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E01B4C">
        <w:tc>
          <w:tcPr>
            <w:tcW w:w="2269" w:type="dxa"/>
          </w:tcPr>
          <w:p w:rsidR="002D59F8" w:rsidRPr="002D59F8" w:rsidRDefault="002D59F8" w:rsidP="002D59F8">
            <w:pPr>
              <w:pStyle w:val="Heading1"/>
              <w:spacing w:before="0" w:line="360" w:lineRule="auto"/>
              <w:outlineLvl w:val="0"/>
              <w:rPr>
                <w:color w:val="5979CD" w:themeColor="text1" w:themeTint="99"/>
                <w:sz w:val="22"/>
                <w:szCs w:val="22"/>
              </w:rPr>
            </w:pPr>
            <w:r w:rsidRPr="002D59F8">
              <w:rPr>
                <w:color w:val="5979CD" w:themeColor="text1" w:themeTint="99"/>
                <w:sz w:val="22"/>
                <w:szCs w:val="22"/>
              </w:rPr>
              <w:t>Overview</w:t>
            </w:r>
          </w:p>
        </w:tc>
        <w:tc>
          <w:tcPr>
            <w:tcW w:w="8505" w:type="dxa"/>
          </w:tcPr>
          <w:p w:rsidR="00793116" w:rsidRDefault="00D60184" w:rsidP="005254AC">
            <w:pPr>
              <w:pStyle w:val="NOSNumberList"/>
              <w:spacing w:line="360" w:lineRule="auto"/>
              <w:rPr>
                <w:rFonts w:cs="DIN-Regular"/>
                <w:color w:val="000000"/>
              </w:rPr>
            </w:pPr>
            <w:r w:rsidRPr="005254AC">
              <w:rPr>
                <w:rFonts w:cs="DIN-Regular"/>
                <w:color w:val="000000"/>
              </w:rPr>
              <w:t>This standard is about agreeing and making changes in the commissioning activities within your area of responsibility. It includes identifying the opportunities for change to improve activities, evaluating the impacts that change will bring and implementing agreed changes.</w:t>
            </w:r>
          </w:p>
          <w:p w:rsidR="00D034E4" w:rsidRDefault="00D034E4" w:rsidP="005254AC">
            <w:pPr>
              <w:pStyle w:val="NOSNumberList"/>
              <w:spacing w:line="360" w:lineRule="auto"/>
              <w:rPr>
                <w:rFonts w:cs="DIN-Regular"/>
                <w:color w:val="000000"/>
              </w:rPr>
            </w:pPr>
          </w:p>
          <w:p w:rsidR="00D034E4" w:rsidRPr="00D077B2" w:rsidRDefault="00D034E4" w:rsidP="00D034E4">
            <w:pPr>
              <w:spacing w:line="360" w:lineRule="auto"/>
              <w:rPr>
                <w:rFonts w:eastAsia="Calibri" w:cs="DIN-Regular"/>
                <w:color w:val="000000"/>
                <w:lang w:bidi="ar-SA"/>
              </w:rPr>
            </w:pPr>
            <w:r w:rsidRPr="00FC6CD4">
              <w:rPr>
                <w:rFonts w:eastAsia="Calibri" w:cs="DIN-Regular"/>
                <w:color w:val="000000"/>
                <w:lang w:bidi="ar-SA"/>
              </w:rPr>
              <w:t xml:space="preserve">This </w:t>
            </w:r>
            <w:proofErr w:type="gramStart"/>
            <w:r w:rsidRPr="00FC6CD4">
              <w:rPr>
                <w:rFonts w:eastAsia="Calibri" w:cs="DIN-Regular"/>
                <w:color w:val="000000"/>
                <w:lang w:bidi="ar-SA"/>
              </w:rPr>
              <w:t>NOS</w:t>
            </w:r>
            <w:proofErr w:type="gramEnd"/>
            <w:r w:rsidRPr="00FC6CD4">
              <w:rPr>
                <w:rFonts w:eastAsia="Calibri" w:cs="DIN-Regular"/>
                <w:color w:val="000000"/>
                <w:lang w:bidi="ar-SA"/>
              </w:rPr>
              <w:t xml:space="preserve"> is relevant to </w:t>
            </w:r>
            <w:r w:rsidRPr="00D077B2">
              <w:rPr>
                <w:rFonts w:eastAsia="Calibri" w:cs="DIN-Regular"/>
                <w:color w:val="000000"/>
                <w:lang w:bidi="ar-SA"/>
              </w:rPr>
              <w:t>an individual undertaking</w:t>
            </w:r>
            <w:r w:rsidRPr="00D077B2">
              <w:rPr>
                <w:rFonts w:eastAsia="Calibri" w:cs="DIN-Regular"/>
                <w:i/>
                <w:iCs/>
                <w:color w:val="000000"/>
                <w:lang w:bidi="ar-SA"/>
              </w:rPr>
              <w:t xml:space="preserve"> </w:t>
            </w:r>
            <w:r w:rsidRPr="00D077B2">
              <w:rPr>
                <w:rFonts w:eastAsia="Calibri" w:cs="DIN-Regular"/>
                <w:color w:val="000000"/>
                <w:lang w:bidi="ar-SA"/>
              </w:rPr>
              <w:t>commissioning, procurement and contracting in relation to care services.</w:t>
            </w:r>
          </w:p>
          <w:p w:rsidR="00D034E4" w:rsidRPr="005254AC" w:rsidRDefault="00D034E4" w:rsidP="005254AC">
            <w:pPr>
              <w:pStyle w:val="NOSNumberList"/>
              <w:spacing w:line="360" w:lineRule="auto"/>
              <w:rPr>
                <w:rFonts w:cs="DIN-Regular"/>
                <w:color w:val="000000"/>
              </w:rPr>
            </w:pPr>
          </w:p>
          <w:p w:rsidR="00793116" w:rsidRPr="005254AC" w:rsidRDefault="00793116" w:rsidP="005254AC">
            <w:pPr>
              <w:pStyle w:val="NOSNumberList"/>
              <w:spacing w:line="360" w:lineRule="auto"/>
              <w:rPr>
                <w:rFonts w:cs="DIN-Regular"/>
                <w:color w:val="000000"/>
              </w:rPr>
            </w:pPr>
          </w:p>
          <w:p w:rsidR="00793116" w:rsidRPr="005254AC" w:rsidRDefault="00793116" w:rsidP="005254AC">
            <w:pPr>
              <w:pStyle w:val="NOSNumberList"/>
              <w:spacing w:line="360" w:lineRule="auto"/>
              <w:rPr>
                <w:rFonts w:cs="DIN-Regular"/>
                <w:color w:val="000000"/>
              </w:rPr>
            </w:pPr>
          </w:p>
          <w:p w:rsidR="00793116" w:rsidRPr="005254AC" w:rsidRDefault="00793116" w:rsidP="005254AC">
            <w:pPr>
              <w:pStyle w:val="NOSNumberList"/>
              <w:spacing w:line="360" w:lineRule="auto"/>
              <w:rPr>
                <w:rFonts w:cs="DIN-Regular"/>
                <w:color w:val="000000"/>
              </w:rPr>
            </w:pPr>
          </w:p>
          <w:p w:rsidR="00793116" w:rsidRPr="005254AC" w:rsidRDefault="00793116" w:rsidP="005254AC">
            <w:pPr>
              <w:pStyle w:val="NOSNumberList"/>
              <w:spacing w:line="360" w:lineRule="auto"/>
              <w:rPr>
                <w:rFonts w:cs="DIN-Regular"/>
                <w:color w:val="000000"/>
              </w:rPr>
            </w:pPr>
          </w:p>
          <w:p w:rsidR="00793116" w:rsidRPr="005254AC" w:rsidRDefault="00793116" w:rsidP="005254AC">
            <w:pPr>
              <w:pStyle w:val="NOSNumberList"/>
              <w:spacing w:line="360" w:lineRule="auto"/>
              <w:rPr>
                <w:rFonts w:cs="DIN-Regular"/>
                <w:color w:val="000000"/>
              </w:rPr>
            </w:pPr>
          </w:p>
          <w:p w:rsidR="00793116" w:rsidRPr="005254AC" w:rsidRDefault="00793116" w:rsidP="005254AC">
            <w:pPr>
              <w:pStyle w:val="NOSNumberList"/>
              <w:spacing w:line="360" w:lineRule="auto"/>
              <w:rPr>
                <w:rFonts w:cs="DIN-Regular"/>
                <w:color w:val="000000"/>
              </w:rPr>
            </w:pPr>
          </w:p>
          <w:p w:rsidR="00793116" w:rsidRPr="005254AC" w:rsidRDefault="00793116" w:rsidP="005254AC">
            <w:pPr>
              <w:pStyle w:val="NOSNumberList"/>
              <w:spacing w:line="360" w:lineRule="auto"/>
              <w:rPr>
                <w:rFonts w:cs="DIN-Regular"/>
                <w:color w:val="000000"/>
              </w:rPr>
            </w:pPr>
          </w:p>
          <w:p w:rsidR="00793116" w:rsidRPr="005254AC" w:rsidRDefault="00793116" w:rsidP="005254AC">
            <w:pPr>
              <w:pStyle w:val="NOSNumberList"/>
              <w:spacing w:line="360" w:lineRule="auto"/>
              <w:rPr>
                <w:rFonts w:cs="DIN-Regular"/>
                <w:color w:val="000000"/>
              </w:rPr>
            </w:pPr>
          </w:p>
          <w:p w:rsidR="00793116" w:rsidRPr="005254AC" w:rsidRDefault="00793116" w:rsidP="005254AC">
            <w:pPr>
              <w:pStyle w:val="NOSNumberList"/>
              <w:spacing w:line="360" w:lineRule="auto"/>
              <w:rPr>
                <w:rFonts w:cs="DIN-Regular"/>
                <w:color w:val="000000"/>
              </w:rPr>
            </w:pPr>
          </w:p>
          <w:p w:rsidR="00793116" w:rsidRPr="005254AC" w:rsidRDefault="00793116" w:rsidP="005254AC">
            <w:pPr>
              <w:pStyle w:val="NOSNumberList"/>
              <w:spacing w:line="360" w:lineRule="auto"/>
              <w:rPr>
                <w:rFonts w:cs="DIN-Regular"/>
                <w:color w:val="000000"/>
              </w:rPr>
            </w:pPr>
          </w:p>
          <w:p w:rsidR="00793116" w:rsidRPr="005254AC" w:rsidRDefault="00793116" w:rsidP="005254AC">
            <w:pPr>
              <w:pStyle w:val="NOSNumberList"/>
              <w:spacing w:line="360" w:lineRule="auto"/>
              <w:rPr>
                <w:rFonts w:cs="DIN-Regular"/>
                <w:color w:val="000000"/>
              </w:rPr>
            </w:pPr>
          </w:p>
          <w:p w:rsidR="00793116" w:rsidRPr="005254AC" w:rsidRDefault="00793116" w:rsidP="005254AC">
            <w:pPr>
              <w:pStyle w:val="NOSNumberList"/>
              <w:spacing w:line="360" w:lineRule="auto"/>
              <w:rPr>
                <w:rFonts w:cs="DIN-Regular"/>
                <w:color w:val="000000"/>
              </w:rPr>
            </w:pPr>
          </w:p>
          <w:p w:rsidR="00793116" w:rsidRPr="005254AC" w:rsidRDefault="00793116" w:rsidP="005254AC">
            <w:pPr>
              <w:pStyle w:val="NOSNumberList"/>
              <w:spacing w:line="360" w:lineRule="auto"/>
              <w:rPr>
                <w:rFonts w:cs="DIN-Regular"/>
                <w:color w:val="000000"/>
              </w:rPr>
            </w:pPr>
          </w:p>
          <w:p w:rsidR="00793116" w:rsidRPr="005254AC" w:rsidRDefault="00793116" w:rsidP="005254AC">
            <w:pPr>
              <w:pStyle w:val="NOSNumberList"/>
              <w:spacing w:line="360" w:lineRule="auto"/>
              <w:rPr>
                <w:rFonts w:cs="DIN-Regular"/>
                <w:color w:val="000000"/>
              </w:rPr>
            </w:pPr>
          </w:p>
          <w:p w:rsidR="00793116" w:rsidRPr="005254AC" w:rsidRDefault="00793116" w:rsidP="005254AC">
            <w:pPr>
              <w:pStyle w:val="NOSNumberList"/>
              <w:spacing w:line="360" w:lineRule="auto"/>
              <w:rPr>
                <w:rFonts w:cs="DIN-Regular"/>
                <w:color w:val="000000"/>
              </w:rPr>
            </w:pPr>
          </w:p>
          <w:p w:rsidR="00793116" w:rsidRPr="005254AC" w:rsidRDefault="00793116" w:rsidP="005254AC">
            <w:pPr>
              <w:pStyle w:val="NOSNumberList"/>
              <w:spacing w:line="360" w:lineRule="auto"/>
              <w:rPr>
                <w:rFonts w:cs="DIN-Regular"/>
                <w:color w:val="000000"/>
              </w:rPr>
            </w:pPr>
          </w:p>
          <w:p w:rsidR="00760490" w:rsidRPr="005254AC" w:rsidRDefault="00760490" w:rsidP="005254AC">
            <w:pPr>
              <w:pStyle w:val="NOSNumberList"/>
              <w:spacing w:line="360" w:lineRule="auto"/>
              <w:rPr>
                <w:rFonts w:cs="DIN-Regular"/>
                <w:color w:val="000000"/>
              </w:rPr>
            </w:pPr>
          </w:p>
          <w:p w:rsidR="00760490" w:rsidRPr="005254AC" w:rsidRDefault="00760490" w:rsidP="005254AC">
            <w:pPr>
              <w:pStyle w:val="NOSNumberList"/>
              <w:spacing w:line="360" w:lineRule="auto"/>
              <w:rPr>
                <w:rFonts w:cs="DIN-Regular"/>
                <w:color w:val="000000"/>
              </w:rPr>
            </w:pPr>
          </w:p>
          <w:p w:rsidR="005274FF" w:rsidRPr="005254AC" w:rsidRDefault="005274FF" w:rsidP="005254AC">
            <w:pPr>
              <w:pStyle w:val="NOSNumberList"/>
              <w:spacing w:line="360" w:lineRule="auto"/>
              <w:rPr>
                <w:rFonts w:cs="DIN-Regular"/>
                <w:color w:val="000000"/>
              </w:rPr>
            </w:pPr>
          </w:p>
        </w:tc>
      </w:tr>
    </w:tbl>
    <w:p w:rsidR="002D59F8" w:rsidRDefault="002D59F8" w:rsidP="002D59F8"/>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5254AC">
        <w:tc>
          <w:tcPr>
            <w:tcW w:w="2269" w:type="dxa"/>
          </w:tcPr>
          <w:p w:rsidR="00B8193D" w:rsidRDefault="002D59F8" w:rsidP="00C11741">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Performance criteria</w:t>
            </w:r>
          </w:p>
          <w:p w:rsidR="00B91146" w:rsidRPr="00B91146" w:rsidRDefault="00B91146" w:rsidP="00B91146"/>
        </w:tc>
        <w:tc>
          <w:tcPr>
            <w:tcW w:w="8505" w:type="dxa"/>
          </w:tcPr>
          <w:p w:rsidR="002D59F8" w:rsidRDefault="00C11741" w:rsidP="00C11741">
            <w:pPr>
              <w:tabs>
                <w:tab w:val="left" w:pos="567"/>
              </w:tabs>
              <w:overflowPunct w:val="0"/>
              <w:autoSpaceDE w:val="0"/>
              <w:autoSpaceDN w:val="0"/>
              <w:adjustRightInd w:val="0"/>
              <w:spacing w:line="360" w:lineRule="auto"/>
              <w:rPr>
                <w:rFonts w:cs="Arial"/>
                <w:b/>
                <w:lang w:eastAsia="en-GB"/>
              </w:rPr>
            </w:pPr>
            <w:r>
              <w:rPr>
                <w:rFonts w:cs="Arial"/>
                <w:b/>
              </w:rPr>
              <w:t xml:space="preserve">     </w:t>
            </w:r>
            <w:r w:rsidR="00793116">
              <w:rPr>
                <w:rFonts w:cs="Arial"/>
                <w:b/>
              </w:rPr>
              <w:t>Build</w:t>
            </w:r>
            <w:r w:rsidR="00793116" w:rsidRPr="00C25603">
              <w:rPr>
                <w:rFonts w:cs="Arial"/>
                <w:b/>
              </w:rPr>
              <w:t xml:space="preserve"> working relationships with </w:t>
            </w:r>
            <w:r w:rsidR="00793116" w:rsidRPr="00026EBB">
              <w:rPr>
                <w:rFonts w:cs="Arial"/>
                <w:b/>
                <w:lang w:eastAsia="en-GB"/>
              </w:rPr>
              <w:t>individuals</w:t>
            </w:r>
            <w:r w:rsidR="00793116">
              <w:rPr>
                <w:rFonts w:cs="Arial"/>
                <w:b/>
                <w:lang w:eastAsia="en-GB"/>
              </w:rPr>
              <w:t>, key people</w:t>
            </w:r>
            <w:r w:rsidR="00793116" w:rsidRPr="00026EBB">
              <w:rPr>
                <w:rFonts w:cs="Arial"/>
                <w:b/>
                <w:lang w:eastAsia="en-GB"/>
              </w:rPr>
              <w:t xml:space="preserve"> and s</w:t>
            </w:r>
            <w:r w:rsidR="00793116">
              <w:rPr>
                <w:rFonts w:cs="Arial"/>
                <w:b/>
                <w:lang w:eastAsia="en-GB"/>
              </w:rPr>
              <w:t>takeholders</w:t>
            </w:r>
            <w:r w:rsidR="00793116" w:rsidRPr="00026EBB">
              <w:rPr>
                <w:rFonts w:cs="Arial"/>
                <w:b/>
                <w:lang w:eastAsia="en-GB"/>
              </w:rPr>
              <w:t xml:space="preserve"> </w:t>
            </w:r>
          </w:p>
          <w:p w:rsidR="005254AC" w:rsidRPr="005254AC" w:rsidRDefault="005254AC" w:rsidP="00C11741">
            <w:pPr>
              <w:tabs>
                <w:tab w:val="left" w:pos="567"/>
              </w:tabs>
              <w:overflowPunct w:val="0"/>
              <w:autoSpaceDE w:val="0"/>
              <w:autoSpaceDN w:val="0"/>
              <w:adjustRightInd w:val="0"/>
              <w:spacing w:line="360" w:lineRule="auto"/>
              <w:rPr>
                <w:rFonts w:cs="Arial"/>
                <w:b/>
                <w:lang w:eastAsia="en-GB"/>
              </w:rPr>
            </w:pPr>
          </w:p>
        </w:tc>
      </w:tr>
      <w:tr w:rsidR="00B8193D" w:rsidTr="005254AC">
        <w:tc>
          <w:tcPr>
            <w:tcW w:w="2269" w:type="dxa"/>
          </w:tcPr>
          <w:p w:rsidR="00B8193D" w:rsidRDefault="00B8193D" w:rsidP="00C11741">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 must be able to:</w:t>
            </w:r>
          </w:p>
          <w:p w:rsidR="005254AC" w:rsidRPr="005254AC" w:rsidRDefault="005254AC" w:rsidP="00C11741">
            <w:pPr>
              <w:spacing w:line="360" w:lineRule="auto"/>
            </w:pPr>
          </w:p>
          <w:p w:rsidR="00350521" w:rsidRDefault="00350521" w:rsidP="00C11741">
            <w:pPr>
              <w:spacing w:line="360" w:lineRule="auto"/>
            </w:pPr>
          </w:p>
          <w:p w:rsidR="00350521" w:rsidRDefault="00350521" w:rsidP="00C11741">
            <w:pPr>
              <w:spacing w:line="360" w:lineRule="auto"/>
            </w:pPr>
          </w:p>
          <w:p w:rsidR="00350521" w:rsidRDefault="00350521" w:rsidP="00C11741">
            <w:pPr>
              <w:spacing w:line="360" w:lineRule="auto"/>
            </w:pPr>
          </w:p>
          <w:p w:rsidR="00350521" w:rsidRDefault="00350521" w:rsidP="00C11741">
            <w:pPr>
              <w:spacing w:line="360" w:lineRule="auto"/>
            </w:pPr>
          </w:p>
          <w:p w:rsidR="00350521" w:rsidRDefault="00350521" w:rsidP="00C11741">
            <w:pPr>
              <w:spacing w:line="360" w:lineRule="auto"/>
            </w:pPr>
          </w:p>
          <w:p w:rsidR="00350521" w:rsidRDefault="00350521" w:rsidP="00C11741">
            <w:pPr>
              <w:spacing w:line="360" w:lineRule="auto"/>
            </w:pPr>
          </w:p>
          <w:p w:rsidR="00350521" w:rsidRDefault="00350521" w:rsidP="00C11741">
            <w:pPr>
              <w:spacing w:line="360" w:lineRule="auto"/>
            </w:pPr>
          </w:p>
          <w:p w:rsidR="00350521" w:rsidRDefault="00350521" w:rsidP="00C11741">
            <w:pPr>
              <w:spacing w:line="360" w:lineRule="auto"/>
            </w:pPr>
          </w:p>
          <w:p w:rsidR="00350521" w:rsidRDefault="00350521" w:rsidP="00C11741">
            <w:pPr>
              <w:spacing w:line="360" w:lineRule="auto"/>
            </w:pPr>
          </w:p>
          <w:p w:rsidR="00350521" w:rsidRDefault="00350521" w:rsidP="00C11741">
            <w:pPr>
              <w:spacing w:line="360" w:lineRule="auto"/>
            </w:pPr>
          </w:p>
          <w:p w:rsidR="005254AC" w:rsidRDefault="005254AC" w:rsidP="00C11741">
            <w:pPr>
              <w:spacing w:line="360" w:lineRule="auto"/>
              <w:rPr>
                <w:color w:val="5979CD" w:themeColor="text1" w:themeTint="99"/>
              </w:rPr>
            </w:pPr>
          </w:p>
          <w:p w:rsidR="005254AC" w:rsidRDefault="005254AC" w:rsidP="00C11741">
            <w:pPr>
              <w:spacing w:line="360" w:lineRule="auto"/>
              <w:rPr>
                <w:color w:val="5979CD" w:themeColor="text1" w:themeTint="99"/>
              </w:rPr>
            </w:pPr>
          </w:p>
          <w:p w:rsidR="005254AC" w:rsidRDefault="005254AC" w:rsidP="00C11741">
            <w:pPr>
              <w:spacing w:line="360" w:lineRule="auto"/>
              <w:rPr>
                <w:color w:val="5979CD" w:themeColor="text1" w:themeTint="99"/>
              </w:rPr>
            </w:pPr>
          </w:p>
          <w:p w:rsidR="00350521" w:rsidRDefault="00350521" w:rsidP="00C11741">
            <w:pPr>
              <w:spacing w:line="360" w:lineRule="auto"/>
              <w:rPr>
                <w:color w:val="5979CD" w:themeColor="text1" w:themeTint="99"/>
              </w:rPr>
            </w:pPr>
            <w:r w:rsidRPr="00350521">
              <w:rPr>
                <w:color w:val="5979CD" w:themeColor="text1" w:themeTint="99"/>
              </w:rPr>
              <w:t>You must be able to:</w:t>
            </w:r>
          </w:p>
          <w:p w:rsidR="00350521" w:rsidRDefault="00350521" w:rsidP="00C11741">
            <w:pPr>
              <w:spacing w:line="360" w:lineRule="auto"/>
              <w:rPr>
                <w:color w:val="5979CD" w:themeColor="text1" w:themeTint="99"/>
              </w:rPr>
            </w:pPr>
          </w:p>
          <w:p w:rsidR="00350521" w:rsidRDefault="00350521" w:rsidP="00C11741">
            <w:pPr>
              <w:spacing w:line="360" w:lineRule="auto"/>
              <w:rPr>
                <w:color w:val="5979CD" w:themeColor="text1" w:themeTint="99"/>
              </w:rPr>
            </w:pPr>
          </w:p>
          <w:p w:rsidR="00350521" w:rsidRDefault="00350521" w:rsidP="00C11741">
            <w:pPr>
              <w:spacing w:line="360" w:lineRule="auto"/>
              <w:rPr>
                <w:color w:val="5979CD" w:themeColor="text1" w:themeTint="99"/>
              </w:rPr>
            </w:pPr>
          </w:p>
          <w:p w:rsidR="00350521" w:rsidRDefault="00350521" w:rsidP="00C11741">
            <w:pPr>
              <w:spacing w:line="360" w:lineRule="auto"/>
              <w:rPr>
                <w:color w:val="5979CD" w:themeColor="text1" w:themeTint="99"/>
              </w:rPr>
            </w:pPr>
          </w:p>
          <w:p w:rsidR="00350521" w:rsidRDefault="00350521" w:rsidP="00C11741">
            <w:pPr>
              <w:spacing w:line="360" w:lineRule="auto"/>
              <w:rPr>
                <w:color w:val="5979CD" w:themeColor="text1" w:themeTint="99"/>
              </w:rPr>
            </w:pPr>
          </w:p>
          <w:p w:rsidR="00350521" w:rsidRDefault="00350521" w:rsidP="00C11741">
            <w:pPr>
              <w:spacing w:line="360" w:lineRule="auto"/>
              <w:rPr>
                <w:color w:val="5979CD" w:themeColor="text1" w:themeTint="99"/>
              </w:rPr>
            </w:pPr>
          </w:p>
          <w:p w:rsidR="00350521" w:rsidRDefault="00350521" w:rsidP="00C11741">
            <w:pPr>
              <w:spacing w:line="360" w:lineRule="auto"/>
              <w:rPr>
                <w:color w:val="5979CD" w:themeColor="text1" w:themeTint="99"/>
              </w:rPr>
            </w:pPr>
          </w:p>
          <w:p w:rsidR="00350521" w:rsidRDefault="00350521" w:rsidP="00C11741">
            <w:pPr>
              <w:spacing w:line="360" w:lineRule="auto"/>
              <w:rPr>
                <w:color w:val="5979CD" w:themeColor="text1" w:themeTint="99"/>
              </w:rPr>
            </w:pPr>
          </w:p>
          <w:p w:rsidR="00350521" w:rsidRDefault="00350521" w:rsidP="00C11741">
            <w:pPr>
              <w:spacing w:line="360" w:lineRule="auto"/>
              <w:rPr>
                <w:color w:val="5979CD" w:themeColor="text1" w:themeTint="99"/>
              </w:rPr>
            </w:pPr>
          </w:p>
          <w:p w:rsidR="00350521" w:rsidRDefault="00350521" w:rsidP="00C11741">
            <w:pPr>
              <w:spacing w:line="360" w:lineRule="auto"/>
              <w:rPr>
                <w:color w:val="5979CD" w:themeColor="text1" w:themeTint="99"/>
              </w:rPr>
            </w:pPr>
          </w:p>
          <w:p w:rsidR="00350521" w:rsidRDefault="00350521" w:rsidP="00C11741">
            <w:pPr>
              <w:spacing w:line="360" w:lineRule="auto"/>
              <w:rPr>
                <w:color w:val="5979CD" w:themeColor="text1" w:themeTint="99"/>
              </w:rPr>
            </w:pPr>
          </w:p>
          <w:p w:rsidR="00350521" w:rsidRDefault="00350521" w:rsidP="00C11741">
            <w:pPr>
              <w:spacing w:line="360" w:lineRule="auto"/>
              <w:rPr>
                <w:color w:val="5979CD" w:themeColor="text1" w:themeTint="99"/>
              </w:rPr>
            </w:pPr>
          </w:p>
          <w:p w:rsidR="00350521" w:rsidRDefault="00350521" w:rsidP="00C11741">
            <w:pPr>
              <w:spacing w:line="360" w:lineRule="auto"/>
              <w:rPr>
                <w:color w:val="5979CD" w:themeColor="text1" w:themeTint="99"/>
              </w:rPr>
            </w:pPr>
          </w:p>
          <w:p w:rsidR="00350521" w:rsidRDefault="00350521" w:rsidP="00C11741">
            <w:pPr>
              <w:spacing w:line="360" w:lineRule="auto"/>
              <w:rPr>
                <w:color w:val="5979CD" w:themeColor="text1" w:themeTint="99"/>
              </w:rPr>
            </w:pPr>
          </w:p>
          <w:p w:rsidR="00350521" w:rsidRPr="00350521" w:rsidRDefault="00350521" w:rsidP="00C11741">
            <w:pPr>
              <w:spacing w:line="360" w:lineRule="auto"/>
            </w:pPr>
            <w:r w:rsidRPr="00350521">
              <w:rPr>
                <w:color w:val="5979CD" w:themeColor="text1" w:themeTint="99"/>
              </w:rPr>
              <w:t>You must be able to:</w:t>
            </w:r>
          </w:p>
        </w:tc>
        <w:tc>
          <w:tcPr>
            <w:tcW w:w="8505" w:type="dxa"/>
          </w:tcPr>
          <w:p w:rsidR="00D60184" w:rsidRPr="00266513" w:rsidRDefault="00D60184" w:rsidP="00C11741">
            <w:pPr>
              <w:pStyle w:val="ListParagraph"/>
              <w:numPr>
                <w:ilvl w:val="0"/>
                <w:numId w:val="18"/>
              </w:numPr>
              <w:autoSpaceDE w:val="0"/>
              <w:autoSpaceDN w:val="0"/>
              <w:adjustRightInd w:val="0"/>
              <w:spacing w:after="0" w:line="360" w:lineRule="auto"/>
              <w:ind w:left="884" w:hanging="567"/>
              <w:rPr>
                <w:rFonts w:ascii="Arial" w:hAnsi="Arial" w:cs="Arial"/>
              </w:rPr>
            </w:pPr>
            <w:r w:rsidRPr="00266513">
              <w:rPr>
                <w:rFonts w:ascii="Arial" w:hAnsi="Arial" w:cs="Arial"/>
              </w:rPr>
              <w:t xml:space="preserve">evaluate information on trends and developments to identify potential improvements </w:t>
            </w:r>
            <w:r>
              <w:rPr>
                <w:rFonts w:ascii="Arial" w:hAnsi="Arial" w:cs="Arial"/>
              </w:rPr>
              <w:t>for commissioning</w:t>
            </w:r>
          </w:p>
          <w:p w:rsidR="00D60184" w:rsidRDefault="00D60184" w:rsidP="00C11741">
            <w:pPr>
              <w:pStyle w:val="ListParagraph"/>
              <w:numPr>
                <w:ilvl w:val="0"/>
                <w:numId w:val="18"/>
              </w:numPr>
              <w:autoSpaceDE w:val="0"/>
              <w:autoSpaceDN w:val="0"/>
              <w:adjustRightInd w:val="0"/>
              <w:spacing w:after="0" w:line="360" w:lineRule="auto"/>
              <w:ind w:left="884" w:hanging="567"/>
              <w:rPr>
                <w:rFonts w:ascii="Arial" w:hAnsi="Arial" w:cs="Arial"/>
              </w:rPr>
            </w:pPr>
            <w:r w:rsidRPr="00FA2026">
              <w:rPr>
                <w:rFonts w:ascii="Arial" w:hAnsi="Arial" w:cs="Arial"/>
              </w:rPr>
              <w:t xml:space="preserve">give opportunities to relevant people to make recommendations for improvements in activities </w:t>
            </w:r>
          </w:p>
          <w:p w:rsidR="00D60184" w:rsidRPr="00FA2026" w:rsidRDefault="00D60184" w:rsidP="00C11741">
            <w:pPr>
              <w:pStyle w:val="ListParagraph"/>
              <w:numPr>
                <w:ilvl w:val="0"/>
                <w:numId w:val="18"/>
              </w:numPr>
              <w:autoSpaceDE w:val="0"/>
              <w:autoSpaceDN w:val="0"/>
              <w:adjustRightInd w:val="0"/>
              <w:spacing w:after="0" w:line="360" w:lineRule="auto"/>
              <w:ind w:left="884" w:hanging="567"/>
              <w:rPr>
                <w:rFonts w:ascii="Arial" w:hAnsi="Arial" w:cs="Arial"/>
              </w:rPr>
            </w:pPr>
            <w:r>
              <w:rPr>
                <w:rFonts w:ascii="Arial" w:hAnsi="Arial" w:cs="Arial"/>
              </w:rPr>
              <w:t xml:space="preserve">ensure that </w:t>
            </w:r>
            <w:r>
              <w:rPr>
                <w:rFonts w:ascii="Arial" w:hAnsi="Arial" w:cs="Arial"/>
                <w:b/>
              </w:rPr>
              <w:t>individuals</w:t>
            </w:r>
            <w:r>
              <w:rPr>
                <w:rFonts w:ascii="Arial" w:hAnsi="Arial" w:cs="Arial"/>
              </w:rPr>
              <w:t xml:space="preserve">, </w:t>
            </w:r>
            <w:r w:rsidRPr="00763C4F">
              <w:rPr>
                <w:rFonts w:ascii="Arial" w:hAnsi="Arial" w:cs="Arial"/>
                <w:b/>
              </w:rPr>
              <w:t>key people</w:t>
            </w:r>
            <w:r>
              <w:rPr>
                <w:rFonts w:ascii="Arial" w:hAnsi="Arial" w:cs="Arial"/>
              </w:rPr>
              <w:t xml:space="preserve">, </w:t>
            </w:r>
            <w:r>
              <w:rPr>
                <w:rFonts w:ascii="Arial" w:hAnsi="Arial" w:cs="Arial"/>
                <w:b/>
              </w:rPr>
              <w:t xml:space="preserve">stakeholders </w:t>
            </w:r>
            <w:r>
              <w:rPr>
                <w:rFonts w:ascii="Arial" w:hAnsi="Arial" w:cs="Arial"/>
              </w:rPr>
              <w:t xml:space="preserve">and other </w:t>
            </w:r>
            <w:r w:rsidRPr="00411183">
              <w:rPr>
                <w:rFonts w:ascii="Arial" w:hAnsi="Arial" w:cs="Arial"/>
                <w:b/>
              </w:rPr>
              <w:t>commissioning partners</w:t>
            </w:r>
            <w:r>
              <w:rPr>
                <w:rFonts w:ascii="Arial" w:hAnsi="Arial" w:cs="Arial"/>
              </w:rPr>
              <w:t xml:space="preserve"> have the opportunity to contribute to identifying potential improvements</w:t>
            </w:r>
          </w:p>
          <w:p w:rsidR="00D60184" w:rsidRPr="00FA2026" w:rsidRDefault="00D60184" w:rsidP="00C11741">
            <w:pPr>
              <w:pStyle w:val="ListParagraph"/>
              <w:numPr>
                <w:ilvl w:val="0"/>
                <w:numId w:val="18"/>
              </w:numPr>
              <w:autoSpaceDE w:val="0"/>
              <w:autoSpaceDN w:val="0"/>
              <w:adjustRightInd w:val="0"/>
              <w:spacing w:after="0" w:line="360" w:lineRule="auto"/>
              <w:ind w:left="884" w:hanging="567"/>
              <w:rPr>
                <w:rFonts w:ascii="Arial" w:hAnsi="Arial" w:cs="Arial"/>
              </w:rPr>
            </w:pPr>
            <w:r w:rsidRPr="00FA2026">
              <w:rPr>
                <w:rFonts w:ascii="Arial" w:hAnsi="Arial" w:cs="Arial"/>
              </w:rPr>
              <w:t>identify improvements that are real</w:t>
            </w:r>
            <w:r>
              <w:rPr>
                <w:rFonts w:ascii="Arial" w:hAnsi="Arial" w:cs="Arial"/>
              </w:rPr>
              <w:t xml:space="preserve">istic and consistent with your </w:t>
            </w:r>
            <w:r w:rsidRPr="00266513">
              <w:rPr>
                <w:rFonts w:ascii="Arial" w:hAnsi="Arial" w:cs="Arial"/>
                <w:b/>
              </w:rPr>
              <w:t>organisation</w:t>
            </w:r>
            <w:r w:rsidRPr="00FA2026">
              <w:rPr>
                <w:rFonts w:ascii="Arial" w:hAnsi="Arial" w:cs="Arial"/>
              </w:rPr>
              <w:t>’s values</w:t>
            </w:r>
            <w:r>
              <w:rPr>
                <w:rFonts w:ascii="Arial" w:hAnsi="Arial" w:cs="Arial"/>
              </w:rPr>
              <w:t>, requirements</w:t>
            </w:r>
            <w:r w:rsidRPr="00FA2026">
              <w:rPr>
                <w:rFonts w:ascii="Arial" w:hAnsi="Arial" w:cs="Arial"/>
              </w:rPr>
              <w:t xml:space="preserve"> and objectives </w:t>
            </w:r>
            <w:r>
              <w:rPr>
                <w:rFonts w:ascii="Arial" w:hAnsi="Arial" w:cs="Arial"/>
              </w:rPr>
              <w:t>and those of commissioning partners</w:t>
            </w:r>
          </w:p>
          <w:p w:rsidR="00D60184" w:rsidRPr="00FA2026" w:rsidRDefault="00D60184" w:rsidP="00C11741">
            <w:pPr>
              <w:pStyle w:val="ListParagraph"/>
              <w:numPr>
                <w:ilvl w:val="0"/>
                <w:numId w:val="18"/>
              </w:numPr>
              <w:autoSpaceDE w:val="0"/>
              <w:autoSpaceDN w:val="0"/>
              <w:adjustRightInd w:val="0"/>
              <w:spacing w:after="0" w:line="360" w:lineRule="auto"/>
              <w:ind w:left="884" w:hanging="567"/>
              <w:rPr>
                <w:rFonts w:ascii="Arial" w:hAnsi="Arial" w:cs="Arial"/>
              </w:rPr>
            </w:pPr>
            <w:r w:rsidRPr="00FA2026">
              <w:rPr>
                <w:rFonts w:ascii="Arial" w:hAnsi="Arial" w:cs="Arial"/>
              </w:rPr>
              <w:t>provide clear</w:t>
            </w:r>
            <w:r>
              <w:rPr>
                <w:rFonts w:ascii="Arial" w:hAnsi="Arial" w:cs="Arial"/>
              </w:rPr>
              <w:t>,</w:t>
            </w:r>
            <w:r w:rsidRPr="00FA2026">
              <w:rPr>
                <w:rFonts w:ascii="Arial" w:hAnsi="Arial" w:cs="Arial"/>
              </w:rPr>
              <w:t xml:space="preserve"> accurate</w:t>
            </w:r>
            <w:r>
              <w:rPr>
                <w:rFonts w:ascii="Arial" w:hAnsi="Arial" w:cs="Arial"/>
              </w:rPr>
              <w:t xml:space="preserve">, </w:t>
            </w:r>
            <w:r>
              <w:rPr>
                <w:rFonts w:ascii="Arial" w:hAnsi="Arial" w:cs="Arial"/>
                <w:b/>
              </w:rPr>
              <w:t>accessible</w:t>
            </w:r>
            <w:r>
              <w:rPr>
                <w:rFonts w:ascii="Arial" w:hAnsi="Arial" w:cs="Arial"/>
              </w:rPr>
              <w:t xml:space="preserve"> and timely</w:t>
            </w:r>
            <w:r w:rsidRPr="00FA2026">
              <w:rPr>
                <w:rFonts w:ascii="Arial" w:hAnsi="Arial" w:cs="Arial"/>
              </w:rPr>
              <w:t xml:space="preserve"> information regarding identified improvements to</w:t>
            </w:r>
            <w:r>
              <w:rPr>
                <w:rFonts w:ascii="Arial" w:hAnsi="Arial" w:cs="Arial"/>
              </w:rPr>
              <w:t xml:space="preserve"> all</w:t>
            </w:r>
            <w:r w:rsidRPr="00FA2026">
              <w:rPr>
                <w:rFonts w:ascii="Arial" w:hAnsi="Arial" w:cs="Arial"/>
              </w:rPr>
              <w:t xml:space="preserve"> relevant people </w:t>
            </w:r>
          </w:p>
          <w:p w:rsidR="00D60184" w:rsidRPr="00223293" w:rsidRDefault="00D60184" w:rsidP="00C11741">
            <w:pPr>
              <w:autoSpaceDE w:val="0"/>
              <w:autoSpaceDN w:val="0"/>
              <w:adjustRightInd w:val="0"/>
              <w:spacing w:line="360" w:lineRule="auto"/>
              <w:jc w:val="both"/>
              <w:rPr>
                <w:rFonts w:cs="Verdana"/>
              </w:rPr>
            </w:pPr>
          </w:p>
          <w:p w:rsidR="00D60184" w:rsidRDefault="00C11741" w:rsidP="00C11741">
            <w:pPr>
              <w:autoSpaceDE w:val="0"/>
              <w:autoSpaceDN w:val="0"/>
              <w:adjustRightInd w:val="0"/>
              <w:spacing w:line="360" w:lineRule="auto"/>
              <w:jc w:val="both"/>
              <w:rPr>
                <w:rFonts w:cs="Arial"/>
                <w:b/>
                <w:bCs/>
              </w:rPr>
            </w:pPr>
            <w:r>
              <w:rPr>
                <w:rFonts w:cs="Arial"/>
                <w:b/>
                <w:bCs/>
              </w:rPr>
              <w:t xml:space="preserve">     </w:t>
            </w:r>
            <w:r w:rsidR="00D60184" w:rsidRPr="00FA2026">
              <w:rPr>
                <w:rFonts w:cs="Arial"/>
                <w:b/>
                <w:bCs/>
              </w:rPr>
              <w:t xml:space="preserve">Evaluate proposed changes for benefits and disadvantages </w:t>
            </w:r>
          </w:p>
          <w:p w:rsidR="00D60184" w:rsidRPr="00FA2026" w:rsidRDefault="00D60184" w:rsidP="00C11741">
            <w:pPr>
              <w:autoSpaceDE w:val="0"/>
              <w:autoSpaceDN w:val="0"/>
              <w:adjustRightInd w:val="0"/>
              <w:spacing w:line="360" w:lineRule="auto"/>
              <w:jc w:val="both"/>
              <w:rPr>
                <w:rFonts w:cs="Arial"/>
              </w:rPr>
            </w:pPr>
          </w:p>
          <w:p w:rsidR="00D60184" w:rsidRDefault="00D60184" w:rsidP="00C11741">
            <w:pPr>
              <w:pStyle w:val="ListParagraph"/>
              <w:numPr>
                <w:ilvl w:val="0"/>
                <w:numId w:val="18"/>
              </w:numPr>
              <w:autoSpaceDE w:val="0"/>
              <w:autoSpaceDN w:val="0"/>
              <w:adjustRightInd w:val="0"/>
              <w:spacing w:after="0" w:line="360" w:lineRule="auto"/>
              <w:ind w:left="884" w:hanging="567"/>
              <w:rPr>
                <w:rFonts w:ascii="Arial" w:hAnsi="Arial" w:cs="Arial"/>
              </w:rPr>
            </w:pPr>
            <w:r>
              <w:rPr>
                <w:rFonts w:ascii="Arial" w:hAnsi="Arial" w:cs="Arial"/>
              </w:rPr>
              <w:t>critically</w:t>
            </w:r>
            <w:r w:rsidRPr="00FA2026">
              <w:rPr>
                <w:rFonts w:ascii="Arial" w:hAnsi="Arial" w:cs="Arial"/>
              </w:rPr>
              <w:t xml:space="preserve"> </w:t>
            </w:r>
            <w:r>
              <w:rPr>
                <w:rFonts w:ascii="Arial" w:hAnsi="Arial" w:cs="Arial"/>
              </w:rPr>
              <w:t>evaluate the extent to which</w:t>
            </w:r>
            <w:r w:rsidRPr="00FA2026">
              <w:rPr>
                <w:rFonts w:ascii="Arial" w:hAnsi="Arial" w:cs="Arial"/>
              </w:rPr>
              <w:t xml:space="preserve"> current products and services </w:t>
            </w:r>
            <w:r>
              <w:rPr>
                <w:rFonts w:ascii="Arial" w:hAnsi="Arial" w:cs="Arial"/>
              </w:rPr>
              <w:t xml:space="preserve">achieve priority </w:t>
            </w:r>
            <w:r w:rsidRPr="00165CAD">
              <w:rPr>
                <w:rFonts w:ascii="Arial" w:hAnsi="Arial" w:cs="Arial"/>
                <w:b/>
              </w:rPr>
              <w:t>outcomes</w:t>
            </w:r>
            <w:r>
              <w:rPr>
                <w:rFonts w:ascii="Arial" w:hAnsi="Arial" w:cs="Arial"/>
              </w:rPr>
              <w:t xml:space="preserve"> and uphold the values of your organisation</w:t>
            </w:r>
          </w:p>
          <w:p w:rsidR="00D60184" w:rsidRPr="00FA2026" w:rsidRDefault="00D60184" w:rsidP="00C11741">
            <w:pPr>
              <w:pStyle w:val="ListParagraph"/>
              <w:numPr>
                <w:ilvl w:val="0"/>
                <w:numId w:val="18"/>
              </w:numPr>
              <w:autoSpaceDE w:val="0"/>
              <w:autoSpaceDN w:val="0"/>
              <w:adjustRightInd w:val="0"/>
              <w:spacing w:after="0" w:line="360" w:lineRule="auto"/>
              <w:ind w:left="884" w:hanging="567"/>
              <w:rPr>
                <w:rFonts w:ascii="Arial" w:hAnsi="Arial" w:cs="Arial"/>
              </w:rPr>
            </w:pPr>
            <w:r>
              <w:rPr>
                <w:rFonts w:ascii="Arial" w:hAnsi="Arial" w:cs="Arial"/>
              </w:rPr>
              <w:t xml:space="preserve">critically evaluate the </w:t>
            </w:r>
            <w:r w:rsidRPr="00165CAD">
              <w:rPr>
                <w:rFonts w:ascii="Arial" w:hAnsi="Arial" w:cs="Arial"/>
                <w:b/>
              </w:rPr>
              <w:t>sustainability</w:t>
            </w:r>
            <w:r>
              <w:rPr>
                <w:rFonts w:ascii="Arial" w:hAnsi="Arial" w:cs="Arial"/>
              </w:rPr>
              <w:t xml:space="preserve"> and </w:t>
            </w:r>
            <w:r w:rsidRPr="00411183">
              <w:rPr>
                <w:rFonts w:ascii="Arial" w:hAnsi="Arial" w:cs="Arial"/>
                <w:b/>
              </w:rPr>
              <w:t>risks</w:t>
            </w:r>
            <w:r>
              <w:rPr>
                <w:rFonts w:ascii="Arial" w:hAnsi="Arial" w:cs="Arial"/>
              </w:rPr>
              <w:t xml:space="preserve"> associated with current products and services</w:t>
            </w:r>
          </w:p>
          <w:p w:rsidR="00D60184" w:rsidRDefault="00D60184" w:rsidP="00C11741">
            <w:pPr>
              <w:pStyle w:val="ListParagraph"/>
              <w:numPr>
                <w:ilvl w:val="0"/>
                <w:numId w:val="18"/>
              </w:numPr>
              <w:autoSpaceDE w:val="0"/>
              <w:autoSpaceDN w:val="0"/>
              <w:adjustRightInd w:val="0"/>
              <w:spacing w:line="360" w:lineRule="auto"/>
              <w:ind w:left="884" w:hanging="567"/>
              <w:rPr>
                <w:rFonts w:ascii="Arial" w:hAnsi="Arial" w:cs="Arial"/>
              </w:rPr>
            </w:pPr>
            <w:r>
              <w:rPr>
                <w:rFonts w:ascii="Arial" w:hAnsi="Arial" w:cs="Arial"/>
              </w:rPr>
              <w:t>critically evaluate</w:t>
            </w:r>
            <w:r w:rsidRPr="00FA2026">
              <w:rPr>
                <w:rFonts w:ascii="Arial" w:hAnsi="Arial" w:cs="Arial"/>
              </w:rPr>
              <w:t xml:space="preserve"> the implications of proposed changes </w:t>
            </w:r>
            <w:r w:rsidRPr="00165CAD">
              <w:rPr>
                <w:rFonts w:ascii="Arial" w:hAnsi="Arial" w:cs="Arial"/>
              </w:rPr>
              <w:t xml:space="preserve">for the achievement of outcomes, upholding the values of your organisation, sustainability and risk </w:t>
            </w:r>
          </w:p>
          <w:p w:rsidR="00D60184" w:rsidRDefault="00D60184" w:rsidP="00C11741">
            <w:pPr>
              <w:pStyle w:val="ListParagraph"/>
              <w:numPr>
                <w:ilvl w:val="0"/>
                <w:numId w:val="18"/>
              </w:numPr>
              <w:autoSpaceDE w:val="0"/>
              <w:autoSpaceDN w:val="0"/>
              <w:adjustRightInd w:val="0"/>
              <w:spacing w:line="360" w:lineRule="auto"/>
              <w:ind w:left="884" w:hanging="567"/>
              <w:rPr>
                <w:rFonts w:ascii="Arial" w:hAnsi="Arial" w:cs="Arial"/>
              </w:rPr>
            </w:pPr>
            <w:r>
              <w:rPr>
                <w:rFonts w:ascii="Arial" w:hAnsi="Arial" w:cs="Arial"/>
              </w:rPr>
              <w:t xml:space="preserve">critically analyse the </w:t>
            </w:r>
            <w:r w:rsidRPr="00FC534F">
              <w:rPr>
                <w:rFonts w:ascii="Arial" w:hAnsi="Arial" w:cs="Arial"/>
                <w:b/>
              </w:rPr>
              <w:t>capacity</w:t>
            </w:r>
            <w:r>
              <w:rPr>
                <w:rFonts w:ascii="Arial" w:hAnsi="Arial" w:cs="Arial"/>
              </w:rPr>
              <w:t xml:space="preserve"> and </w:t>
            </w:r>
            <w:r w:rsidRPr="00FC534F">
              <w:rPr>
                <w:rFonts w:ascii="Arial" w:hAnsi="Arial" w:cs="Arial"/>
                <w:b/>
              </w:rPr>
              <w:t>capability</w:t>
            </w:r>
            <w:r>
              <w:rPr>
                <w:rFonts w:ascii="Arial" w:hAnsi="Arial" w:cs="Arial"/>
              </w:rPr>
              <w:t xml:space="preserve"> of the market to deliver proposed changes</w:t>
            </w:r>
          </w:p>
          <w:p w:rsidR="00D60184" w:rsidRPr="00FA2026" w:rsidRDefault="00D60184" w:rsidP="00C11741">
            <w:pPr>
              <w:pStyle w:val="ListParagraph"/>
              <w:numPr>
                <w:ilvl w:val="0"/>
                <w:numId w:val="18"/>
              </w:numPr>
              <w:autoSpaceDE w:val="0"/>
              <w:autoSpaceDN w:val="0"/>
              <w:adjustRightInd w:val="0"/>
              <w:spacing w:after="0" w:line="360" w:lineRule="auto"/>
              <w:ind w:left="884" w:hanging="567"/>
              <w:rPr>
                <w:rFonts w:ascii="Arial" w:hAnsi="Arial" w:cs="Arial"/>
              </w:rPr>
            </w:pPr>
            <w:r>
              <w:rPr>
                <w:rFonts w:ascii="Arial" w:hAnsi="Arial" w:cs="Arial"/>
              </w:rPr>
              <w:t>involve</w:t>
            </w:r>
            <w:r w:rsidRPr="00FA2026">
              <w:rPr>
                <w:rFonts w:ascii="Arial" w:hAnsi="Arial" w:cs="Arial"/>
              </w:rPr>
              <w:t xml:space="preserve"> </w:t>
            </w:r>
            <w:r w:rsidRPr="00165CAD">
              <w:rPr>
                <w:rFonts w:ascii="Arial" w:hAnsi="Arial" w:cs="Arial"/>
              </w:rPr>
              <w:t>individuals</w:t>
            </w:r>
            <w:r>
              <w:rPr>
                <w:rFonts w:ascii="Arial" w:hAnsi="Arial" w:cs="Arial"/>
              </w:rPr>
              <w:t>, key people and stakeholders</w:t>
            </w:r>
            <w:r w:rsidRPr="00FA2026">
              <w:rPr>
                <w:rFonts w:ascii="Arial" w:hAnsi="Arial" w:cs="Arial"/>
              </w:rPr>
              <w:t xml:space="preserve"> </w:t>
            </w:r>
            <w:r>
              <w:rPr>
                <w:rFonts w:ascii="Arial" w:hAnsi="Arial" w:cs="Arial"/>
              </w:rPr>
              <w:t>in an</w:t>
            </w:r>
            <w:r w:rsidRPr="00FA2026">
              <w:rPr>
                <w:rFonts w:ascii="Arial" w:hAnsi="Arial" w:cs="Arial"/>
              </w:rPr>
              <w:t xml:space="preserve"> </w:t>
            </w:r>
            <w:r>
              <w:rPr>
                <w:rFonts w:ascii="Arial" w:hAnsi="Arial" w:cs="Arial"/>
              </w:rPr>
              <w:t xml:space="preserve">evaluation of any </w:t>
            </w:r>
            <w:r w:rsidRPr="00FA2026">
              <w:rPr>
                <w:rFonts w:ascii="Arial" w:hAnsi="Arial" w:cs="Arial"/>
              </w:rPr>
              <w:t xml:space="preserve">proposed changes </w:t>
            </w:r>
          </w:p>
          <w:p w:rsidR="00D60184" w:rsidRPr="00FA2026" w:rsidRDefault="00D60184" w:rsidP="00C11741">
            <w:pPr>
              <w:pStyle w:val="ListParagraph"/>
              <w:numPr>
                <w:ilvl w:val="0"/>
                <w:numId w:val="18"/>
              </w:numPr>
              <w:autoSpaceDE w:val="0"/>
              <w:autoSpaceDN w:val="0"/>
              <w:adjustRightInd w:val="0"/>
              <w:spacing w:after="0" w:line="360" w:lineRule="auto"/>
              <w:ind w:left="884" w:hanging="567"/>
              <w:rPr>
                <w:rFonts w:ascii="Arial" w:hAnsi="Arial" w:cs="Arial"/>
              </w:rPr>
            </w:pPr>
            <w:r>
              <w:rPr>
                <w:rFonts w:ascii="Arial" w:hAnsi="Arial" w:cs="Arial"/>
              </w:rPr>
              <w:t>make recommendations based on your evaluation</w:t>
            </w:r>
          </w:p>
          <w:p w:rsidR="00D60184" w:rsidRDefault="00D60184" w:rsidP="00C11741">
            <w:pPr>
              <w:pStyle w:val="NOSBodyHeading"/>
              <w:spacing w:line="360" w:lineRule="auto"/>
              <w:rPr>
                <w:rFonts w:cs="Arial"/>
                <w:b w:val="0"/>
              </w:rPr>
            </w:pPr>
          </w:p>
          <w:p w:rsidR="00D60184" w:rsidRDefault="00C11741" w:rsidP="00C11741">
            <w:pPr>
              <w:pStyle w:val="NOSBodyHeading"/>
              <w:spacing w:line="360" w:lineRule="auto"/>
              <w:rPr>
                <w:rFonts w:cs="Arial"/>
                <w:bCs/>
              </w:rPr>
            </w:pPr>
            <w:r>
              <w:rPr>
                <w:rFonts w:cs="Arial"/>
                <w:bCs/>
              </w:rPr>
              <w:t xml:space="preserve">     </w:t>
            </w:r>
            <w:r w:rsidR="00D60184" w:rsidRPr="00D76122">
              <w:rPr>
                <w:rFonts w:cs="Arial"/>
                <w:bCs/>
              </w:rPr>
              <w:t xml:space="preserve">Plan the implementation of change in activities </w:t>
            </w:r>
          </w:p>
          <w:p w:rsidR="00D60184" w:rsidRPr="00D76122" w:rsidRDefault="00D60184" w:rsidP="00C11741">
            <w:pPr>
              <w:pStyle w:val="NOSBodyHeading"/>
              <w:spacing w:line="360" w:lineRule="auto"/>
              <w:rPr>
                <w:rFonts w:cs="Arial"/>
              </w:rPr>
            </w:pPr>
          </w:p>
          <w:p w:rsidR="00D60184" w:rsidRPr="00D76122" w:rsidRDefault="00D60184" w:rsidP="00C11741">
            <w:pPr>
              <w:pStyle w:val="ListParagraph"/>
              <w:numPr>
                <w:ilvl w:val="0"/>
                <w:numId w:val="18"/>
              </w:numPr>
              <w:autoSpaceDE w:val="0"/>
              <w:autoSpaceDN w:val="0"/>
              <w:adjustRightInd w:val="0"/>
              <w:spacing w:after="0" w:line="360" w:lineRule="auto"/>
              <w:ind w:left="884" w:hanging="567"/>
              <w:rPr>
                <w:rFonts w:ascii="Arial" w:hAnsi="Arial" w:cs="Arial"/>
              </w:rPr>
            </w:pPr>
            <w:r w:rsidRPr="00D76122">
              <w:rPr>
                <w:rFonts w:ascii="Arial" w:hAnsi="Arial" w:cs="Arial"/>
              </w:rPr>
              <w:t>provide clear</w:t>
            </w:r>
            <w:r>
              <w:rPr>
                <w:rFonts w:ascii="Arial" w:hAnsi="Arial" w:cs="Arial"/>
              </w:rPr>
              <w:t>,</w:t>
            </w:r>
            <w:r w:rsidRPr="00D76122">
              <w:rPr>
                <w:rFonts w:ascii="Arial" w:hAnsi="Arial" w:cs="Arial"/>
              </w:rPr>
              <w:t xml:space="preserve"> accurate</w:t>
            </w:r>
            <w:r>
              <w:rPr>
                <w:rFonts w:ascii="Arial" w:hAnsi="Arial" w:cs="Arial"/>
              </w:rPr>
              <w:t>, accessible and timely information on</w:t>
            </w:r>
            <w:r w:rsidRPr="00D76122">
              <w:rPr>
                <w:rFonts w:ascii="Arial" w:hAnsi="Arial" w:cs="Arial"/>
              </w:rPr>
              <w:t xml:space="preserve"> proposed change</w:t>
            </w:r>
            <w:r>
              <w:rPr>
                <w:rFonts w:ascii="Arial" w:hAnsi="Arial" w:cs="Arial"/>
              </w:rPr>
              <w:t>s</w:t>
            </w:r>
            <w:r w:rsidRPr="00D76122">
              <w:rPr>
                <w:rFonts w:ascii="Arial" w:hAnsi="Arial" w:cs="Arial"/>
              </w:rPr>
              <w:t xml:space="preserve"> to </w:t>
            </w:r>
            <w:r w:rsidRPr="00266513">
              <w:rPr>
                <w:rFonts w:ascii="Arial" w:hAnsi="Arial" w:cs="Arial"/>
              </w:rPr>
              <w:t>individuals</w:t>
            </w:r>
            <w:r>
              <w:rPr>
                <w:rFonts w:ascii="Arial" w:hAnsi="Arial" w:cs="Arial"/>
              </w:rPr>
              <w:t>, key people and stakeholders</w:t>
            </w:r>
          </w:p>
          <w:p w:rsidR="00D60184" w:rsidRDefault="00D60184" w:rsidP="00C11741">
            <w:pPr>
              <w:pStyle w:val="BodyTextIndent2"/>
              <w:numPr>
                <w:ilvl w:val="0"/>
                <w:numId w:val="18"/>
              </w:numPr>
              <w:spacing w:line="360" w:lineRule="auto"/>
              <w:ind w:left="884" w:hanging="567"/>
              <w:rPr>
                <w:rFonts w:ascii="Arial" w:hAnsi="Arial" w:cs="Arial"/>
                <w:sz w:val="22"/>
                <w:szCs w:val="22"/>
              </w:rPr>
            </w:pPr>
            <w:r>
              <w:rPr>
                <w:rFonts w:ascii="Arial" w:hAnsi="Arial" w:cs="Arial"/>
                <w:sz w:val="22"/>
                <w:szCs w:val="22"/>
              </w:rPr>
              <w:t>enable</w:t>
            </w:r>
            <w:r w:rsidRPr="00D76122">
              <w:rPr>
                <w:rFonts w:ascii="Arial" w:hAnsi="Arial" w:cs="Arial"/>
                <w:sz w:val="22"/>
                <w:szCs w:val="22"/>
              </w:rPr>
              <w:t xml:space="preserve"> </w:t>
            </w:r>
            <w:r>
              <w:rPr>
                <w:rFonts w:ascii="Arial" w:hAnsi="Arial" w:cs="Arial"/>
                <w:sz w:val="22"/>
                <w:szCs w:val="22"/>
              </w:rPr>
              <w:t xml:space="preserve">individuals, key people and other stakeholders </w:t>
            </w:r>
            <w:r w:rsidRPr="00266513">
              <w:rPr>
                <w:rFonts w:ascii="Arial" w:hAnsi="Arial" w:cs="Arial"/>
                <w:sz w:val="22"/>
                <w:szCs w:val="22"/>
              </w:rPr>
              <w:t>to commen</w:t>
            </w:r>
            <w:r w:rsidRPr="00D76122">
              <w:rPr>
                <w:rFonts w:ascii="Arial" w:hAnsi="Arial" w:cs="Arial"/>
                <w:sz w:val="22"/>
                <w:szCs w:val="22"/>
              </w:rPr>
              <w:t xml:space="preserve">t on the </w:t>
            </w:r>
            <w:r w:rsidRPr="00D76122">
              <w:rPr>
                <w:rFonts w:ascii="Arial" w:hAnsi="Arial" w:cs="Arial"/>
                <w:sz w:val="22"/>
                <w:szCs w:val="22"/>
              </w:rPr>
              <w:lastRenderedPageBreak/>
              <w:t xml:space="preserve">proposed change </w:t>
            </w:r>
          </w:p>
          <w:p w:rsidR="00D60184" w:rsidRPr="00D76122" w:rsidRDefault="00D60184" w:rsidP="00C11741">
            <w:pPr>
              <w:pStyle w:val="ListParagraph"/>
              <w:numPr>
                <w:ilvl w:val="0"/>
                <w:numId w:val="18"/>
              </w:numPr>
              <w:autoSpaceDE w:val="0"/>
              <w:autoSpaceDN w:val="0"/>
              <w:adjustRightInd w:val="0"/>
              <w:spacing w:after="0" w:line="360" w:lineRule="auto"/>
              <w:ind w:left="884" w:hanging="567"/>
              <w:rPr>
                <w:rFonts w:ascii="Arial" w:hAnsi="Arial" w:cs="Arial"/>
              </w:rPr>
            </w:pPr>
            <w:r>
              <w:rPr>
                <w:rFonts w:ascii="Arial" w:hAnsi="Arial" w:cs="Arial"/>
              </w:rPr>
              <w:t>critically evaluate obstacles to change, including the need to develop the market</w:t>
            </w:r>
          </w:p>
          <w:p w:rsidR="00D60184" w:rsidRPr="00D76122" w:rsidRDefault="00D60184" w:rsidP="00C11741">
            <w:pPr>
              <w:pStyle w:val="BodyTextIndent2"/>
              <w:numPr>
                <w:ilvl w:val="0"/>
                <w:numId w:val="18"/>
              </w:numPr>
              <w:spacing w:line="360" w:lineRule="auto"/>
              <w:ind w:left="884" w:hanging="567"/>
              <w:rPr>
                <w:rFonts w:ascii="Arial" w:hAnsi="Arial" w:cs="Arial"/>
                <w:sz w:val="22"/>
                <w:szCs w:val="22"/>
              </w:rPr>
            </w:pPr>
            <w:r>
              <w:rPr>
                <w:rFonts w:ascii="Arial" w:hAnsi="Arial" w:cs="Arial"/>
                <w:sz w:val="22"/>
                <w:szCs w:val="22"/>
              </w:rPr>
              <w:t>involve</w:t>
            </w:r>
            <w:r w:rsidRPr="00266513">
              <w:rPr>
                <w:rFonts w:ascii="Arial" w:hAnsi="Arial" w:cs="Arial"/>
                <w:sz w:val="22"/>
                <w:szCs w:val="22"/>
              </w:rPr>
              <w:t xml:space="preserve"> individuals</w:t>
            </w:r>
            <w:r>
              <w:rPr>
                <w:rFonts w:ascii="Arial" w:hAnsi="Arial" w:cs="Arial"/>
                <w:sz w:val="22"/>
                <w:szCs w:val="22"/>
              </w:rPr>
              <w:t>, key people and other stakeholders</w:t>
            </w:r>
            <w:r w:rsidRPr="00266513">
              <w:rPr>
                <w:rFonts w:ascii="Arial" w:hAnsi="Arial" w:cs="Arial"/>
                <w:sz w:val="22"/>
                <w:szCs w:val="22"/>
              </w:rPr>
              <w:t xml:space="preserve"> </w:t>
            </w:r>
            <w:r>
              <w:rPr>
                <w:rFonts w:ascii="Arial" w:hAnsi="Arial" w:cs="Arial"/>
                <w:sz w:val="22"/>
                <w:szCs w:val="22"/>
              </w:rPr>
              <w:t>in</w:t>
            </w:r>
            <w:r w:rsidRPr="00D76122">
              <w:rPr>
                <w:rFonts w:ascii="Arial" w:hAnsi="Arial" w:cs="Arial"/>
                <w:sz w:val="22"/>
                <w:szCs w:val="22"/>
              </w:rPr>
              <w:t xml:space="preserve"> planning </w:t>
            </w:r>
            <w:r>
              <w:rPr>
                <w:rFonts w:ascii="Arial" w:hAnsi="Arial" w:cs="Arial"/>
                <w:sz w:val="22"/>
                <w:szCs w:val="22"/>
              </w:rPr>
              <w:t>the</w:t>
            </w:r>
            <w:r w:rsidRPr="00D76122">
              <w:rPr>
                <w:rFonts w:ascii="Arial" w:hAnsi="Arial" w:cs="Arial"/>
                <w:sz w:val="22"/>
                <w:szCs w:val="22"/>
              </w:rPr>
              <w:t xml:space="preserve"> implementation </w:t>
            </w:r>
            <w:r>
              <w:rPr>
                <w:rFonts w:ascii="Arial" w:hAnsi="Arial" w:cs="Arial"/>
                <w:sz w:val="22"/>
                <w:szCs w:val="22"/>
              </w:rPr>
              <w:t>of change</w:t>
            </w:r>
          </w:p>
          <w:p w:rsidR="00D60184" w:rsidRDefault="00D60184" w:rsidP="00C11741">
            <w:pPr>
              <w:pStyle w:val="ListParagraph"/>
              <w:numPr>
                <w:ilvl w:val="0"/>
                <w:numId w:val="18"/>
              </w:numPr>
              <w:autoSpaceDE w:val="0"/>
              <w:autoSpaceDN w:val="0"/>
              <w:adjustRightInd w:val="0"/>
              <w:spacing w:after="0" w:line="360" w:lineRule="auto"/>
              <w:ind w:left="884" w:hanging="567"/>
              <w:rPr>
                <w:rFonts w:ascii="Arial" w:hAnsi="Arial" w:cs="Arial"/>
              </w:rPr>
            </w:pPr>
            <w:r w:rsidRPr="00266513">
              <w:rPr>
                <w:rFonts w:ascii="Arial" w:hAnsi="Arial" w:cs="Arial"/>
              </w:rPr>
              <w:t>produce</w:t>
            </w:r>
            <w:r>
              <w:rPr>
                <w:rFonts w:ascii="Arial" w:hAnsi="Arial" w:cs="Arial"/>
              </w:rPr>
              <w:t xml:space="preserve"> a</w:t>
            </w:r>
            <w:r w:rsidRPr="00266513">
              <w:rPr>
                <w:rFonts w:ascii="Arial" w:hAnsi="Arial" w:cs="Arial"/>
              </w:rPr>
              <w:t xml:space="preserve"> comprehensive and accurate plan for the implementation of change</w:t>
            </w:r>
            <w:r>
              <w:rPr>
                <w:rFonts w:ascii="Arial" w:hAnsi="Arial" w:cs="Arial"/>
              </w:rPr>
              <w:t xml:space="preserve">, which </w:t>
            </w:r>
            <w:r w:rsidRPr="00266513">
              <w:rPr>
                <w:rFonts w:ascii="Arial" w:hAnsi="Arial" w:cs="Arial"/>
              </w:rPr>
              <w:t>integrate</w:t>
            </w:r>
            <w:r>
              <w:rPr>
                <w:rFonts w:ascii="Arial" w:hAnsi="Arial" w:cs="Arial"/>
              </w:rPr>
              <w:t>s</w:t>
            </w:r>
            <w:r w:rsidRPr="00266513">
              <w:rPr>
                <w:rFonts w:ascii="Arial" w:hAnsi="Arial" w:cs="Arial"/>
              </w:rPr>
              <w:t xml:space="preserve"> contributions from individuals</w:t>
            </w:r>
            <w:r>
              <w:rPr>
                <w:rFonts w:ascii="Arial" w:hAnsi="Arial" w:cs="Arial"/>
              </w:rPr>
              <w:t xml:space="preserve"> and key people</w:t>
            </w:r>
            <w:r w:rsidRPr="00266513">
              <w:rPr>
                <w:rFonts w:ascii="Arial" w:hAnsi="Arial" w:cs="Arial"/>
              </w:rPr>
              <w:t xml:space="preserve"> </w:t>
            </w:r>
            <w:r>
              <w:rPr>
                <w:rFonts w:ascii="Arial" w:hAnsi="Arial" w:cs="Arial"/>
              </w:rPr>
              <w:t>and meets</w:t>
            </w:r>
            <w:r w:rsidRPr="00266513">
              <w:rPr>
                <w:rFonts w:ascii="Arial" w:hAnsi="Arial" w:cs="Arial"/>
              </w:rPr>
              <w:t xml:space="preserve"> your organisation’s values, requirements and objectives </w:t>
            </w:r>
          </w:p>
          <w:p w:rsidR="00D60184" w:rsidRDefault="00D60184" w:rsidP="00C11741">
            <w:pPr>
              <w:pStyle w:val="ListParagraph"/>
              <w:numPr>
                <w:ilvl w:val="0"/>
                <w:numId w:val="18"/>
              </w:numPr>
              <w:autoSpaceDE w:val="0"/>
              <w:autoSpaceDN w:val="0"/>
              <w:adjustRightInd w:val="0"/>
              <w:spacing w:after="0" w:line="360" w:lineRule="auto"/>
              <w:ind w:left="884" w:hanging="567"/>
              <w:rPr>
                <w:rFonts w:ascii="Arial" w:hAnsi="Arial" w:cs="Arial"/>
              </w:rPr>
            </w:pPr>
            <w:r w:rsidRPr="00266513">
              <w:rPr>
                <w:rFonts w:ascii="Arial" w:hAnsi="Arial" w:cs="Arial"/>
              </w:rPr>
              <w:t xml:space="preserve">make a clear, evidence based case for the proposed change </w:t>
            </w:r>
          </w:p>
          <w:p w:rsidR="00D60184" w:rsidRDefault="00D60184" w:rsidP="00C11741">
            <w:pPr>
              <w:pStyle w:val="ListParagraph"/>
              <w:numPr>
                <w:ilvl w:val="0"/>
                <w:numId w:val="18"/>
              </w:numPr>
              <w:autoSpaceDE w:val="0"/>
              <w:autoSpaceDN w:val="0"/>
              <w:adjustRightInd w:val="0"/>
              <w:spacing w:after="0" w:line="360" w:lineRule="auto"/>
              <w:ind w:left="884" w:hanging="567"/>
              <w:rPr>
                <w:rFonts w:ascii="Arial" w:hAnsi="Arial" w:cs="Arial"/>
              </w:rPr>
            </w:pPr>
            <w:r>
              <w:rPr>
                <w:rFonts w:ascii="Arial" w:hAnsi="Arial" w:cs="Arial"/>
              </w:rPr>
              <w:t>reflect on your performance in leading and managing change</w:t>
            </w:r>
          </w:p>
          <w:p w:rsidR="00B8193D" w:rsidRPr="00B8193D" w:rsidRDefault="00B8193D" w:rsidP="00C11741">
            <w:pPr>
              <w:pStyle w:val="NOSBodyHeading"/>
              <w:autoSpaceDE w:val="0"/>
              <w:autoSpaceDN w:val="0"/>
              <w:adjustRightInd w:val="0"/>
              <w:spacing w:line="360" w:lineRule="auto"/>
              <w:rPr>
                <w:b w:val="0"/>
              </w:rPr>
            </w:pPr>
          </w:p>
        </w:tc>
      </w:tr>
    </w:tbl>
    <w:p w:rsidR="005254AC" w:rsidRDefault="005254AC">
      <w:r>
        <w:rPr>
          <w:b/>
          <w:bCs/>
        </w:rPr>
        <w:lastRenderedPageBreak/>
        <w:br w:type="page"/>
      </w:r>
    </w:p>
    <w:tbl>
      <w:tblPr>
        <w:tblStyle w:val="TableGrid"/>
        <w:tblpPr w:leftFromText="180" w:rightFromText="180" w:vertAnchor="text" w:horzAnchor="margin" w:tblpXSpec="center" w:tblpY="7"/>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080"/>
      </w:tblGrid>
      <w:tr w:rsidR="00D34CF2" w:rsidTr="00D34CF2">
        <w:tc>
          <w:tcPr>
            <w:tcW w:w="2269" w:type="dxa"/>
          </w:tcPr>
          <w:p w:rsidR="00D34CF2" w:rsidRDefault="00D34CF2" w:rsidP="00C11741">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Knowledge and understanding</w:t>
            </w:r>
          </w:p>
          <w:p w:rsidR="00B91146" w:rsidRPr="00B91146" w:rsidRDefault="00B91146" w:rsidP="00B91146"/>
        </w:tc>
        <w:tc>
          <w:tcPr>
            <w:tcW w:w="8080" w:type="dxa"/>
          </w:tcPr>
          <w:p w:rsidR="00D34CF2" w:rsidRDefault="00D34CF2" w:rsidP="00C11741">
            <w:pPr>
              <w:pStyle w:val="NOSNumberList"/>
              <w:spacing w:line="360" w:lineRule="auto"/>
              <w:ind w:left="567" w:hanging="567"/>
              <w:rPr>
                <w:rFonts w:cs="Arial"/>
                <w:b/>
              </w:rPr>
            </w:pPr>
            <w:r>
              <w:rPr>
                <w:rFonts w:cs="Arial"/>
                <w:b/>
              </w:rPr>
              <w:t>Specific to this NOS</w:t>
            </w:r>
          </w:p>
          <w:p w:rsidR="00D34CF2" w:rsidRPr="00702C16" w:rsidRDefault="00D34CF2" w:rsidP="00C11741">
            <w:pPr>
              <w:autoSpaceDE w:val="0"/>
              <w:autoSpaceDN w:val="0"/>
              <w:adjustRightInd w:val="0"/>
              <w:spacing w:line="360" w:lineRule="auto"/>
            </w:pPr>
          </w:p>
        </w:tc>
      </w:tr>
      <w:tr w:rsidR="00D34CF2" w:rsidTr="00D34CF2">
        <w:tc>
          <w:tcPr>
            <w:tcW w:w="2269" w:type="dxa"/>
          </w:tcPr>
          <w:p w:rsidR="00D34CF2" w:rsidRDefault="00D34CF2" w:rsidP="00C11741">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pStyle w:val="Heading1"/>
              <w:spacing w:before="0" w:line="360" w:lineRule="auto"/>
              <w:outlineLvl w:val="0"/>
              <w:rPr>
                <w:b w:val="0"/>
                <w:color w:val="5979CD" w:themeColor="text1" w:themeTint="99"/>
                <w:sz w:val="22"/>
                <w:szCs w:val="22"/>
              </w:rPr>
            </w:pPr>
            <w:r>
              <w:rPr>
                <w:b w:val="0"/>
                <w:color w:val="5979CD" w:themeColor="text1" w:themeTint="99"/>
                <w:sz w:val="22"/>
                <w:szCs w:val="22"/>
              </w:rPr>
              <w:t>Y</w:t>
            </w:r>
            <w:r w:rsidRPr="00B8193D">
              <w:rPr>
                <w:b w:val="0"/>
                <w:color w:val="5979CD" w:themeColor="text1" w:themeTint="99"/>
                <w:sz w:val="22"/>
                <w:szCs w:val="22"/>
              </w:rPr>
              <w:t>ou</w:t>
            </w:r>
            <w:r>
              <w:rPr>
                <w:b w:val="0"/>
                <w:color w:val="5979CD" w:themeColor="text1" w:themeTint="99"/>
                <w:sz w:val="22"/>
                <w:szCs w:val="22"/>
              </w:rPr>
              <w:t xml:space="preserve"> need to know and understand:</w:t>
            </w: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w:t>
            </w:r>
            <w:r>
              <w:rPr>
                <w:b w:val="0"/>
                <w:color w:val="5979CD" w:themeColor="text1" w:themeTint="99"/>
                <w:sz w:val="22"/>
                <w:szCs w:val="22"/>
              </w:rPr>
              <w:lastRenderedPageBreak/>
              <w:t>and understand:</w:t>
            </w:r>
          </w:p>
          <w:p w:rsidR="00D34CF2" w:rsidRPr="00350521"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5254AC" w:rsidRDefault="005254AC" w:rsidP="00C11741">
            <w:pPr>
              <w:pStyle w:val="Heading1"/>
              <w:spacing w:before="0" w:line="360" w:lineRule="auto"/>
              <w:outlineLvl w:val="0"/>
              <w:rPr>
                <w:b w:val="0"/>
                <w:color w:val="5979CD" w:themeColor="text1" w:themeTint="99"/>
                <w:sz w:val="22"/>
                <w:szCs w:val="22"/>
              </w:rPr>
            </w:pPr>
          </w:p>
          <w:p w:rsidR="00D34CF2" w:rsidRDefault="00D34CF2" w:rsidP="00C11741">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D34CF2" w:rsidRDefault="00D34CF2" w:rsidP="00C11741">
            <w:pPr>
              <w:spacing w:line="360" w:lineRule="auto"/>
            </w:pPr>
          </w:p>
          <w:p w:rsidR="00D34CF2" w:rsidRDefault="00D34CF2" w:rsidP="00C11741">
            <w:pPr>
              <w:spacing w:line="360" w:lineRule="auto"/>
            </w:pPr>
          </w:p>
          <w:p w:rsidR="00D34CF2" w:rsidRDefault="00D34CF2" w:rsidP="00C11741">
            <w:pPr>
              <w:spacing w:line="360" w:lineRule="auto"/>
            </w:pPr>
          </w:p>
          <w:p w:rsidR="00D34CF2" w:rsidRDefault="00D34CF2" w:rsidP="00C11741">
            <w:pPr>
              <w:pStyle w:val="Heading1"/>
              <w:spacing w:before="0" w:line="360" w:lineRule="auto"/>
              <w:outlineLvl w:val="0"/>
              <w:rPr>
                <w:b w:val="0"/>
                <w:color w:val="5979CD" w:themeColor="text1" w:themeTint="99"/>
                <w:sz w:val="22"/>
                <w:szCs w:val="22"/>
              </w:rPr>
            </w:pPr>
            <w:r>
              <w:rPr>
                <w:b w:val="0"/>
                <w:color w:val="5979CD" w:themeColor="text1" w:themeTint="99"/>
                <w:sz w:val="22"/>
                <w:szCs w:val="22"/>
              </w:rPr>
              <w:t>Y</w:t>
            </w:r>
            <w:r w:rsidRPr="00B8193D">
              <w:rPr>
                <w:b w:val="0"/>
                <w:color w:val="5979CD" w:themeColor="text1" w:themeTint="99"/>
                <w:sz w:val="22"/>
                <w:szCs w:val="22"/>
              </w:rPr>
              <w:t>ou</w:t>
            </w:r>
            <w:r>
              <w:rPr>
                <w:b w:val="0"/>
                <w:color w:val="5979CD" w:themeColor="text1" w:themeTint="99"/>
                <w:sz w:val="22"/>
                <w:szCs w:val="22"/>
              </w:rPr>
              <w:t xml:space="preserve"> need to know and understand:</w:t>
            </w:r>
          </w:p>
          <w:p w:rsidR="00D34CF2" w:rsidRPr="00B8193D" w:rsidRDefault="00D34CF2" w:rsidP="00C11741">
            <w:pPr>
              <w:spacing w:line="360" w:lineRule="auto"/>
            </w:pPr>
          </w:p>
        </w:tc>
        <w:tc>
          <w:tcPr>
            <w:tcW w:w="8080" w:type="dxa"/>
          </w:tcPr>
          <w:p w:rsidR="00D34CF2" w:rsidRDefault="00D34CF2" w:rsidP="00C11741">
            <w:pPr>
              <w:numPr>
                <w:ilvl w:val="0"/>
                <w:numId w:val="19"/>
              </w:numPr>
              <w:tabs>
                <w:tab w:val="clear" w:pos="1055"/>
                <w:tab w:val="num" w:pos="601"/>
              </w:tabs>
              <w:spacing w:line="360" w:lineRule="auto"/>
              <w:ind w:left="601" w:hanging="567"/>
              <w:rPr>
                <w:rFonts w:cs="Arial"/>
              </w:rPr>
            </w:pPr>
            <w:r w:rsidRPr="00743A01">
              <w:rPr>
                <w:rFonts w:cs="Arial"/>
              </w:rPr>
              <w:lastRenderedPageBreak/>
              <w:t>principles underpinning the management of change</w:t>
            </w:r>
          </w:p>
          <w:p w:rsidR="00D34CF2" w:rsidRDefault="00D34CF2" w:rsidP="00C11741">
            <w:pPr>
              <w:numPr>
                <w:ilvl w:val="0"/>
                <w:numId w:val="19"/>
              </w:numPr>
              <w:tabs>
                <w:tab w:val="clear" w:pos="1055"/>
                <w:tab w:val="num" w:pos="601"/>
              </w:tabs>
              <w:spacing w:line="360" w:lineRule="auto"/>
              <w:ind w:left="601" w:hanging="567"/>
              <w:rPr>
                <w:rFonts w:cs="Arial"/>
              </w:rPr>
            </w:pPr>
            <w:r w:rsidRPr="00743A01">
              <w:rPr>
                <w:rFonts w:cs="Arial"/>
              </w:rPr>
              <w:t xml:space="preserve">how to </w:t>
            </w:r>
            <w:r>
              <w:rPr>
                <w:rFonts w:cs="Arial"/>
              </w:rPr>
              <w:t xml:space="preserve">critically evaluate </w:t>
            </w:r>
            <w:r w:rsidRPr="00743A01">
              <w:rPr>
                <w:rFonts w:cs="Arial"/>
              </w:rPr>
              <w:t xml:space="preserve">the implications of proposed changes </w:t>
            </w:r>
          </w:p>
          <w:p w:rsidR="00D34CF2" w:rsidRDefault="00D34CF2" w:rsidP="00C11741">
            <w:pPr>
              <w:numPr>
                <w:ilvl w:val="0"/>
                <w:numId w:val="19"/>
              </w:numPr>
              <w:tabs>
                <w:tab w:val="clear" w:pos="1055"/>
                <w:tab w:val="num" w:pos="601"/>
              </w:tabs>
              <w:spacing w:line="360" w:lineRule="auto"/>
              <w:ind w:left="601" w:hanging="567"/>
              <w:rPr>
                <w:rFonts w:cs="Arial"/>
              </w:rPr>
            </w:pPr>
            <w:r w:rsidRPr="00743A01">
              <w:rPr>
                <w:rFonts w:cs="Arial"/>
              </w:rPr>
              <w:t>how to critically analyse the need for c</w:t>
            </w:r>
            <w:r>
              <w:rPr>
                <w:rFonts w:cs="Arial"/>
              </w:rPr>
              <w:t>ontinuous improvement</w:t>
            </w:r>
          </w:p>
          <w:p w:rsidR="00D34CF2" w:rsidRDefault="00D34CF2" w:rsidP="00C11741">
            <w:pPr>
              <w:numPr>
                <w:ilvl w:val="0"/>
                <w:numId w:val="19"/>
              </w:numPr>
              <w:tabs>
                <w:tab w:val="clear" w:pos="1055"/>
                <w:tab w:val="num" w:pos="601"/>
              </w:tabs>
              <w:spacing w:line="360" w:lineRule="auto"/>
              <w:ind w:left="601" w:hanging="567"/>
              <w:rPr>
                <w:rFonts w:cs="Arial"/>
              </w:rPr>
            </w:pPr>
            <w:r w:rsidRPr="00743A01">
              <w:rPr>
                <w:rFonts w:cs="Arial"/>
              </w:rPr>
              <w:t xml:space="preserve">how to gain the commitment of people to the change process </w:t>
            </w:r>
          </w:p>
          <w:p w:rsidR="00D34CF2" w:rsidRDefault="00D34CF2" w:rsidP="00C11741">
            <w:pPr>
              <w:numPr>
                <w:ilvl w:val="0"/>
                <w:numId w:val="19"/>
              </w:numPr>
              <w:tabs>
                <w:tab w:val="clear" w:pos="1055"/>
                <w:tab w:val="num" w:pos="601"/>
              </w:tabs>
              <w:spacing w:line="360" w:lineRule="auto"/>
              <w:ind w:left="601" w:hanging="567"/>
              <w:rPr>
                <w:rFonts w:cs="Arial"/>
              </w:rPr>
            </w:pPr>
            <w:r>
              <w:rPr>
                <w:rFonts w:cs="Arial"/>
              </w:rPr>
              <w:t>how to involve people in the change process</w:t>
            </w:r>
          </w:p>
          <w:p w:rsidR="00D34CF2" w:rsidRPr="00743A01" w:rsidRDefault="00D34CF2" w:rsidP="00C11741">
            <w:pPr>
              <w:tabs>
                <w:tab w:val="num" w:pos="601"/>
              </w:tabs>
              <w:spacing w:line="360" w:lineRule="auto"/>
              <w:ind w:left="601" w:hanging="567"/>
              <w:rPr>
                <w:rFonts w:cs="Arial"/>
              </w:rPr>
            </w:pPr>
          </w:p>
          <w:p w:rsidR="00D34CF2" w:rsidRPr="0002155A" w:rsidRDefault="00D34CF2" w:rsidP="00C11741">
            <w:pPr>
              <w:tabs>
                <w:tab w:val="num" w:pos="601"/>
              </w:tabs>
              <w:spacing w:line="360" w:lineRule="auto"/>
              <w:ind w:left="601" w:hanging="567"/>
              <w:rPr>
                <w:rFonts w:cs="Arial"/>
                <w:b/>
              </w:rPr>
            </w:pPr>
            <w:r w:rsidRPr="0002155A">
              <w:rPr>
                <w:rFonts w:cs="Arial"/>
                <w:b/>
              </w:rPr>
              <w:t>Rights</w:t>
            </w:r>
          </w:p>
          <w:p w:rsidR="00D34CF2" w:rsidRPr="0002155A" w:rsidRDefault="00D34CF2" w:rsidP="00C11741">
            <w:pPr>
              <w:tabs>
                <w:tab w:val="num" w:pos="601"/>
              </w:tabs>
              <w:spacing w:line="360" w:lineRule="auto"/>
              <w:ind w:left="601" w:hanging="567"/>
              <w:rPr>
                <w:rFonts w:cs="Arial"/>
                <w:b/>
              </w:rPr>
            </w:pPr>
          </w:p>
          <w:p w:rsidR="00D34CF2" w:rsidRDefault="00D34CF2" w:rsidP="00C11741">
            <w:pPr>
              <w:numPr>
                <w:ilvl w:val="0"/>
                <w:numId w:val="19"/>
              </w:numPr>
              <w:tabs>
                <w:tab w:val="clear" w:pos="1055"/>
                <w:tab w:val="num" w:pos="601"/>
              </w:tabs>
              <w:spacing w:line="360" w:lineRule="auto"/>
              <w:ind w:left="601" w:hanging="567"/>
              <w:rPr>
                <w:rFonts w:cs="Arial"/>
              </w:rPr>
            </w:pPr>
            <w:r w:rsidRPr="0002155A">
              <w:rPr>
                <w:rFonts w:cs="Arial"/>
              </w:rPr>
              <w:t>legal and work setting requirements</w:t>
            </w:r>
            <w:r>
              <w:rPr>
                <w:rFonts w:cs="Arial"/>
              </w:rPr>
              <w:t xml:space="preserve"> </w:t>
            </w:r>
            <w:r w:rsidRPr="0002155A">
              <w:rPr>
                <w:rFonts w:cs="Arial"/>
              </w:rPr>
              <w:t>for equali</w:t>
            </w:r>
            <w:r>
              <w:rPr>
                <w:rFonts w:cs="Arial"/>
              </w:rPr>
              <w:t>ty, diversity, discrimination and</w:t>
            </w:r>
            <w:r w:rsidRPr="0002155A">
              <w:rPr>
                <w:rFonts w:cs="Arial"/>
              </w:rPr>
              <w:t xml:space="preserve"> rights</w:t>
            </w:r>
          </w:p>
          <w:p w:rsidR="00D34CF2" w:rsidRPr="0002155A" w:rsidRDefault="00D34CF2" w:rsidP="00C11741">
            <w:pPr>
              <w:numPr>
                <w:ilvl w:val="0"/>
                <w:numId w:val="19"/>
              </w:numPr>
              <w:tabs>
                <w:tab w:val="clear" w:pos="1055"/>
                <w:tab w:val="num" w:pos="601"/>
              </w:tabs>
              <w:spacing w:line="360" w:lineRule="auto"/>
              <w:ind w:left="601" w:hanging="567"/>
              <w:rPr>
                <w:rFonts w:cs="Arial"/>
              </w:rPr>
            </w:pPr>
            <w:r w:rsidRPr="0002155A">
              <w:rPr>
                <w:rFonts w:cs="Arial"/>
              </w:rPr>
              <w:t>legal and work setting requirements</w:t>
            </w:r>
            <w:r>
              <w:rPr>
                <w:rFonts w:cs="Arial"/>
              </w:rPr>
              <w:t xml:space="preserve"> </w:t>
            </w:r>
            <w:r w:rsidRPr="0002155A">
              <w:rPr>
                <w:rFonts w:cs="Arial"/>
              </w:rPr>
              <w:t>for complaints and whistle blowing</w:t>
            </w:r>
          </w:p>
          <w:p w:rsidR="00D34CF2" w:rsidRPr="0002155A" w:rsidRDefault="00D34CF2" w:rsidP="00C11741">
            <w:pPr>
              <w:numPr>
                <w:ilvl w:val="0"/>
                <w:numId w:val="19"/>
              </w:numPr>
              <w:tabs>
                <w:tab w:val="clear" w:pos="1055"/>
                <w:tab w:val="num" w:pos="601"/>
              </w:tabs>
              <w:spacing w:line="360" w:lineRule="auto"/>
              <w:ind w:left="601" w:hanging="567"/>
              <w:rPr>
                <w:rFonts w:cs="Arial"/>
              </w:rPr>
            </w:pPr>
            <w:r w:rsidRPr="0002155A">
              <w:rPr>
                <w:rFonts w:cs="Arial"/>
              </w:rPr>
              <w:t xml:space="preserve">your role and the roles of others in promoting </w:t>
            </w:r>
            <w:r w:rsidRPr="00305C04">
              <w:rPr>
                <w:rFonts w:cs="Arial"/>
                <w:b/>
              </w:rPr>
              <w:t>co-productive</w:t>
            </w:r>
            <w:r w:rsidRPr="0002155A">
              <w:rPr>
                <w:rFonts w:cs="Arial"/>
              </w:rPr>
              <w:t xml:space="preserve"> </w:t>
            </w:r>
            <w:r>
              <w:rPr>
                <w:rFonts w:cs="Arial"/>
              </w:rPr>
              <w:t xml:space="preserve">and </w:t>
            </w:r>
            <w:r>
              <w:rPr>
                <w:rFonts w:cs="Arial"/>
                <w:b/>
              </w:rPr>
              <w:t>community based commissioning</w:t>
            </w:r>
            <w:r w:rsidRPr="0002155A">
              <w:rPr>
                <w:rFonts w:cs="Arial"/>
              </w:rPr>
              <w:t xml:space="preserve"> </w:t>
            </w:r>
          </w:p>
          <w:p w:rsidR="00D34CF2" w:rsidRPr="00A15F12" w:rsidRDefault="00D34CF2" w:rsidP="00C11741">
            <w:pPr>
              <w:pStyle w:val="ListParagraph"/>
              <w:numPr>
                <w:ilvl w:val="0"/>
                <w:numId w:val="19"/>
              </w:numPr>
              <w:tabs>
                <w:tab w:val="clear" w:pos="1055"/>
                <w:tab w:val="num" w:pos="601"/>
              </w:tabs>
              <w:spacing w:after="0" w:line="360" w:lineRule="auto"/>
              <w:ind w:left="601" w:hanging="567"/>
              <w:rPr>
                <w:rFonts w:ascii="Arial" w:hAnsi="Arial" w:cs="Arial"/>
              </w:rPr>
            </w:pPr>
            <w:r w:rsidRPr="00A15F12">
              <w:rPr>
                <w:rFonts w:ascii="Arial" w:hAnsi="Arial" w:cs="Arial"/>
              </w:rPr>
              <w:t xml:space="preserve">the role of service providers and partner agencies in promoting the rights, choices, wellbeing and active participation of </w:t>
            </w:r>
            <w:r w:rsidRPr="00F44F64">
              <w:rPr>
                <w:rFonts w:ascii="Arial" w:hAnsi="Arial" w:cs="Arial"/>
                <w:b/>
              </w:rPr>
              <w:t>individuals</w:t>
            </w:r>
            <w:r>
              <w:rPr>
                <w:rFonts w:ascii="Arial" w:hAnsi="Arial" w:cs="Arial"/>
              </w:rPr>
              <w:t xml:space="preserve">, </w:t>
            </w:r>
            <w:r>
              <w:rPr>
                <w:rFonts w:ascii="Arial" w:hAnsi="Arial" w:cs="Arial"/>
                <w:b/>
              </w:rPr>
              <w:t>key people</w:t>
            </w:r>
            <w:r>
              <w:rPr>
                <w:rFonts w:ascii="Arial" w:hAnsi="Arial" w:cs="Arial"/>
              </w:rPr>
              <w:t xml:space="preserve"> and communities</w:t>
            </w:r>
          </w:p>
          <w:p w:rsidR="00D34CF2" w:rsidRPr="0002155A" w:rsidRDefault="00D34CF2" w:rsidP="00C11741">
            <w:pPr>
              <w:numPr>
                <w:ilvl w:val="0"/>
                <w:numId w:val="19"/>
              </w:numPr>
              <w:tabs>
                <w:tab w:val="clear" w:pos="1055"/>
                <w:tab w:val="num" w:pos="601"/>
              </w:tabs>
              <w:spacing w:line="360" w:lineRule="auto"/>
              <w:ind w:left="601" w:hanging="567"/>
              <w:rPr>
                <w:rFonts w:cs="Arial"/>
              </w:rPr>
            </w:pPr>
            <w:r w:rsidRPr="0002155A">
              <w:rPr>
                <w:rFonts w:cs="Arial"/>
              </w:rPr>
              <w:t xml:space="preserve">how to  challenge, critically evaluate and take informed action against discrimination </w:t>
            </w:r>
          </w:p>
          <w:p w:rsidR="00D34CF2" w:rsidRPr="0002155A" w:rsidRDefault="00D34CF2" w:rsidP="00C11741">
            <w:pPr>
              <w:numPr>
                <w:ilvl w:val="0"/>
                <w:numId w:val="19"/>
              </w:numPr>
              <w:tabs>
                <w:tab w:val="clear" w:pos="1055"/>
                <w:tab w:val="num" w:pos="601"/>
              </w:tabs>
              <w:spacing w:line="360" w:lineRule="auto"/>
              <w:ind w:left="601" w:hanging="567"/>
              <w:rPr>
                <w:rFonts w:cs="Arial"/>
              </w:rPr>
            </w:pPr>
            <w:r w:rsidRPr="0002155A">
              <w:rPr>
                <w:rFonts w:cs="Arial"/>
              </w:rPr>
              <w:t>your duty to report any acts or omissions</w:t>
            </w:r>
            <w:r>
              <w:rPr>
                <w:rFonts w:cs="Arial"/>
              </w:rPr>
              <w:t xml:space="preserve">, </w:t>
            </w:r>
            <w:r w:rsidRPr="00BC30E1">
              <w:rPr>
                <w:rFonts w:cs="Arial"/>
              </w:rPr>
              <w:t>poor or discriminatory practice, resources or operational difficulties</w:t>
            </w:r>
            <w:r w:rsidRPr="00A15F12">
              <w:rPr>
                <w:rFonts w:cs="Arial"/>
              </w:rPr>
              <w:t xml:space="preserve"> </w:t>
            </w:r>
            <w:r w:rsidRPr="0002155A">
              <w:rPr>
                <w:rFonts w:cs="Arial"/>
              </w:rPr>
              <w:t xml:space="preserve"> that could infringe the rights of </w:t>
            </w:r>
            <w:r w:rsidRPr="00BC30E1">
              <w:rPr>
                <w:rFonts w:cs="Arial"/>
              </w:rPr>
              <w:t>individuals</w:t>
            </w:r>
            <w:r>
              <w:rPr>
                <w:rFonts w:cs="Arial"/>
              </w:rPr>
              <w:t>, key people</w:t>
            </w:r>
            <w:r w:rsidRPr="00BC30E1">
              <w:rPr>
                <w:rFonts w:cs="Arial"/>
              </w:rPr>
              <w:t xml:space="preserve"> and </w:t>
            </w:r>
            <w:r>
              <w:rPr>
                <w:rFonts w:cs="Arial"/>
              </w:rPr>
              <w:t>communities</w:t>
            </w:r>
          </w:p>
          <w:p w:rsidR="00D34CF2" w:rsidRPr="0002155A" w:rsidRDefault="00D34CF2" w:rsidP="00C11741">
            <w:pPr>
              <w:tabs>
                <w:tab w:val="num" w:pos="601"/>
              </w:tabs>
              <w:spacing w:line="360" w:lineRule="auto"/>
              <w:ind w:left="601" w:hanging="567"/>
              <w:rPr>
                <w:rFonts w:cs="Arial"/>
              </w:rPr>
            </w:pPr>
          </w:p>
          <w:p w:rsidR="00D34CF2" w:rsidRPr="0002155A" w:rsidRDefault="00D34CF2" w:rsidP="00C11741">
            <w:pPr>
              <w:tabs>
                <w:tab w:val="num" w:pos="601"/>
              </w:tabs>
              <w:spacing w:line="360" w:lineRule="auto"/>
              <w:ind w:left="601" w:hanging="567"/>
              <w:rPr>
                <w:rFonts w:cs="Arial"/>
                <w:b/>
              </w:rPr>
            </w:pPr>
            <w:r w:rsidRPr="0002155A">
              <w:rPr>
                <w:rFonts w:cs="Arial"/>
                <w:b/>
              </w:rPr>
              <w:t>Safeguarding</w:t>
            </w:r>
          </w:p>
          <w:p w:rsidR="00D34CF2" w:rsidRPr="0002155A" w:rsidRDefault="00D34CF2" w:rsidP="00C11741">
            <w:pPr>
              <w:tabs>
                <w:tab w:val="num" w:pos="601"/>
              </w:tabs>
              <w:spacing w:line="360" w:lineRule="auto"/>
              <w:ind w:left="601" w:hanging="567"/>
              <w:rPr>
                <w:rFonts w:cs="Arial"/>
                <w:b/>
              </w:rPr>
            </w:pPr>
          </w:p>
          <w:p w:rsidR="00D34CF2" w:rsidRPr="0002155A" w:rsidRDefault="00D34CF2" w:rsidP="00C11741">
            <w:pPr>
              <w:numPr>
                <w:ilvl w:val="0"/>
                <w:numId w:val="19"/>
              </w:numPr>
              <w:tabs>
                <w:tab w:val="clear" w:pos="1055"/>
                <w:tab w:val="num" w:pos="601"/>
              </w:tabs>
              <w:spacing w:line="360" w:lineRule="auto"/>
              <w:ind w:left="601" w:hanging="567"/>
              <w:rPr>
                <w:rFonts w:cs="Arial"/>
              </w:rPr>
            </w:pPr>
            <w:r w:rsidRPr="0002155A">
              <w:rPr>
                <w:rFonts w:cs="Arial"/>
              </w:rPr>
              <w:t>legislation, national policy, frameworks, local systems and multi-disciplinary procedures relating to the safeguarding and protection of children, young people and adults</w:t>
            </w:r>
          </w:p>
          <w:p w:rsidR="00D34CF2" w:rsidRPr="0002155A" w:rsidRDefault="00D34CF2" w:rsidP="00C11741">
            <w:pPr>
              <w:numPr>
                <w:ilvl w:val="0"/>
                <w:numId w:val="19"/>
              </w:numPr>
              <w:tabs>
                <w:tab w:val="clear" w:pos="1055"/>
                <w:tab w:val="num" w:pos="601"/>
              </w:tabs>
              <w:spacing w:line="360" w:lineRule="auto"/>
              <w:ind w:left="601" w:hanging="567"/>
              <w:rPr>
                <w:rFonts w:cs="Arial"/>
              </w:rPr>
            </w:pPr>
            <w:r w:rsidRPr="0002155A">
              <w:rPr>
                <w:rFonts w:cs="Arial"/>
              </w:rPr>
              <w:t>the responsibility that everyone has to raise concerns about possible harm or abuse, poor or discriminatory practices</w:t>
            </w:r>
          </w:p>
          <w:p w:rsidR="00D34CF2" w:rsidRDefault="00D34CF2" w:rsidP="00C11741">
            <w:pPr>
              <w:numPr>
                <w:ilvl w:val="0"/>
                <w:numId w:val="19"/>
              </w:numPr>
              <w:tabs>
                <w:tab w:val="clear" w:pos="1055"/>
                <w:tab w:val="num" w:pos="601"/>
              </w:tabs>
              <w:spacing w:line="360" w:lineRule="auto"/>
              <w:ind w:left="601" w:hanging="567"/>
              <w:rPr>
                <w:rFonts w:cs="Arial"/>
              </w:rPr>
            </w:pPr>
            <w:r w:rsidRPr="00BC30E1">
              <w:rPr>
                <w:rFonts w:cs="Arial"/>
              </w:rPr>
              <w:t xml:space="preserve">how and when to escalate any concerns about harm or abuse, </w:t>
            </w:r>
            <w:r>
              <w:rPr>
                <w:rFonts w:cs="Arial"/>
              </w:rPr>
              <w:t>including whistleblowing</w:t>
            </w:r>
          </w:p>
          <w:p w:rsidR="00D34CF2" w:rsidRPr="00BC30E1" w:rsidRDefault="00D34CF2" w:rsidP="00C11741">
            <w:pPr>
              <w:numPr>
                <w:ilvl w:val="0"/>
                <w:numId w:val="19"/>
              </w:numPr>
              <w:tabs>
                <w:tab w:val="clear" w:pos="1055"/>
                <w:tab w:val="num" w:pos="601"/>
              </w:tabs>
              <w:spacing w:line="360" w:lineRule="auto"/>
              <w:ind w:left="601" w:hanging="567"/>
              <w:rPr>
                <w:rFonts w:cs="Arial"/>
              </w:rPr>
            </w:pPr>
            <w:r w:rsidRPr="00BC30E1">
              <w:rPr>
                <w:rFonts w:cs="Arial"/>
              </w:rPr>
              <w:t>how to support others who have expressed concern about harm or abuse</w:t>
            </w:r>
          </w:p>
          <w:p w:rsidR="00D34CF2" w:rsidRPr="0002155A" w:rsidRDefault="00D34CF2" w:rsidP="00C11741">
            <w:pPr>
              <w:numPr>
                <w:ilvl w:val="0"/>
                <w:numId w:val="19"/>
              </w:numPr>
              <w:tabs>
                <w:tab w:val="clear" w:pos="1055"/>
                <w:tab w:val="num" w:pos="601"/>
              </w:tabs>
              <w:spacing w:line="360" w:lineRule="auto"/>
              <w:ind w:left="601" w:hanging="567"/>
              <w:rPr>
                <w:rFonts w:cs="Arial"/>
              </w:rPr>
            </w:pPr>
            <w:r w:rsidRPr="0002155A">
              <w:rPr>
                <w:rFonts w:cs="Arial"/>
              </w:rPr>
              <w:t xml:space="preserve">what to do if you have reported concerns but no action is taken to address </w:t>
            </w:r>
            <w:r w:rsidRPr="0002155A">
              <w:rPr>
                <w:rFonts w:cs="Arial"/>
              </w:rPr>
              <w:lastRenderedPageBreak/>
              <w:t>them</w:t>
            </w:r>
          </w:p>
          <w:p w:rsidR="00D34CF2" w:rsidRDefault="00D34CF2" w:rsidP="00C11741">
            <w:pPr>
              <w:tabs>
                <w:tab w:val="num" w:pos="601"/>
              </w:tabs>
              <w:spacing w:line="360" w:lineRule="auto"/>
              <w:ind w:left="601" w:hanging="567"/>
              <w:rPr>
                <w:rFonts w:cs="Arial"/>
              </w:rPr>
            </w:pPr>
          </w:p>
          <w:p w:rsidR="00D34CF2" w:rsidRPr="0002155A" w:rsidRDefault="00D34CF2" w:rsidP="00C11741">
            <w:pPr>
              <w:tabs>
                <w:tab w:val="num" w:pos="601"/>
              </w:tabs>
              <w:overflowPunct w:val="0"/>
              <w:autoSpaceDE w:val="0"/>
              <w:autoSpaceDN w:val="0"/>
              <w:adjustRightInd w:val="0"/>
              <w:spacing w:line="360" w:lineRule="auto"/>
              <w:ind w:left="601" w:hanging="567"/>
              <w:textAlignment w:val="baseline"/>
              <w:rPr>
                <w:rFonts w:cs="Arial"/>
                <w:b/>
              </w:rPr>
            </w:pPr>
            <w:r w:rsidRPr="0002155A">
              <w:rPr>
                <w:rFonts w:cs="Arial"/>
                <w:b/>
              </w:rPr>
              <w:t>Sustainability</w:t>
            </w:r>
          </w:p>
          <w:p w:rsidR="00D34CF2" w:rsidRPr="0002155A" w:rsidRDefault="00D34CF2" w:rsidP="00C11741">
            <w:pPr>
              <w:tabs>
                <w:tab w:val="num" w:pos="601"/>
              </w:tabs>
              <w:overflowPunct w:val="0"/>
              <w:autoSpaceDE w:val="0"/>
              <w:autoSpaceDN w:val="0"/>
              <w:adjustRightInd w:val="0"/>
              <w:spacing w:line="360" w:lineRule="auto"/>
              <w:ind w:left="601" w:hanging="567"/>
              <w:textAlignment w:val="baseline"/>
              <w:rPr>
                <w:rFonts w:cs="Arial"/>
                <w:b/>
              </w:rPr>
            </w:pPr>
          </w:p>
          <w:p w:rsidR="00D34CF2" w:rsidRPr="0002155A" w:rsidRDefault="00D34CF2" w:rsidP="00C11741">
            <w:pPr>
              <w:numPr>
                <w:ilvl w:val="0"/>
                <w:numId w:val="19"/>
              </w:numPr>
              <w:tabs>
                <w:tab w:val="clear" w:pos="1055"/>
                <w:tab w:val="num" w:pos="601"/>
              </w:tabs>
              <w:spacing w:line="360" w:lineRule="auto"/>
              <w:ind w:left="601" w:hanging="567"/>
              <w:contextualSpacing/>
              <w:rPr>
                <w:rFonts w:cs="Arial"/>
              </w:rPr>
            </w:pPr>
            <w:r w:rsidRPr="0002155A">
              <w:rPr>
                <w:rFonts w:cs="Arial"/>
              </w:rPr>
              <w:t xml:space="preserve">how to critically analyse the </w:t>
            </w:r>
            <w:r w:rsidRPr="0002155A">
              <w:rPr>
                <w:rFonts w:cs="Arial"/>
                <w:b/>
              </w:rPr>
              <w:t>political, economic, sociological, technological, legal and environmental</w:t>
            </w:r>
            <w:r w:rsidRPr="0002155A">
              <w:rPr>
                <w:rFonts w:cs="Arial"/>
              </w:rPr>
              <w:t xml:space="preserve"> responsibilities relevant to your area of responsibility </w:t>
            </w:r>
          </w:p>
          <w:p w:rsidR="00D34CF2" w:rsidRPr="00A37315" w:rsidRDefault="00D34CF2" w:rsidP="00C11741">
            <w:pPr>
              <w:numPr>
                <w:ilvl w:val="0"/>
                <w:numId w:val="19"/>
              </w:numPr>
              <w:tabs>
                <w:tab w:val="clear" w:pos="1055"/>
                <w:tab w:val="num" w:pos="601"/>
              </w:tabs>
              <w:spacing w:line="360" w:lineRule="auto"/>
              <w:ind w:left="601" w:hanging="567"/>
              <w:contextualSpacing/>
              <w:rPr>
                <w:rFonts w:cs="Arial"/>
              </w:rPr>
            </w:pPr>
            <w:r w:rsidRPr="00A37315">
              <w:rPr>
                <w:rFonts w:cs="Arial"/>
              </w:rPr>
              <w:t xml:space="preserve">how to promote your </w:t>
            </w:r>
            <w:r w:rsidRPr="00305C04">
              <w:rPr>
                <w:rFonts w:cs="Arial"/>
                <w:b/>
              </w:rPr>
              <w:t>organisation</w:t>
            </w:r>
            <w:r w:rsidRPr="00A37315">
              <w:rPr>
                <w:rFonts w:cs="Arial"/>
              </w:rPr>
              <w:t xml:space="preserve">'s political, economic, sociological, technological, legal and environmental responsibilities </w:t>
            </w:r>
          </w:p>
          <w:p w:rsidR="00D34CF2" w:rsidRPr="0002155A" w:rsidRDefault="00D34CF2" w:rsidP="00C11741">
            <w:pPr>
              <w:numPr>
                <w:ilvl w:val="0"/>
                <w:numId w:val="19"/>
              </w:numPr>
              <w:tabs>
                <w:tab w:val="clear" w:pos="1055"/>
                <w:tab w:val="num" w:pos="601"/>
              </w:tabs>
              <w:spacing w:line="360" w:lineRule="auto"/>
              <w:ind w:left="601" w:hanging="567"/>
              <w:contextualSpacing/>
              <w:rPr>
                <w:rFonts w:cs="Arial"/>
              </w:rPr>
            </w:pPr>
            <w:r w:rsidRPr="0002155A">
              <w:rPr>
                <w:rFonts w:cs="Arial"/>
              </w:rPr>
              <w:t>how to critically evaluate the</w:t>
            </w:r>
            <w:r w:rsidRPr="0002155A">
              <w:rPr>
                <w:rFonts w:cs="Arial"/>
                <w:b/>
              </w:rPr>
              <w:t xml:space="preserve"> </w:t>
            </w:r>
            <w:r w:rsidRPr="00DA5180">
              <w:rPr>
                <w:rFonts w:cs="Arial"/>
              </w:rPr>
              <w:t>sustainability</w:t>
            </w:r>
            <w:r w:rsidRPr="0002155A">
              <w:rPr>
                <w:rFonts w:cs="Arial"/>
              </w:rPr>
              <w:t xml:space="preserve"> of commissioned services </w:t>
            </w:r>
          </w:p>
          <w:p w:rsidR="00D34CF2" w:rsidRPr="0002155A" w:rsidRDefault="00D34CF2" w:rsidP="00C11741">
            <w:pPr>
              <w:numPr>
                <w:ilvl w:val="0"/>
                <w:numId w:val="19"/>
              </w:numPr>
              <w:tabs>
                <w:tab w:val="clear" w:pos="1055"/>
                <w:tab w:val="num" w:pos="601"/>
              </w:tabs>
              <w:spacing w:line="360" w:lineRule="auto"/>
              <w:ind w:left="601" w:hanging="567"/>
              <w:contextualSpacing/>
              <w:rPr>
                <w:rFonts w:cs="Arial"/>
              </w:rPr>
            </w:pPr>
            <w:r w:rsidRPr="0002155A">
              <w:rPr>
                <w:rFonts w:cs="Arial"/>
              </w:rPr>
              <w:t>how to critically evaluate the development of sustainable new ideas in your area of responsibility</w:t>
            </w:r>
          </w:p>
          <w:p w:rsidR="00D34CF2" w:rsidRPr="0002155A" w:rsidRDefault="00D34CF2" w:rsidP="00C11741">
            <w:pPr>
              <w:tabs>
                <w:tab w:val="num" w:pos="601"/>
              </w:tabs>
              <w:spacing w:line="360" w:lineRule="auto"/>
              <w:ind w:left="601" w:hanging="567"/>
              <w:rPr>
                <w:rFonts w:cs="Arial"/>
                <w:b/>
              </w:rPr>
            </w:pPr>
          </w:p>
          <w:p w:rsidR="00D34CF2" w:rsidRPr="0002155A" w:rsidRDefault="00D34CF2" w:rsidP="00C11741">
            <w:pPr>
              <w:tabs>
                <w:tab w:val="num" w:pos="601"/>
              </w:tabs>
              <w:spacing w:line="360" w:lineRule="auto"/>
              <w:ind w:left="601" w:hanging="567"/>
              <w:rPr>
                <w:rFonts w:cs="Arial"/>
                <w:b/>
              </w:rPr>
            </w:pPr>
            <w:r w:rsidRPr="0002155A">
              <w:rPr>
                <w:rFonts w:cs="Arial"/>
                <w:b/>
              </w:rPr>
              <w:t>Partnership working</w:t>
            </w:r>
          </w:p>
          <w:p w:rsidR="00D34CF2" w:rsidRPr="0002155A" w:rsidRDefault="00D34CF2" w:rsidP="00C11741">
            <w:pPr>
              <w:tabs>
                <w:tab w:val="num" w:pos="601"/>
              </w:tabs>
              <w:spacing w:line="360" w:lineRule="auto"/>
              <w:ind w:left="601" w:hanging="567"/>
              <w:rPr>
                <w:rFonts w:cs="Arial"/>
                <w:b/>
              </w:rPr>
            </w:pPr>
          </w:p>
          <w:p w:rsidR="00D34CF2" w:rsidRPr="0002155A" w:rsidRDefault="00D34CF2" w:rsidP="00C11741">
            <w:pPr>
              <w:numPr>
                <w:ilvl w:val="0"/>
                <w:numId w:val="19"/>
              </w:numPr>
              <w:tabs>
                <w:tab w:val="clear" w:pos="1055"/>
                <w:tab w:val="num" w:pos="601"/>
              </w:tabs>
              <w:spacing w:line="360" w:lineRule="auto"/>
              <w:ind w:left="601" w:hanging="567"/>
              <w:contextualSpacing/>
              <w:rPr>
                <w:rFonts w:cs="Arial"/>
              </w:rPr>
            </w:pPr>
            <w:r w:rsidRPr="0002155A">
              <w:rPr>
                <w:rFonts w:cs="Arial"/>
              </w:rPr>
              <w:t xml:space="preserve">how </w:t>
            </w:r>
            <w:r w:rsidRPr="0002155A">
              <w:rPr>
                <w:rFonts w:cs="Arial"/>
                <w:b/>
              </w:rPr>
              <w:t>collaborative and integrated working</w:t>
            </w:r>
            <w:r w:rsidRPr="0002155A">
              <w:rPr>
                <w:rFonts w:cs="Arial"/>
              </w:rPr>
              <w:t xml:space="preserve"> can maximise resources </w:t>
            </w:r>
          </w:p>
          <w:p w:rsidR="00D34CF2" w:rsidRPr="0002155A" w:rsidRDefault="00D34CF2" w:rsidP="00C11741">
            <w:pPr>
              <w:numPr>
                <w:ilvl w:val="0"/>
                <w:numId w:val="19"/>
              </w:numPr>
              <w:tabs>
                <w:tab w:val="clear" w:pos="1055"/>
                <w:tab w:val="num" w:pos="601"/>
              </w:tabs>
              <w:spacing w:line="360" w:lineRule="auto"/>
              <w:ind w:left="601" w:hanging="567"/>
              <w:rPr>
                <w:rFonts w:cs="Arial"/>
              </w:rPr>
            </w:pPr>
            <w:r>
              <w:rPr>
                <w:rFonts w:cs="Arial"/>
              </w:rPr>
              <w:t xml:space="preserve">how to </w:t>
            </w:r>
            <w:r w:rsidRPr="00305C04">
              <w:rPr>
                <w:rFonts w:cs="Arial"/>
              </w:rPr>
              <w:t xml:space="preserve">lead co-productive and </w:t>
            </w:r>
            <w:r>
              <w:rPr>
                <w:rFonts w:cs="Arial"/>
              </w:rPr>
              <w:t>community based commissioning</w:t>
            </w:r>
          </w:p>
          <w:p w:rsidR="00D34CF2" w:rsidRPr="003857ED" w:rsidRDefault="00D34CF2" w:rsidP="00C11741">
            <w:pPr>
              <w:pStyle w:val="NOSNumberList"/>
              <w:numPr>
                <w:ilvl w:val="0"/>
                <w:numId w:val="19"/>
              </w:numPr>
              <w:tabs>
                <w:tab w:val="clear" w:pos="1055"/>
                <w:tab w:val="num" w:pos="601"/>
              </w:tabs>
              <w:spacing w:line="360" w:lineRule="auto"/>
              <w:ind w:left="601" w:hanging="567"/>
              <w:rPr>
                <w:rFonts w:cs="Arial"/>
              </w:rPr>
            </w:pPr>
            <w:r w:rsidRPr="003857ED">
              <w:rPr>
                <w:rFonts w:cs="Arial"/>
              </w:rPr>
              <w:t>how to ensure that social care and procurement professionals are engaged during commissioning, procurement and contracting</w:t>
            </w:r>
            <w:r>
              <w:rPr>
                <w:rFonts w:cs="Arial"/>
              </w:rPr>
              <w:t xml:space="preserve"> activities</w:t>
            </w:r>
          </w:p>
          <w:p w:rsidR="00D34CF2" w:rsidRPr="0002155A" w:rsidRDefault="00D34CF2" w:rsidP="00C11741">
            <w:pPr>
              <w:numPr>
                <w:ilvl w:val="0"/>
                <w:numId w:val="19"/>
              </w:numPr>
              <w:tabs>
                <w:tab w:val="clear" w:pos="1055"/>
                <w:tab w:val="num" w:pos="601"/>
              </w:tabs>
              <w:spacing w:line="360" w:lineRule="auto"/>
              <w:ind w:left="601" w:hanging="567"/>
              <w:rPr>
                <w:rFonts w:cs="Arial"/>
              </w:rPr>
            </w:pPr>
            <w:r w:rsidRPr="0002155A">
              <w:rPr>
                <w:rFonts w:cs="Arial"/>
              </w:rPr>
              <w:t xml:space="preserve">how to critically analyse the </w:t>
            </w:r>
            <w:r w:rsidRPr="0002155A">
              <w:rPr>
                <w:rFonts w:cs="Arial"/>
                <w:b/>
              </w:rPr>
              <w:t>priorities, interests</w:t>
            </w:r>
            <w:r w:rsidRPr="0002155A">
              <w:rPr>
                <w:rFonts w:cs="Arial"/>
              </w:rPr>
              <w:t xml:space="preserve"> and contributions of</w:t>
            </w:r>
            <w:r>
              <w:rPr>
                <w:rFonts w:cs="Arial"/>
              </w:rPr>
              <w:t xml:space="preserve"> </w:t>
            </w:r>
            <w:r>
              <w:rPr>
                <w:rFonts w:cs="Arial"/>
                <w:b/>
              </w:rPr>
              <w:t>stakeholders</w:t>
            </w:r>
            <w:r w:rsidRPr="0002155A">
              <w:rPr>
                <w:rFonts w:cs="Arial"/>
              </w:rPr>
              <w:t xml:space="preserve"> and their impact on partnership working</w:t>
            </w:r>
          </w:p>
          <w:p w:rsidR="00D34CF2" w:rsidRPr="0002155A" w:rsidRDefault="00D34CF2" w:rsidP="00C11741">
            <w:pPr>
              <w:numPr>
                <w:ilvl w:val="0"/>
                <w:numId w:val="19"/>
              </w:numPr>
              <w:tabs>
                <w:tab w:val="clear" w:pos="1055"/>
                <w:tab w:val="num" w:pos="601"/>
              </w:tabs>
              <w:spacing w:line="360" w:lineRule="auto"/>
              <w:ind w:left="601" w:hanging="567"/>
              <w:rPr>
                <w:rFonts w:cs="Arial"/>
              </w:rPr>
            </w:pPr>
            <w:r w:rsidRPr="0002155A">
              <w:rPr>
                <w:rFonts w:cs="Arial"/>
              </w:rPr>
              <w:t xml:space="preserve">how to critically analyse the drivers and constraints that impact on businesses and third sector organisations </w:t>
            </w:r>
          </w:p>
          <w:p w:rsidR="00D34CF2" w:rsidRPr="0002155A" w:rsidRDefault="00D34CF2" w:rsidP="00C11741">
            <w:pPr>
              <w:numPr>
                <w:ilvl w:val="0"/>
                <w:numId w:val="19"/>
              </w:numPr>
              <w:tabs>
                <w:tab w:val="clear" w:pos="1055"/>
                <w:tab w:val="num" w:pos="601"/>
              </w:tabs>
              <w:spacing w:line="360" w:lineRule="auto"/>
              <w:ind w:left="601" w:hanging="567"/>
              <w:rPr>
                <w:rFonts w:cs="Arial"/>
              </w:rPr>
            </w:pPr>
            <w:r w:rsidRPr="0002155A">
              <w:rPr>
                <w:rFonts w:cs="Arial"/>
              </w:rPr>
              <w:t xml:space="preserve">the </w:t>
            </w:r>
            <w:r w:rsidRPr="0002155A">
              <w:rPr>
                <w:rFonts w:cs="Arial"/>
                <w:b/>
              </w:rPr>
              <w:t>business processes</w:t>
            </w:r>
            <w:r w:rsidRPr="0002155A">
              <w:rPr>
                <w:rFonts w:cs="Arial"/>
              </w:rPr>
              <w:t xml:space="preserve"> and </w:t>
            </w:r>
            <w:r w:rsidRPr="0002155A">
              <w:rPr>
                <w:rFonts w:cs="Arial"/>
                <w:b/>
              </w:rPr>
              <w:t>operational realities</w:t>
            </w:r>
            <w:r w:rsidRPr="0002155A">
              <w:rPr>
                <w:rFonts w:cs="Arial"/>
              </w:rPr>
              <w:t xml:space="preserve"> of service providers</w:t>
            </w:r>
          </w:p>
          <w:p w:rsidR="00D34CF2" w:rsidRPr="008C0C52" w:rsidRDefault="00D34CF2" w:rsidP="00C11741">
            <w:pPr>
              <w:numPr>
                <w:ilvl w:val="0"/>
                <w:numId w:val="19"/>
              </w:numPr>
              <w:tabs>
                <w:tab w:val="clear" w:pos="1055"/>
                <w:tab w:val="num" w:pos="601"/>
              </w:tabs>
              <w:spacing w:line="360" w:lineRule="auto"/>
              <w:ind w:left="601" w:hanging="567"/>
              <w:contextualSpacing/>
              <w:rPr>
                <w:rFonts w:cs="Arial"/>
                <w:b/>
              </w:rPr>
            </w:pPr>
            <w:r w:rsidRPr="0002155A">
              <w:rPr>
                <w:rFonts w:cs="Arial"/>
              </w:rPr>
              <w:t xml:space="preserve">how to influence the work of the partnership to meet agreed </w:t>
            </w:r>
            <w:r w:rsidRPr="008C0C52">
              <w:rPr>
                <w:rFonts w:cs="Arial"/>
                <w:b/>
              </w:rPr>
              <w:t xml:space="preserve">outcomes </w:t>
            </w:r>
          </w:p>
          <w:p w:rsidR="00D34CF2" w:rsidRPr="0002155A" w:rsidRDefault="00D34CF2" w:rsidP="00C11741">
            <w:pPr>
              <w:numPr>
                <w:ilvl w:val="0"/>
                <w:numId w:val="19"/>
              </w:numPr>
              <w:tabs>
                <w:tab w:val="clear" w:pos="1055"/>
                <w:tab w:val="num" w:pos="601"/>
              </w:tabs>
              <w:spacing w:line="360" w:lineRule="auto"/>
              <w:ind w:left="601" w:hanging="567"/>
              <w:rPr>
                <w:rFonts w:cs="Arial"/>
              </w:rPr>
            </w:pPr>
            <w:r w:rsidRPr="0002155A">
              <w:rPr>
                <w:rFonts w:cs="Arial"/>
              </w:rPr>
              <w:t xml:space="preserve">how to develop governance arrangements for partnerships that take account of the strategic aims and objectives of different partners </w:t>
            </w:r>
          </w:p>
          <w:p w:rsidR="00D34CF2" w:rsidRPr="0002155A" w:rsidRDefault="00D34CF2" w:rsidP="00C11741">
            <w:pPr>
              <w:numPr>
                <w:ilvl w:val="0"/>
                <w:numId w:val="19"/>
              </w:numPr>
              <w:tabs>
                <w:tab w:val="clear" w:pos="1055"/>
                <w:tab w:val="num" w:pos="601"/>
              </w:tabs>
              <w:spacing w:line="360" w:lineRule="auto"/>
              <w:ind w:left="601" w:hanging="567"/>
              <w:rPr>
                <w:rFonts w:cs="Arial"/>
              </w:rPr>
            </w:pPr>
            <w:r w:rsidRPr="0002155A">
              <w:rPr>
                <w:rFonts w:cs="Arial"/>
              </w:rPr>
              <w:t xml:space="preserve">how to analyse the statutory and financial constraints for </w:t>
            </w:r>
            <w:r w:rsidRPr="0002155A">
              <w:rPr>
                <w:rFonts w:cs="Arial"/>
                <w:b/>
              </w:rPr>
              <w:t>agreeing budgets</w:t>
            </w:r>
            <w:r w:rsidRPr="0002155A">
              <w:rPr>
                <w:rFonts w:cs="Arial"/>
              </w:rPr>
              <w:t xml:space="preserve"> to support partnership working </w:t>
            </w:r>
          </w:p>
          <w:p w:rsidR="00D34CF2" w:rsidRPr="0002155A" w:rsidRDefault="00D34CF2" w:rsidP="00C11741">
            <w:pPr>
              <w:numPr>
                <w:ilvl w:val="0"/>
                <w:numId w:val="19"/>
              </w:numPr>
              <w:tabs>
                <w:tab w:val="clear" w:pos="1055"/>
                <w:tab w:val="num" w:pos="601"/>
              </w:tabs>
              <w:spacing w:line="360" w:lineRule="auto"/>
              <w:ind w:left="601" w:hanging="567"/>
              <w:contextualSpacing/>
              <w:rPr>
                <w:rFonts w:cs="Arial"/>
              </w:rPr>
            </w:pPr>
            <w:r>
              <w:rPr>
                <w:rFonts w:cs="Arial"/>
              </w:rPr>
              <w:t xml:space="preserve">how to </w:t>
            </w:r>
            <w:r w:rsidRPr="0002155A">
              <w:rPr>
                <w:rFonts w:cs="Arial"/>
              </w:rPr>
              <w:t xml:space="preserve">promote further partnerships amongst providers and other stakeholders </w:t>
            </w:r>
            <w:r>
              <w:rPr>
                <w:rFonts w:cs="Arial"/>
              </w:rPr>
              <w:t>though</w:t>
            </w:r>
            <w:r w:rsidRPr="0002155A">
              <w:rPr>
                <w:rFonts w:cs="Arial"/>
              </w:rPr>
              <w:t xml:space="preserve"> strategic commissioning</w:t>
            </w:r>
          </w:p>
          <w:p w:rsidR="00D34CF2" w:rsidRPr="0002155A" w:rsidRDefault="00D34CF2" w:rsidP="00C11741">
            <w:pPr>
              <w:numPr>
                <w:ilvl w:val="0"/>
                <w:numId w:val="19"/>
              </w:numPr>
              <w:tabs>
                <w:tab w:val="clear" w:pos="1055"/>
                <w:tab w:val="num" w:pos="601"/>
              </w:tabs>
              <w:spacing w:line="360" w:lineRule="auto"/>
              <w:ind w:left="601" w:hanging="567"/>
              <w:rPr>
                <w:rFonts w:cs="Arial"/>
              </w:rPr>
            </w:pPr>
            <w:r w:rsidRPr="0002155A">
              <w:rPr>
                <w:rFonts w:cs="Arial"/>
              </w:rPr>
              <w:t>how to critically evaluate the effectiveness of partnership working</w:t>
            </w:r>
          </w:p>
          <w:p w:rsidR="00D34CF2" w:rsidRPr="0002155A" w:rsidRDefault="00D34CF2" w:rsidP="00C11741">
            <w:pPr>
              <w:tabs>
                <w:tab w:val="num" w:pos="601"/>
              </w:tabs>
              <w:spacing w:line="360" w:lineRule="auto"/>
              <w:ind w:left="601" w:hanging="567"/>
              <w:rPr>
                <w:rFonts w:cs="Arial"/>
              </w:rPr>
            </w:pPr>
          </w:p>
          <w:p w:rsidR="00D34CF2" w:rsidRPr="0002155A" w:rsidRDefault="00D34CF2" w:rsidP="00C11741">
            <w:pPr>
              <w:tabs>
                <w:tab w:val="num" w:pos="601"/>
              </w:tabs>
              <w:overflowPunct w:val="0"/>
              <w:autoSpaceDE w:val="0"/>
              <w:autoSpaceDN w:val="0"/>
              <w:adjustRightInd w:val="0"/>
              <w:spacing w:line="360" w:lineRule="auto"/>
              <w:ind w:left="601" w:hanging="567"/>
              <w:textAlignment w:val="baseline"/>
              <w:rPr>
                <w:rFonts w:cs="Arial"/>
                <w:b/>
              </w:rPr>
            </w:pPr>
            <w:r w:rsidRPr="0002155A">
              <w:rPr>
                <w:rFonts w:cs="Arial"/>
                <w:b/>
              </w:rPr>
              <w:t>Risk management</w:t>
            </w:r>
          </w:p>
          <w:p w:rsidR="00D34CF2" w:rsidRPr="0002155A" w:rsidRDefault="00D34CF2" w:rsidP="00C11741">
            <w:pPr>
              <w:tabs>
                <w:tab w:val="num" w:pos="601"/>
              </w:tabs>
              <w:overflowPunct w:val="0"/>
              <w:autoSpaceDE w:val="0"/>
              <w:autoSpaceDN w:val="0"/>
              <w:adjustRightInd w:val="0"/>
              <w:spacing w:line="360" w:lineRule="auto"/>
              <w:ind w:left="601" w:hanging="567"/>
              <w:textAlignment w:val="baseline"/>
              <w:rPr>
                <w:rFonts w:cs="Arial"/>
                <w:b/>
              </w:rPr>
            </w:pPr>
          </w:p>
          <w:p w:rsidR="00D34CF2" w:rsidRPr="0002155A" w:rsidRDefault="00D34CF2" w:rsidP="00C11741">
            <w:pPr>
              <w:numPr>
                <w:ilvl w:val="0"/>
                <w:numId w:val="19"/>
              </w:numPr>
              <w:tabs>
                <w:tab w:val="clear" w:pos="1055"/>
                <w:tab w:val="num" w:pos="601"/>
              </w:tabs>
              <w:spacing w:line="360" w:lineRule="auto"/>
              <w:ind w:left="601" w:hanging="567"/>
              <w:rPr>
                <w:rFonts w:cs="Arial"/>
              </w:rPr>
            </w:pPr>
            <w:r w:rsidRPr="0002155A">
              <w:rPr>
                <w:rFonts w:cs="Arial"/>
              </w:rPr>
              <w:t xml:space="preserve">how to critically analyse the risks involved in commissioning, procurement </w:t>
            </w:r>
            <w:r w:rsidRPr="0002155A">
              <w:rPr>
                <w:rFonts w:cs="Arial"/>
              </w:rPr>
              <w:lastRenderedPageBreak/>
              <w:t>and contracting for your area of responsibility</w:t>
            </w:r>
          </w:p>
          <w:p w:rsidR="00D34CF2" w:rsidRPr="0002155A" w:rsidRDefault="00D34CF2" w:rsidP="00C11741">
            <w:pPr>
              <w:numPr>
                <w:ilvl w:val="0"/>
                <w:numId w:val="19"/>
              </w:numPr>
              <w:tabs>
                <w:tab w:val="clear" w:pos="1055"/>
                <w:tab w:val="num" w:pos="601"/>
              </w:tabs>
              <w:spacing w:line="360" w:lineRule="auto"/>
              <w:ind w:left="601" w:hanging="567"/>
              <w:rPr>
                <w:rFonts w:cs="Arial"/>
              </w:rPr>
            </w:pPr>
            <w:r w:rsidRPr="0002155A">
              <w:rPr>
                <w:rFonts w:cs="Arial"/>
              </w:rPr>
              <w:t>how to assess the financial viability of commissioning plans and proposals</w:t>
            </w:r>
          </w:p>
          <w:p w:rsidR="00D34CF2" w:rsidRPr="0002155A" w:rsidRDefault="00D34CF2" w:rsidP="00C11741">
            <w:pPr>
              <w:pStyle w:val="NOSNumberList"/>
              <w:numPr>
                <w:ilvl w:val="0"/>
                <w:numId w:val="19"/>
              </w:numPr>
              <w:tabs>
                <w:tab w:val="clear" w:pos="1055"/>
                <w:tab w:val="num" w:pos="601"/>
              </w:tabs>
              <w:spacing w:line="360" w:lineRule="auto"/>
              <w:ind w:left="601" w:hanging="567"/>
              <w:rPr>
                <w:rFonts w:cs="Arial"/>
              </w:rPr>
            </w:pPr>
            <w:r w:rsidRPr="0002155A">
              <w:rPr>
                <w:rFonts w:cs="Arial"/>
              </w:rPr>
              <w:t>methods of managing and mitigating the risks involved in commissioning, procurement and contracting for your area of responsibility</w:t>
            </w:r>
          </w:p>
          <w:p w:rsidR="00D34CF2" w:rsidRPr="0002155A" w:rsidRDefault="00D34CF2" w:rsidP="00C11741">
            <w:pPr>
              <w:numPr>
                <w:ilvl w:val="0"/>
                <w:numId w:val="19"/>
              </w:numPr>
              <w:tabs>
                <w:tab w:val="clear" w:pos="1055"/>
                <w:tab w:val="num" w:pos="601"/>
              </w:tabs>
              <w:spacing w:line="360" w:lineRule="auto"/>
              <w:ind w:left="601" w:hanging="567"/>
              <w:rPr>
                <w:rFonts w:cs="Arial"/>
              </w:rPr>
            </w:pPr>
            <w:r w:rsidRPr="0002155A">
              <w:rPr>
                <w:rFonts w:cs="Arial"/>
              </w:rPr>
              <w:t xml:space="preserve">how to </w:t>
            </w:r>
            <w:r>
              <w:rPr>
                <w:rFonts w:cs="Arial"/>
              </w:rPr>
              <w:t>promote</w:t>
            </w:r>
            <w:r w:rsidRPr="0002155A">
              <w:rPr>
                <w:rFonts w:cs="Arial"/>
              </w:rPr>
              <w:t xml:space="preserve"> practice that facilitates positive risk-taking</w:t>
            </w:r>
          </w:p>
          <w:p w:rsidR="00D34CF2" w:rsidRPr="0002155A" w:rsidRDefault="00D34CF2" w:rsidP="00C11741">
            <w:pPr>
              <w:tabs>
                <w:tab w:val="num" w:pos="601"/>
              </w:tabs>
              <w:spacing w:line="360" w:lineRule="auto"/>
              <w:ind w:left="601" w:hanging="567"/>
              <w:rPr>
                <w:rFonts w:cs="Arial"/>
              </w:rPr>
            </w:pPr>
          </w:p>
          <w:p w:rsidR="00D34CF2" w:rsidRPr="0002155A" w:rsidRDefault="00D34CF2" w:rsidP="00C11741">
            <w:pPr>
              <w:tabs>
                <w:tab w:val="num" w:pos="601"/>
              </w:tabs>
              <w:spacing w:line="360" w:lineRule="auto"/>
              <w:ind w:left="601" w:hanging="567"/>
              <w:rPr>
                <w:rFonts w:cs="Arial"/>
                <w:b/>
                <w:color w:val="FF0000"/>
              </w:rPr>
            </w:pPr>
            <w:r w:rsidRPr="0002155A">
              <w:rPr>
                <w:rFonts w:cs="Arial"/>
                <w:b/>
              </w:rPr>
              <w:t xml:space="preserve">Your practice </w:t>
            </w:r>
            <w:r w:rsidRPr="0002155A">
              <w:rPr>
                <w:rFonts w:cs="Arial"/>
                <w:b/>
                <w:color w:val="FF0000"/>
              </w:rPr>
              <w:t xml:space="preserve"> </w:t>
            </w:r>
          </w:p>
          <w:p w:rsidR="00D34CF2" w:rsidRPr="0002155A" w:rsidRDefault="00D34CF2" w:rsidP="00C11741">
            <w:pPr>
              <w:tabs>
                <w:tab w:val="num" w:pos="601"/>
              </w:tabs>
              <w:spacing w:line="360" w:lineRule="auto"/>
              <w:ind w:left="601" w:hanging="567"/>
              <w:rPr>
                <w:rFonts w:cs="Arial"/>
                <w:b/>
              </w:rPr>
            </w:pPr>
          </w:p>
          <w:p w:rsidR="00D34CF2" w:rsidRPr="00A15F12" w:rsidRDefault="00D34CF2" w:rsidP="00C11741">
            <w:pPr>
              <w:pStyle w:val="NOSNumberList"/>
              <w:numPr>
                <w:ilvl w:val="0"/>
                <w:numId w:val="19"/>
              </w:numPr>
              <w:tabs>
                <w:tab w:val="clear" w:pos="1055"/>
                <w:tab w:val="num" w:pos="601"/>
              </w:tabs>
              <w:spacing w:line="360" w:lineRule="auto"/>
              <w:ind w:left="601" w:hanging="567"/>
              <w:rPr>
                <w:rFonts w:cs="Arial"/>
              </w:rPr>
            </w:pPr>
            <w:r w:rsidRPr="0002155A">
              <w:rPr>
                <w:rFonts w:cs="Arial"/>
              </w:rPr>
              <w:t>European, UK and national legislation, statutory codes, standards, regulations, fram</w:t>
            </w:r>
            <w:r>
              <w:rPr>
                <w:rFonts w:cs="Arial"/>
              </w:rPr>
              <w:t>eworks and guidance relevant to</w:t>
            </w:r>
            <w:r w:rsidRPr="00A15F12">
              <w:rPr>
                <w:rFonts w:cs="Arial"/>
              </w:rPr>
              <w:t xml:space="preserve"> </w:t>
            </w:r>
            <w:r>
              <w:rPr>
                <w:rFonts w:cs="Arial"/>
              </w:rPr>
              <w:t>commissioning, procurement and contracting for your area of responsibility</w:t>
            </w:r>
          </w:p>
          <w:p w:rsidR="00D34CF2" w:rsidRPr="0002155A" w:rsidRDefault="00D34CF2" w:rsidP="00C11741">
            <w:pPr>
              <w:numPr>
                <w:ilvl w:val="0"/>
                <w:numId w:val="19"/>
              </w:numPr>
              <w:tabs>
                <w:tab w:val="clear" w:pos="1055"/>
                <w:tab w:val="num" w:pos="601"/>
              </w:tabs>
              <w:spacing w:line="360" w:lineRule="auto"/>
              <w:ind w:left="601" w:hanging="567"/>
              <w:rPr>
                <w:rFonts w:cs="Arial"/>
              </w:rPr>
            </w:pPr>
            <w:r w:rsidRPr="0002155A">
              <w:rPr>
                <w:rFonts w:cs="Arial"/>
              </w:rPr>
              <w:t>European, UK and national legislation, statutory codes, standards, frameworks and guidance relevant to service providers and partner agencies</w:t>
            </w:r>
          </w:p>
          <w:p w:rsidR="00D34CF2" w:rsidRPr="0002155A" w:rsidRDefault="00D34CF2" w:rsidP="00C11741">
            <w:pPr>
              <w:numPr>
                <w:ilvl w:val="0"/>
                <w:numId w:val="19"/>
              </w:numPr>
              <w:tabs>
                <w:tab w:val="clear" w:pos="1055"/>
                <w:tab w:val="num" w:pos="601"/>
              </w:tabs>
              <w:spacing w:line="360" w:lineRule="auto"/>
              <w:ind w:left="601" w:hanging="567"/>
              <w:rPr>
                <w:rFonts w:cs="Arial"/>
              </w:rPr>
            </w:pPr>
            <w:r w:rsidRPr="0002155A">
              <w:rPr>
                <w:rFonts w:cs="Arial"/>
              </w:rPr>
              <w:t>how to access accurate interpretations of legal and regulatory requirements</w:t>
            </w:r>
          </w:p>
          <w:p w:rsidR="00D34CF2" w:rsidRDefault="00D34CF2" w:rsidP="00C11741">
            <w:pPr>
              <w:numPr>
                <w:ilvl w:val="0"/>
                <w:numId w:val="19"/>
              </w:numPr>
              <w:tabs>
                <w:tab w:val="clear" w:pos="1055"/>
                <w:tab w:val="num" w:pos="601"/>
              </w:tabs>
              <w:spacing w:line="360" w:lineRule="auto"/>
              <w:ind w:left="601" w:hanging="567"/>
              <w:rPr>
                <w:rFonts w:cs="Arial"/>
              </w:rPr>
            </w:pPr>
            <w:r w:rsidRPr="0002155A">
              <w:rPr>
                <w:rFonts w:cs="Arial"/>
              </w:rPr>
              <w:t>how to analyse lessons learned from government reports, research and inquiries into serious failures of health or social care practice and from successful interventions</w:t>
            </w:r>
          </w:p>
          <w:p w:rsidR="00D34CF2" w:rsidRPr="00DB7393" w:rsidRDefault="00D34CF2" w:rsidP="00C11741">
            <w:pPr>
              <w:numPr>
                <w:ilvl w:val="0"/>
                <w:numId w:val="19"/>
              </w:numPr>
              <w:tabs>
                <w:tab w:val="clear" w:pos="1055"/>
                <w:tab w:val="num" w:pos="601"/>
              </w:tabs>
              <w:spacing w:line="360" w:lineRule="auto"/>
              <w:ind w:left="601" w:hanging="567"/>
              <w:rPr>
                <w:rFonts w:cs="Arial"/>
                <w:b/>
              </w:rPr>
            </w:pPr>
            <w:r w:rsidRPr="0002155A">
              <w:rPr>
                <w:rFonts w:cs="Arial"/>
              </w:rPr>
              <w:t xml:space="preserve">how to work with key decision makers to </w:t>
            </w:r>
            <w:r>
              <w:rPr>
                <w:rFonts w:cs="Arial"/>
              </w:rPr>
              <w:t xml:space="preserve">ensure accountability for fiscal policy and the achievement of outcomes </w:t>
            </w:r>
          </w:p>
          <w:p w:rsidR="00D34CF2" w:rsidRPr="0002155A" w:rsidRDefault="00D34CF2" w:rsidP="00C11741">
            <w:pPr>
              <w:numPr>
                <w:ilvl w:val="0"/>
                <w:numId w:val="19"/>
              </w:numPr>
              <w:tabs>
                <w:tab w:val="clear" w:pos="1055"/>
                <w:tab w:val="num" w:pos="601"/>
              </w:tabs>
              <w:spacing w:line="360" w:lineRule="auto"/>
              <w:ind w:left="601" w:hanging="567"/>
              <w:rPr>
                <w:rFonts w:cs="Arial"/>
                <w:b/>
              </w:rPr>
            </w:pPr>
            <w:r>
              <w:rPr>
                <w:rFonts w:cs="Arial"/>
              </w:rPr>
              <w:t>how to make decisions and agree priorities</w:t>
            </w:r>
          </w:p>
          <w:p w:rsidR="00D34CF2" w:rsidRPr="004023CC" w:rsidRDefault="00D34CF2" w:rsidP="00C11741">
            <w:pPr>
              <w:numPr>
                <w:ilvl w:val="0"/>
                <w:numId w:val="19"/>
              </w:numPr>
              <w:tabs>
                <w:tab w:val="clear" w:pos="1055"/>
                <w:tab w:val="num" w:pos="601"/>
              </w:tabs>
              <w:spacing w:line="360" w:lineRule="auto"/>
              <w:ind w:left="601" w:hanging="567"/>
              <w:rPr>
                <w:rFonts w:cs="Arial"/>
                <w:b/>
              </w:rPr>
            </w:pPr>
            <w:r w:rsidRPr="004023CC">
              <w:rPr>
                <w:rFonts w:cs="Arial"/>
              </w:rPr>
              <w:t xml:space="preserve">how to critically evaluate  the impact of commissioning, procurement and contracting </w:t>
            </w:r>
            <w:r>
              <w:rPr>
                <w:rFonts w:cs="Arial"/>
              </w:rPr>
              <w:t>decisions</w:t>
            </w:r>
            <w:r w:rsidRPr="004023CC">
              <w:rPr>
                <w:rFonts w:cs="Arial"/>
              </w:rPr>
              <w:t xml:space="preserve"> on </w:t>
            </w:r>
            <w:r w:rsidRPr="00AF7E1E">
              <w:rPr>
                <w:rFonts w:cs="Arial"/>
              </w:rPr>
              <w:t>individuals,</w:t>
            </w:r>
            <w:r>
              <w:rPr>
                <w:rFonts w:cs="Arial"/>
              </w:rPr>
              <w:t xml:space="preserve"> key people and communities</w:t>
            </w:r>
          </w:p>
          <w:p w:rsidR="00D34CF2" w:rsidRPr="0002155A" w:rsidRDefault="00D34CF2" w:rsidP="00C11741">
            <w:pPr>
              <w:numPr>
                <w:ilvl w:val="0"/>
                <w:numId w:val="19"/>
              </w:numPr>
              <w:tabs>
                <w:tab w:val="clear" w:pos="1055"/>
                <w:tab w:val="num" w:pos="601"/>
              </w:tabs>
              <w:spacing w:line="360" w:lineRule="auto"/>
              <w:ind w:left="601" w:hanging="567"/>
              <w:rPr>
                <w:rFonts w:cs="Arial"/>
              </w:rPr>
            </w:pPr>
            <w:r w:rsidRPr="0002155A">
              <w:rPr>
                <w:rFonts w:cs="Arial"/>
              </w:rPr>
              <w:t xml:space="preserve">how to critically evaluate the importance of </w:t>
            </w:r>
            <w:r>
              <w:rPr>
                <w:rFonts w:cs="Arial"/>
              </w:rPr>
              <w:t xml:space="preserve">preventative and </w:t>
            </w:r>
            <w:r w:rsidRPr="0002155A">
              <w:rPr>
                <w:rFonts w:cs="Arial"/>
              </w:rPr>
              <w:t>community based provision</w:t>
            </w:r>
          </w:p>
          <w:p w:rsidR="00D34CF2" w:rsidRPr="004023CC" w:rsidRDefault="00D34CF2" w:rsidP="00C11741">
            <w:pPr>
              <w:numPr>
                <w:ilvl w:val="0"/>
                <w:numId w:val="19"/>
              </w:numPr>
              <w:tabs>
                <w:tab w:val="clear" w:pos="1055"/>
                <w:tab w:val="num" w:pos="601"/>
              </w:tabs>
              <w:spacing w:line="360" w:lineRule="auto"/>
              <w:ind w:left="601" w:hanging="567"/>
              <w:rPr>
                <w:rFonts w:cs="Arial"/>
                <w:b/>
              </w:rPr>
            </w:pPr>
            <w:r>
              <w:rPr>
                <w:rFonts w:cs="Arial"/>
              </w:rPr>
              <w:t>how to lead the transformation of service provision</w:t>
            </w:r>
          </w:p>
          <w:p w:rsidR="00D34CF2" w:rsidRPr="0002155A" w:rsidRDefault="00D34CF2" w:rsidP="00C11741">
            <w:pPr>
              <w:numPr>
                <w:ilvl w:val="0"/>
                <w:numId w:val="19"/>
              </w:numPr>
              <w:tabs>
                <w:tab w:val="clear" w:pos="1055"/>
                <w:tab w:val="num" w:pos="601"/>
              </w:tabs>
              <w:spacing w:line="360" w:lineRule="auto"/>
              <w:ind w:left="601" w:hanging="567"/>
              <w:rPr>
                <w:rFonts w:cs="Arial"/>
              </w:rPr>
            </w:pPr>
            <w:r>
              <w:rPr>
                <w:rFonts w:cs="Arial"/>
              </w:rPr>
              <w:t>how to interpret financial information, including financial mapping, to inform commissioning, procurement and contracting</w:t>
            </w:r>
          </w:p>
          <w:p w:rsidR="00D34CF2" w:rsidRPr="00831537" w:rsidRDefault="00D34CF2" w:rsidP="00C11741">
            <w:pPr>
              <w:numPr>
                <w:ilvl w:val="0"/>
                <w:numId w:val="19"/>
              </w:numPr>
              <w:tabs>
                <w:tab w:val="clear" w:pos="1055"/>
                <w:tab w:val="num" w:pos="601"/>
              </w:tabs>
              <w:spacing w:line="360" w:lineRule="auto"/>
              <w:ind w:left="601" w:hanging="567"/>
              <w:rPr>
                <w:rFonts w:cs="Arial"/>
              </w:rPr>
            </w:pPr>
            <w:r w:rsidRPr="0002155A">
              <w:rPr>
                <w:rFonts w:cs="Arial"/>
              </w:rPr>
              <w:t xml:space="preserve">how to use and promote </w:t>
            </w:r>
            <w:r w:rsidRPr="0002155A">
              <w:rPr>
                <w:rFonts w:cs="Arial"/>
                <w:b/>
              </w:rPr>
              <w:t>evidence based practice</w:t>
            </w:r>
            <w:r w:rsidRPr="0002155A">
              <w:rPr>
                <w:rFonts w:cs="Arial"/>
              </w:rPr>
              <w:t xml:space="preserve"> to justify your actions and decisions </w:t>
            </w:r>
          </w:p>
          <w:p w:rsidR="00D34CF2" w:rsidRPr="0002155A" w:rsidRDefault="00D34CF2" w:rsidP="00C11741">
            <w:pPr>
              <w:numPr>
                <w:ilvl w:val="0"/>
                <w:numId w:val="19"/>
              </w:numPr>
              <w:tabs>
                <w:tab w:val="clear" w:pos="1055"/>
                <w:tab w:val="num" w:pos="601"/>
              </w:tabs>
              <w:spacing w:line="360" w:lineRule="auto"/>
              <w:ind w:left="601" w:hanging="567"/>
              <w:rPr>
                <w:rFonts w:cs="Arial"/>
              </w:rPr>
            </w:pPr>
            <w:r w:rsidRPr="0002155A">
              <w:rPr>
                <w:rFonts w:cs="Arial"/>
              </w:rPr>
              <w:t xml:space="preserve">principles of reflective practice and why it is important </w:t>
            </w:r>
          </w:p>
          <w:p w:rsidR="00D34CF2" w:rsidRPr="0002155A" w:rsidRDefault="00D34CF2" w:rsidP="00C11741">
            <w:pPr>
              <w:numPr>
                <w:ilvl w:val="0"/>
                <w:numId w:val="19"/>
              </w:numPr>
              <w:tabs>
                <w:tab w:val="clear" w:pos="1055"/>
                <w:tab w:val="num" w:pos="601"/>
              </w:tabs>
              <w:spacing w:line="360" w:lineRule="auto"/>
              <w:ind w:left="601" w:hanging="567"/>
              <w:rPr>
                <w:rFonts w:cs="Arial"/>
              </w:rPr>
            </w:pPr>
            <w:r w:rsidRPr="0002155A">
              <w:rPr>
                <w:rFonts w:cs="Arial"/>
              </w:rPr>
              <w:t xml:space="preserve">how to identify and access opportunities for professional development </w:t>
            </w:r>
          </w:p>
          <w:p w:rsidR="00D34CF2" w:rsidRPr="0002155A" w:rsidRDefault="00D34CF2" w:rsidP="00C11741">
            <w:pPr>
              <w:tabs>
                <w:tab w:val="num" w:pos="601"/>
              </w:tabs>
              <w:spacing w:line="360" w:lineRule="auto"/>
              <w:ind w:left="601" w:hanging="567"/>
              <w:rPr>
                <w:rFonts w:cs="Arial"/>
              </w:rPr>
            </w:pPr>
          </w:p>
          <w:p w:rsidR="005254AC" w:rsidRDefault="005254AC" w:rsidP="00C11741">
            <w:pPr>
              <w:tabs>
                <w:tab w:val="num" w:pos="601"/>
              </w:tabs>
              <w:spacing w:line="360" w:lineRule="auto"/>
              <w:ind w:left="601" w:hanging="567"/>
              <w:rPr>
                <w:rFonts w:cs="Arial"/>
                <w:b/>
              </w:rPr>
            </w:pPr>
          </w:p>
          <w:p w:rsidR="005254AC" w:rsidRDefault="005254AC" w:rsidP="00C11741">
            <w:pPr>
              <w:tabs>
                <w:tab w:val="num" w:pos="601"/>
              </w:tabs>
              <w:spacing w:line="360" w:lineRule="auto"/>
              <w:ind w:left="601" w:hanging="567"/>
              <w:rPr>
                <w:rFonts w:cs="Arial"/>
                <w:b/>
              </w:rPr>
            </w:pPr>
          </w:p>
          <w:p w:rsidR="00D34CF2" w:rsidRPr="0002155A" w:rsidRDefault="00D34CF2" w:rsidP="00C11741">
            <w:pPr>
              <w:tabs>
                <w:tab w:val="num" w:pos="601"/>
              </w:tabs>
              <w:spacing w:line="360" w:lineRule="auto"/>
              <w:ind w:left="601" w:hanging="567"/>
              <w:rPr>
                <w:rFonts w:cs="Arial"/>
                <w:b/>
              </w:rPr>
            </w:pPr>
            <w:r w:rsidRPr="0002155A">
              <w:rPr>
                <w:rFonts w:cs="Arial"/>
                <w:b/>
              </w:rPr>
              <w:lastRenderedPageBreak/>
              <w:t>Theory for practice</w:t>
            </w:r>
          </w:p>
          <w:p w:rsidR="00D34CF2" w:rsidRPr="0002155A" w:rsidRDefault="00D34CF2" w:rsidP="00C11741">
            <w:pPr>
              <w:tabs>
                <w:tab w:val="num" w:pos="601"/>
              </w:tabs>
              <w:spacing w:line="360" w:lineRule="auto"/>
              <w:ind w:left="601" w:hanging="567"/>
              <w:rPr>
                <w:rFonts w:cs="Arial"/>
                <w:b/>
              </w:rPr>
            </w:pPr>
          </w:p>
          <w:p w:rsidR="00D34CF2" w:rsidRPr="0002155A" w:rsidRDefault="00D34CF2" w:rsidP="00C11741">
            <w:pPr>
              <w:numPr>
                <w:ilvl w:val="0"/>
                <w:numId w:val="19"/>
              </w:numPr>
              <w:tabs>
                <w:tab w:val="clear" w:pos="1055"/>
                <w:tab w:val="num" w:pos="601"/>
              </w:tabs>
              <w:spacing w:line="360" w:lineRule="auto"/>
              <w:ind w:left="601" w:hanging="567"/>
              <w:contextualSpacing/>
              <w:rPr>
                <w:rFonts w:cs="Arial"/>
              </w:rPr>
            </w:pPr>
            <w:r>
              <w:rPr>
                <w:rFonts w:cs="Arial"/>
              </w:rPr>
              <w:t>how to critically evaluate the impacts of</w:t>
            </w:r>
            <w:r w:rsidRPr="0002155A">
              <w:rPr>
                <w:rFonts w:cs="Arial"/>
              </w:rPr>
              <w:t xml:space="preserve"> </w:t>
            </w:r>
            <w:r w:rsidRPr="0002155A">
              <w:rPr>
                <w:rFonts w:cs="Arial"/>
                <w:b/>
              </w:rPr>
              <w:t>social</w:t>
            </w:r>
            <w:r>
              <w:rPr>
                <w:rFonts w:cs="Arial"/>
                <w:b/>
              </w:rPr>
              <w:t>, medical and business</w:t>
            </w:r>
            <w:r w:rsidRPr="0002155A">
              <w:rPr>
                <w:rFonts w:cs="Arial"/>
                <w:b/>
              </w:rPr>
              <w:t xml:space="preserve"> model</w:t>
            </w:r>
            <w:r>
              <w:rPr>
                <w:rFonts w:cs="Arial"/>
                <w:b/>
              </w:rPr>
              <w:t>s</w:t>
            </w:r>
            <w:r w:rsidRPr="0002155A">
              <w:rPr>
                <w:rFonts w:cs="Arial"/>
              </w:rPr>
              <w:t xml:space="preserve"> </w:t>
            </w:r>
            <w:r>
              <w:rPr>
                <w:rFonts w:cs="Arial"/>
              </w:rPr>
              <w:t xml:space="preserve">on the achievement of outcomes </w:t>
            </w:r>
          </w:p>
          <w:p w:rsidR="00D34CF2" w:rsidRPr="0002155A" w:rsidRDefault="00D34CF2" w:rsidP="00C11741">
            <w:pPr>
              <w:numPr>
                <w:ilvl w:val="0"/>
                <w:numId w:val="19"/>
              </w:numPr>
              <w:tabs>
                <w:tab w:val="clear" w:pos="1055"/>
                <w:tab w:val="num" w:pos="601"/>
              </w:tabs>
              <w:spacing w:line="360" w:lineRule="auto"/>
              <w:ind w:left="601" w:hanging="567"/>
              <w:contextualSpacing/>
              <w:rPr>
                <w:rFonts w:cs="Arial"/>
              </w:rPr>
            </w:pPr>
            <w:r w:rsidRPr="0002155A">
              <w:rPr>
                <w:rFonts w:cs="Arial"/>
              </w:rPr>
              <w:t xml:space="preserve">how to critically evaluate the impact of organisational structure and culture upon how flexibly and innovatively resources can be used </w:t>
            </w:r>
          </w:p>
          <w:p w:rsidR="00D34CF2" w:rsidRPr="00831537" w:rsidRDefault="00D34CF2" w:rsidP="00C11741">
            <w:pPr>
              <w:numPr>
                <w:ilvl w:val="0"/>
                <w:numId w:val="19"/>
              </w:numPr>
              <w:tabs>
                <w:tab w:val="clear" w:pos="1055"/>
                <w:tab w:val="num" w:pos="601"/>
              </w:tabs>
              <w:spacing w:line="360" w:lineRule="auto"/>
              <w:ind w:left="601" w:hanging="567"/>
              <w:rPr>
                <w:rFonts w:cs="Arial"/>
                <w:b/>
              </w:rPr>
            </w:pPr>
            <w:r w:rsidRPr="00831537">
              <w:rPr>
                <w:rFonts w:cs="Arial"/>
              </w:rPr>
              <w:t>how to critically evaluate theories and approaches to leadership and management relevant to your area of responsibility</w:t>
            </w:r>
          </w:p>
          <w:p w:rsidR="00D34CF2" w:rsidRPr="00831537" w:rsidRDefault="00D34CF2" w:rsidP="00C11741">
            <w:pPr>
              <w:tabs>
                <w:tab w:val="num" w:pos="601"/>
              </w:tabs>
              <w:spacing w:line="360" w:lineRule="auto"/>
              <w:ind w:left="601" w:hanging="567"/>
              <w:rPr>
                <w:rFonts w:cs="Arial"/>
                <w:b/>
              </w:rPr>
            </w:pPr>
          </w:p>
          <w:p w:rsidR="00D34CF2" w:rsidRPr="0002155A" w:rsidRDefault="00D34CF2" w:rsidP="00C11741">
            <w:pPr>
              <w:tabs>
                <w:tab w:val="num" w:pos="601"/>
              </w:tabs>
              <w:spacing w:line="360" w:lineRule="auto"/>
              <w:ind w:left="601" w:hanging="567"/>
              <w:rPr>
                <w:rFonts w:cs="Arial"/>
                <w:b/>
              </w:rPr>
            </w:pPr>
            <w:r w:rsidRPr="0002155A">
              <w:rPr>
                <w:rFonts w:cs="Arial"/>
                <w:b/>
              </w:rPr>
              <w:t>Communication</w:t>
            </w:r>
          </w:p>
          <w:p w:rsidR="00D34CF2" w:rsidRPr="0002155A" w:rsidRDefault="00D34CF2" w:rsidP="00C11741">
            <w:pPr>
              <w:tabs>
                <w:tab w:val="num" w:pos="601"/>
              </w:tabs>
              <w:spacing w:line="360" w:lineRule="auto"/>
              <w:ind w:left="601" w:hanging="567"/>
              <w:rPr>
                <w:rFonts w:cs="Arial"/>
                <w:b/>
              </w:rPr>
            </w:pPr>
          </w:p>
          <w:p w:rsidR="00D34CF2" w:rsidRDefault="00D34CF2" w:rsidP="00C11741">
            <w:pPr>
              <w:numPr>
                <w:ilvl w:val="0"/>
                <w:numId w:val="19"/>
              </w:numPr>
              <w:tabs>
                <w:tab w:val="clear" w:pos="1055"/>
                <w:tab w:val="num" w:pos="601"/>
              </w:tabs>
              <w:spacing w:line="360" w:lineRule="auto"/>
              <w:ind w:left="601" w:hanging="567"/>
              <w:rPr>
                <w:rFonts w:cs="Arial"/>
              </w:rPr>
            </w:pPr>
            <w:r>
              <w:rPr>
                <w:rFonts w:cs="Arial"/>
              </w:rPr>
              <w:t>how to promote communication as a foundation for co-productive and community based commissioning</w:t>
            </w:r>
          </w:p>
          <w:p w:rsidR="00D34CF2" w:rsidRPr="004023CC" w:rsidRDefault="00D34CF2" w:rsidP="00C11741">
            <w:pPr>
              <w:numPr>
                <w:ilvl w:val="0"/>
                <w:numId w:val="19"/>
              </w:numPr>
              <w:tabs>
                <w:tab w:val="clear" w:pos="1055"/>
                <w:tab w:val="num" w:pos="601"/>
              </w:tabs>
              <w:spacing w:line="360" w:lineRule="auto"/>
              <w:ind w:left="601" w:hanging="567"/>
              <w:rPr>
                <w:rFonts w:cs="Arial"/>
              </w:rPr>
            </w:pPr>
            <w:r>
              <w:rPr>
                <w:rFonts w:cs="Arial"/>
              </w:rPr>
              <w:t>how to lead effective communication within and between organisations</w:t>
            </w:r>
          </w:p>
          <w:p w:rsidR="00D34CF2" w:rsidRPr="0002155A" w:rsidRDefault="00D34CF2" w:rsidP="00C11741">
            <w:pPr>
              <w:tabs>
                <w:tab w:val="num" w:pos="601"/>
              </w:tabs>
              <w:spacing w:line="360" w:lineRule="auto"/>
              <w:ind w:left="601" w:hanging="567"/>
              <w:rPr>
                <w:rFonts w:cs="Arial"/>
              </w:rPr>
            </w:pPr>
          </w:p>
          <w:p w:rsidR="00D34CF2" w:rsidRPr="0002155A" w:rsidRDefault="00D34CF2" w:rsidP="00C11741">
            <w:pPr>
              <w:tabs>
                <w:tab w:val="num" w:pos="601"/>
              </w:tabs>
              <w:spacing w:line="360" w:lineRule="auto"/>
              <w:ind w:left="601" w:hanging="567"/>
              <w:rPr>
                <w:rFonts w:cs="Arial"/>
                <w:b/>
                <w:bCs/>
              </w:rPr>
            </w:pPr>
            <w:r w:rsidRPr="0002155A">
              <w:rPr>
                <w:rFonts w:cs="Arial"/>
                <w:b/>
                <w:bCs/>
              </w:rPr>
              <w:t>Handling information</w:t>
            </w:r>
          </w:p>
          <w:p w:rsidR="00D34CF2" w:rsidRPr="0002155A" w:rsidRDefault="00D34CF2" w:rsidP="00C11741">
            <w:pPr>
              <w:tabs>
                <w:tab w:val="num" w:pos="601"/>
              </w:tabs>
              <w:spacing w:line="360" w:lineRule="auto"/>
              <w:ind w:left="601" w:hanging="567"/>
              <w:rPr>
                <w:rFonts w:cs="Arial"/>
                <w:b/>
                <w:bCs/>
              </w:rPr>
            </w:pPr>
          </w:p>
          <w:p w:rsidR="00D34CF2" w:rsidRPr="0002155A" w:rsidRDefault="00D34CF2" w:rsidP="00C11741">
            <w:pPr>
              <w:numPr>
                <w:ilvl w:val="0"/>
                <w:numId w:val="19"/>
              </w:numPr>
              <w:tabs>
                <w:tab w:val="clear" w:pos="1055"/>
                <w:tab w:val="num" w:pos="601"/>
              </w:tabs>
              <w:spacing w:line="360" w:lineRule="auto"/>
              <w:ind w:left="601" w:hanging="567"/>
              <w:rPr>
                <w:rFonts w:cs="Arial"/>
              </w:rPr>
            </w:pPr>
            <w:r w:rsidRPr="0002155A">
              <w:rPr>
                <w:rFonts w:cs="Arial"/>
              </w:rPr>
              <w:t>legal requirements, policies and procedures for the security and confidentiality of information, taking account of  commercial sensitivity and procurement practice</w:t>
            </w:r>
          </w:p>
          <w:p w:rsidR="00D34CF2" w:rsidRPr="0002155A" w:rsidRDefault="00D34CF2" w:rsidP="00C11741">
            <w:pPr>
              <w:numPr>
                <w:ilvl w:val="0"/>
                <w:numId w:val="19"/>
              </w:numPr>
              <w:tabs>
                <w:tab w:val="clear" w:pos="1055"/>
                <w:tab w:val="num" w:pos="601"/>
              </w:tabs>
              <w:spacing w:line="360" w:lineRule="auto"/>
              <w:ind w:left="601" w:hanging="567"/>
              <w:rPr>
                <w:rFonts w:cs="Arial"/>
              </w:rPr>
            </w:pPr>
            <w:r w:rsidRPr="0002155A">
              <w:rPr>
                <w:rFonts w:cs="Arial"/>
              </w:rPr>
              <w:t>legal and work setting requirements for recording information and producing reports within timescales</w:t>
            </w:r>
          </w:p>
          <w:p w:rsidR="00D34CF2" w:rsidRPr="0002155A" w:rsidRDefault="00D34CF2" w:rsidP="00C11741">
            <w:pPr>
              <w:numPr>
                <w:ilvl w:val="0"/>
                <w:numId w:val="19"/>
              </w:numPr>
              <w:tabs>
                <w:tab w:val="clear" w:pos="1055"/>
                <w:tab w:val="num" w:pos="601"/>
              </w:tabs>
              <w:spacing w:line="360" w:lineRule="auto"/>
              <w:ind w:left="601" w:hanging="567"/>
              <w:contextualSpacing/>
              <w:rPr>
                <w:rFonts w:cs="Arial"/>
                <w:b/>
              </w:rPr>
            </w:pPr>
            <w:r w:rsidRPr="0002155A">
              <w:rPr>
                <w:rFonts w:cs="Arial"/>
              </w:rPr>
              <w:t>methods of making data, information and analysis accessible for individuals</w:t>
            </w:r>
            <w:r>
              <w:rPr>
                <w:rFonts w:cs="Arial"/>
              </w:rPr>
              <w:t>, key people</w:t>
            </w:r>
            <w:r w:rsidRPr="0002155A">
              <w:rPr>
                <w:rFonts w:cs="Arial"/>
              </w:rPr>
              <w:t xml:space="preserve"> and</w:t>
            </w:r>
            <w:r>
              <w:rPr>
                <w:rFonts w:cs="Arial"/>
              </w:rPr>
              <w:t xml:space="preserve"> other stakeholders</w:t>
            </w:r>
            <w:r w:rsidRPr="0002155A">
              <w:rPr>
                <w:rFonts w:cs="Arial"/>
              </w:rPr>
              <w:t xml:space="preserve"> others including decision makers</w:t>
            </w:r>
          </w:p>
          <w:p w:rsidR="00D34CF2" w:rsidRPr="0002155A" w:rsidRDefault="00D34CF2" w:rsidP="00C11741">
            <w:pPr>
              <w:numPr>
                <w:ilvl w:val="0"/>
                <w:numId w:val="19"/>
              </w:numPr>
              <w:tabs>
                <w:tab w:val="clear" w:pos="1055"/>
                <w:tab w:val="num" w:pos="601"/>
              </w:tabs>
              <w:spacing w:line="360" w:lineRule="auto"/>
              <w:ind w:left="601" w:hanging="567"/>
              <w:rPr>
                <w:rFonts w:cs="Arial"/>
              </w:rPr>
            </w:pPr>
            <w:r w:rsidRPr="0002155A">
              <w:rPr>
                <w:rFonts w:cs="Arial"/>
              </w:rPr>
              <w:t xml:space="preserve">how and where electronic communications can and should be used </w:t>
            </w:r>
          </w:p>
          <w:p w:rsidR="00D34CF2" w:rsidRPr="0002155A" w:rsidRDefault="00D34CF2" w:rsidP="00C11741">
            <w:pPr>
              <w:tabs>
                <w:tab w:val="num" w:pos="601"/>
              </w:tabs>
              <w:spacing w:line="360" w:lineRule="auto"/>
              <w:ind w:left="601" w:hanging="567"/>
              <w:rPr>
                <w:rFonts w:cs="Arial"/>
                <w:b/>
              </w:rPr>
            </w:pPr>
          </w:p>
          <w:p w:rsidR="00D34CF2" w:rsidRPr="0002155A" w:rsidRDefault="00D34CF2" w:rsidP="00C11741">
            <w:pPr>
              <w:tabs>
                <w:tab w:val="num" w:pos="601"/>
              </w:tabs>
              <w:spacing w:line="360" w:lineRule="auto"/>
              <w:ind w:left="601" w:hanging="567"/>
              <w:rPr>
                <w:rFonts w:cs="Arial"/>
                <w:b/>
              </w:rPr>
            </w:pPr>
            <w:r w:rsidRPr="0002155A">
              <w:rPr>
                <w:rFonts w:cs="Arial"/>
                <w:b/>
              </w:rPr>
              <w:t>Health and Safety</w:t>
            </w:r>
          </w:p>
          <w:p w:rsidR="00D34CF2" w:rsidRPr="0002155A" w:rsidRDefault="00D34CF2" w:rsidP="00C11741">
            <w:pPr>
              <w:tabs>
                <w:tab w:val="num" w:pos="601"/>
              </w:tabs>
              <w:spacing w:line="360" w:lineRule="auto"/>
              <w:ind w:left="601" w:hanging="567"/>
              <w:rPr>
                <w:rFonts w:cs="Arial"/>
                <w:b/>
              </w:rPr>
            </w:pPr>
          </w:p>
          <w:p w:rsidR="00D34CF2" w:rsidRPr="00F9724B" w:rsidRDefault="00D34CF2" w:rsidP="00C11741">
            <w:pPr>
              <w:numPr>
                <w:ilvl w:val="0"/>
                <w:numId w:val="19"/>
              </w:numPr>
              <w:tabs>
                <w:tab w:val="clear" w:pos="1055"/>
                <w:tab w:val="num" w:pos="601"/>
              </w:tabs>
              <w:spacing w:line="360" w:lineRule="auto"/>
              <w:ind w:left="601" w:hanging="567"/>
              <w:rPr>
                <w:rFonts w:cs="Arial"/>
              </w:rPr>
            </w:pPr>
            <w:r w:rsidRPr="0002155A">
              <w:rPr>
                <w:rFonts w:cs="Arial"/>
              </w:rPr>
              <w:t xml:space="preserve">legal and work setting requirements for health, safety and security in the work environment </w:t>
            </w:r>
          </w:p>
          <w:p w:rsidR="00D34CF2" w:rsidRPr="0002155A" w:rsidRDefault="00D34CF2" w:rsidP="00C11741">
            <w:pPr>
              <w:tabs>
                <w:tab w:val="num" w:pos="601"/>
              </w:tabs>
              <w:spacing w:line="360" w:lineRule="auto"/>
              <w:ind w:left="601" w:hanging="567"/>
              <w:rPr>
                <w:rFonts w:cs="Arial"/>
              </w:rPr>
            </w:pPr>
          </w:p>
          <w:p w:rsidR="00D34CF2" w:rsidRPr="0002155A" w:rsidRDefault="00D34CF2" w:rsidP="00C11741">
            <w:pPr>
              <w:tabs>
                <w:tab w:val="num" w:pos="601"/>
              </w:tabs>
              <w:spacing w:line="360" w:lineRule="auto"/>
              <w:ind w:left="601" w:hanging="567"/>
              <w:rPr>
                <w:rFonts w:cs="Arial"/>
                <w:b/>
              </w:rPr>
            </w:pPr>
            <w:r w:rsidRPr="0002155A">
              <w:rPr>
                <w:rFonts w:cs="Arial"/>
                <w:b/>
              </w:rPr>
              <w:t>Managing People</w:t>
            </w:r>
          </w:p>
          <w:p w:rsidR="00D34CF2" w:rsidRPr="0002155A" w:rsidRDefault="00D34CF2" w:rsidP="00C11741">
            <w:pPr>
              <w:tabs>
                <w:tab w:val="num" w:pos="601"/>
              </w:tabs>
              <w:spacing w:line="360" w:lineRule="auto"/>
              <w:ind w:left="601" w:hanging="567"/>
              <w:rPr>
                <w:rFonts w:cs="Arial"/>
                <w:b/>
              </w:rPr>
            </w:pPr>
          </w:p>
          <w:p w:rsidR="00D34CF2" w:rsidRPr="0002155A" w:rsidRDefault="00D34CF2" w:rsidP="00C11741">
            <w:pPr>
              <w:numPr>
                <w:ilvl w:val="0"/>
                <w:numId w:val="19"/>
              </w:numPr>
              <w:tabs>
                <w:tab w:val="clear" w:pos="1055"/>
                <w:tab w:val="num" w:pos="601"/>
              </w:tabs>
              <w:spacing w:line="360" w:lineRule="auto"/>
              <w:ind w:left="601" w:hanging="567"/>
              <w:rPr>
                <w:rFonts w:cs="Arial"/>
              </w:rPr>
            </w:pPr>
            <w:r w:rsidRPr="0002155A">
              <w:rPr>
                <w:rFonts w:cs="Arial"/>
              </w:rPr>
              <w:t xml:space="preserve">legal and work setting requirements for </w:t>
            </w:r>
            <w:r w:rsidRPr="00690D35">
              <w:rPr>
                <w:rFonts w:cs="Arial"/>
              </w:rPr>
              <w:t>employment practices</w:t>
            </w:r>
          </w:p>
          <w:p w:rsidR="00D34CF2" w:rsidRPr="0002155A" w:rsidRDefault="00D34CF2" w:rsidP="00C11741">
            <w:pPr>
              <w:numPr>
                <w:ilvl w:val="0"/>
                <w:numId w:val="19"/>
              </w:numPr>
              <w:tabs>
                <w:tab w:val="clear" w:pos="1055"/>
                <w:tab w:val="num" w:pos="601"/>
              </w:tabs>
              <w:spacing w:line="360" w:lineRule="auto"/>
              <w:ind w:left="601" w:hanging="567"/>
              <w:rPr>
                <w:rFonts w:cs="Arial"/>
              </w:rPr>
            </w:pPr>
            <w:r w:rsidRPr="0002155A">
              <w:rPr>
                <w:rFonts w:cs="Arial"/>
              </w:rPr>
              <w:t xml:space="preserve">internal and external governance arrangements for </w:t>
            </w:r>
            <w:r>
              <w:rPr>
                <w:rFonts w:cs="Arial"/>
              </w:rPr>
              <w:t xml:space="preserve">your area of </w:t>
            </w:r>
            <w:r>
              <w:rPr>
                <w:rFonts w:cs="Arial"/>
              </w:rPr>
              <w:lastRenderedPageBreak/>
              <w:t>responsibility</w:t>
            </w:r>
          </w:p>
          <w:p w:rsidR="00D34CF2" w:rsidRPr="0002155A" w:rsidRDefault="00D34CF2" w:rsidP="00C11741">
            <w:pPr>
              <w:numPr>
                <w:ilvl w:val="0"/>
                <w:numId w:val="19"/>
              </w:numPr>
              <w:tabs>
                <w:tab w:val="clear" w:pos="1055"/>
                <w:tab w:val="num" w:pos="601"/>
              </w:tabs>
              <w:spacing w:line="360" w:lineRule="auto"/>
              <w:ind w:left="601" w:hanging="567"/>
              <w:rPr>
                <w:rFonts w:cs="Arial"/>
              </w:rPr>
            </w:pPr>
            <w:r w:rsidRPr="0002155A">
              <w:rPr>
                <w:rFonts w:cs="Arial"/>
              </w:rPr>
              <w:t>how to create a culture that promotes openness, creativity and problem solving</w:t>
            </w:r>
          </w:p>
          <w:p w:rsidR="00D34CF2" w:rsidRPr="0002155A" w:rsidRDefault="00D34CF2" w:rsidP="00C11741">
            <w:pPr>
              <w:numPr>
                <w:ilvl w:val="0"/>
                <w:numId w:val="19"/>
              </w:numPr>
              <w:tabs>
                <w:tab w:val="clear" w:pos="1055"/>
                <w:tab w:val="num" w:pos="601"/>
              </w:tabs>
              <w:spacing w:line="360" w:lineRule="auto"/>
              <w:ind w:left="601" w:hanging="567"/>
              <w:rPr>
                <w:rFonts w:cs="Arial"/>
              </w:rPr>
            </w:pPr>
            <w:r w:rsidRPr="0002155A">
              <w:rPr>
                <w:rFonts w:cs="Arial"/>
              </w:rPr>
              <w:t>how to create a culture that supports people to embrace change</w:t>
            </w:r>
          </w:p>
          <w:p w:rsidR="00D34CF2" w:rsidRPr="0002155A" w:rsidRDefault="00D34CF2" w:rsidP="00C11741">
            <w:pPr>
              <w:numPr>
                <w:ilvl w:val="0"/>
                <w:numId w:val="19"/>
              </w:numPr>
              <w:tabs>
                <w:tab w:val="clear" w:pos="1055"/>
                <w:tab w:val="num" w:pos="601"/>
              </w:tabs>
              <w:spacing w:line="360" w:lineRule="auto"/>
              <w:ind w:left="601" w:hanging="567"/>
              <w:rPr>
                <w:rFonts w:cs="Arial"/>
              </w:rPr>
            </w:pPr>
            <w:r w:rsidRPr="0002155A">
              <w:rPr>
                <w:rFonts w:cs="Arial"/>
              </w:rPr>
              <w:t>factors that can lead to pressures on the service, individual and team performance</w:t>
            </w:r>
          </w:p>
          <w:p w:rsidR="00D34CF2" w:rsidRPr="0002155A" w:rsidRDefault="00D34CF2" w:rsidP="00C11741">
            <w:pPr>
              <w:numPr>
                <w:ilvl w:val="0"/>
                <w:numId w:val="19"/>
              </w:numPr>
              <w:tabs>
                <w:tab w:val="clear" w:pos="1055"/>
                <w:tab w:val="num" w:pos="601"/>
              </w:tabs>
              <w:spacing w:line="360" w:lineRule="auto"/>
              <w:ind w:left="601" w:hanging="567"/>
              <w:rPr>
                <w:rFonts w:cs="Arial"/>
              </w:rPr>
            </w:pPr>
            <w:r>
              <w:rPr>
                <w:rFonts w:cs="Arial"/>
              </w:rPr>
              <w:t>how to manage time</w:t>
            </w:r>
            <w:r w:rsidRPr="0002155A">
              <w:rPr>
                <w:rFonts w:cs="Arial"/>
              </w:rPr>
              <w:t xml:space="preserve"> workload and performance to meet targets and achieve outcomes</w:t>
            </w:r>
          </w:p>
          <w:p w:rsidR="00D34CF2" w:rsidRDefault="00D34CF2" w:rsidP="00C11741">
            <w:pPr>
              <w:numPr>
                <w:ilvl w:val="0"/>
                <w:numId w:val="19"/>
              </w:numPr>
              <w:tabs>
                <w:tab w:val="clear" w:pos="1055"/>
                <w:tab w:val="num" w:pos="601"/>
              </w:tabs>
              <w:spacing w:line="360" w:lineRule="auto"/>
              <w:ind w:left="601" w:hanging="567"/>
              <w:rPr>
                <w:rFonts w:cs="Arial"/>
              </w:rPr>
            </w:pPr>
            <w:r w:rsidRPr="00DB7393">
              <w:rPr>
                <w:rFonts w:cs="Arial"/>
              </w:rPr>
              <w:t xml:space="preserve">how to provide constructive feedback to others </w:t>
            </w:r>
          </w:p>
          <w:p w:rsidR="00D34CF2" w:rsidRPr="00734E1D" w:rsidRDefault="00D34CF2" w:rsidP="00B91146">
            <w:pPr>
              <w:numPr>
                <w:ilvl w:val="0"/>
                <w:numId w:val="19"/>
              </w:numPr>
              <w:tabs>
                <w:tab w:val="clear" w:pos="1055"/>
                <w:tab w:val="num" w:pos="601"/>
              </w:tabs>
              <w:spacing w:line="360" w:lineRule="auto"/>
              <w:ind w:left="601" w:hanging="567"/>
              <w:rPr>
                <w:rFonts w:cs="Arial"/>
              </w:rPr>
            </w:pPr>
            <w:r w:rsidRPr="00DB7393">
              <w:rPr>
                <w:rFonts w:cs="Arial"/>
              </w:rPr>
              <w:t>how to develop the professional knowledge and practice of others through reflective supervision and appraisal</w:t>
            </w:r>
          </w:p>
          <w:p w:rsidR="00D34CF2" w:rsidRPr="0094632E" w:rsidRDefault="00D34CF2" w:rsidP="00C11741">
            <w:pPr>
              <w:tabs>
                <w:tab w:val="num" w:pos="601"/>
              </w:tabs>
              <w:spacing w:line="360" w:lineRule="auto"/>
              <w:ind w:left="601" w:hanging="567"/>
              <w:rPr>
                <w:rFonts w:cs="Arial"/>
              </w:rPr>
            </w:pPr>
          </w:p>
          <w:p w:rsidR="00D34CF2" w:rsidRPr="001B0A7B" w:rsidRDefault="00D34CF2" w:rsidP="00C11741">
            <w:pPr>
              <w:pStyle w:val="NOSNumberList"/>
              <w:tabs>
                <w:tab w:val="num" w:pos="601"/>
              </w:tabs>
              <w:spacing w:line="360" w:lineRule="auto"/>
              <w:ind w:left="601" w:hanging="567"/>
              <w:rPr>
                <w:b/>
              </w:rPr>
            </w:pPr>
            <w:bookmarkStart w:id="0" w:name="EndKnowledge"/>
            <w:bookmarkEnd w:id="0"/>
          </w:p>
        </w:tc>
      </w:tr>
    </w:tbl>
    <w:p w:rsidR="00B8193D" w:rsidRDefault="00B8193D" w:rsidP="002D59F8">
      <w:r>
        <w:lastRenderedPageBreak/>
        <w:br w:type="page"/>
      </w:r>
    </w:p>
    <w:p w:rsidR="00B8193D" w:rsidRDefault="00B8193D" w:rsidP="002D59F8">
      <w:pPr>
        <w:sectPr w:rsidR="00B8193D" w:rsidSect="00DE51D1">
          <w:headerReference w:type="default" r:id="rId9"/>
          <w:footerReference w:type="default" r:id="rId10"/>
          <w:pgSz w:w="11906" w:h="16838" w:code="9"/>
          <w:pgMar w:top="1440" w:right="1440" w:bottom="993" w:left="1440" w:header="426" w:footer="321" w:gutter="0"/>
          <w:cols w:space="708"/>
          <w:docGrid w:linePitch="360"/>
        </w:sectPr>
      </w:pP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221"/>
      </w:tblGrid>
      <w:tr w:rsidR="00B8193D" w:rsidRPr="002D59F8" w:rsidTr="00954281">
        <w:tc>
          <w:tcPr>
            <w:tcW w:w="10490" w:type="dxa"/>
            <w:gridSpan w:val="2"/>
          </w:tcPr>
          <w:p w:rsidR="00B8193D" w:rsidRPr="00B8193D" w:rsidRDefault="00B8193D" w:rsidP="00E256E8">
            <w:pPr>
              <w:pStyle w:val="Heading1"/>
              <w:spacing w:before="0"/>
              <w:outlineLvl w:val="0"/>
              <w:rPr>
                <w:b w:val="0"/>
                <w:sz w:val="22"/>
                <w:szCs w:val="22"/>
              </w:rPr>
            </w:pPr>
            <w:r w:rsidRPr="00B8193D">
              <w:rPr>
                <w:sz w:val="22"/>
                <w:szCs w:val="22"/>
              </w:rPr>
              <w:lastRenderedPageBreak/>
              <w:t xml:space="preserve">Additional information </w:t>
            </w:r>
          </w:p>
          <w:p w:rsidR="00B8193D" w:rsidRPr="002D59F8" w:rsidRDefault="00B8193D" w:rsidP="00E256E8">
            <w:pPr>
              <w:pStyle w:val="Heading1"/>
              <w:spacing w:before="0" w:line="360" w:lineRule="auto"/>
              <w:outlineLvl w:val="0"/>
              <w:rPr>
                <w:b w:val="0"/>
                <w:sz w:val="22"/>
                <w:szCs w:val="22"/>
              </w:rPr>
            </w:pPr>
          </w:p>
        </w:tc>
      </w:tr>
      <w:tr w:rsidR="00D60184" w:rsidRPr="00B8193D" w:rsidTr="00954281">
        <w:tc>
          <w:tcPr>
            <w:tcW w:w="2269" w:type="dxa"/>
          </w:tcPr>
          <w:p w:rsidR="00D60184" w:rsidRPr="00283FF7" w:rsidRDefault="00D60184" w:rsidP="00C11741">
            <w:pPr>
              <w:pStyle w:val="Heading1"/>
              <w:spacing w:before="0" w:line="360" w:lineRule="auto"/>
              <w:outlineLvl w:val="0"/>
              <w:rPr>
                <w:color w:val="5979CD" w:themeColor="text1" w:themeTint="99"/>
                <w:sz w:val="22"/>
                <w:szCs w:val="22"/>
              </w:rPr>
            </w:pPr>
            <w:r w:rsidRPr="00283FF7">
              <w:rPr>
                <w:color w:val="5979CD" w:themeColor="text1" w:themeTint="99"/>
                <w:sz w:val="22"/>
                <w:szCs w:val="22"/>
              </w:rPr>
              <w:t>Scope / range related to performance criteria:</w:t>
            </w:r>
          </w:p>
          <w:p w:rsidR="00D60184" w:rsidRPr="00B8193D" w:rsidRDefault="00D60184" w:rsidP="00C11741">
            <w:pPr>
              <w:spacing w:line="360" w:lineRule="auto"/>
            </w:pPr>
          </w:p>
        </w:tc>
        <w:tc>
          <w:tcPr>
            <w:tcW w:w="8221" w:type="dxa"/>
          </w:tcPr>
          <w:p w:rsidR="00D60184" w:rsidRPr="002825B1" w:rsidRDefault="00D60184" w:rsidP="00C11741">
            <w:pPr>
              <w:spacing w:line="360" w:lineRule="auto"/>
            </w:pPr>
            <w:r w:rsidRPr="002825B1">
              <w:t>The details in this field are explanatory statements of scope and/or examples of possible contexts in which the NOS may apply; they are not to be regarded as range statements required for achievement of the NOS.</w:t>
            </w:r>
          </w:p>
          <w:p w:rsidR="00D60184" w:rsidRPr="002825B1" w:rsidRDefault="00D60184" w:rsidP="00C11741">
            <w:pPr>
              <w:spacing w:line="360" w:lineRule="auto"/>
            </w:pPr>
          </w:p>
          <w:p w:rsidR="00D60184" w:rsidRPr="002825B1" w:rsidRDefault="00D60184" w:rsidP="00C11741">
            <w:pPr>
              <w:spacing w:line="360" w:lineRule="auto"/>
              <w:rPr>
                <w:lang w:eastAsia="en-GB"/>
              </w:rPr>
            </w:pPr>
            <w:r w:rsidRPr="002825B1">
              <w:rPr>
                <w:lang w:eastAsia="en-GB"/>
              </w:rPr>
              <w:t xml:space="preserve">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D60184" w:rsidRPr="002825B1" w:rsidRDefault="00D60184" w:rsidP="00C11741">
            <w:pPr>
              <w:spacing w:line="360" w:lineRule="auto"/>
              <w:rPr>
                <w:lang w:eastAsia="en-GB"/>
              </w:rPr>
            </w:pPr>
          </w:p>
          <w:p w:rsidR="00D60184" w:rsidRDefault="00D60184" w:rsidP="00C11741">
            <w:pPr>
              <w:spacing w:line="360" w:lineRule="auto"/>
              <w:rPr>
                <w:lang w:eastAsia="en-GB"/>
              </w:rPr>
            </w:pPr>
            <w:r w:rsidRPr="002825B1">
              <w:rPr>
                <w:lang w:eastAsia="en-GB"/>
              </w:rPr>
              <w:t>Where there are language differences within the work setting, achievement of this standard may require the involvement of interprete</w:t>
            </w:r>
            <w:r>
              <w:rPr>
                <w:lang w:eastAsia="en-GB"/>
              </w:rPr>
              <w:t>rs or translation services</w:t>
            </w:r>
          </w:p>
          <w:p w:rsidR="00D60184" w:rsidRDefault="00D60184" w:rsidP="00C11741">
            <w:pPr>
              <w:spacing w:line="360" w:lineRule="auto"/>
              <w:rPr>
                <w:lang w:eastAsia="en-GB"/>
              </w:rPr>
            </w:pPr>
          </w:p>
          <w:p w:rsidR="00D60184" w:rsidRDefault="00D60184" w:rsidP="00C11741">
            <w:pPr>
              <w:spacing w:line="360" w:lineRule="auto"/>
              <w:rPr>
                <w:lang w:eastAsia="en-GB"/>
              </w:rPr>
            </w:pPr>
            <w:r w:rsidRPr="001A09CE">
              <w:rPr>
                <w:lang w:eastAsia="en-GB"/>
              </w:rPr>
              <w:t xml:space="preserve">The </w:t>
            </w:r>
            <w:r w:rsidRPr="001A09CE">
              <w:rPr>
                <w:b/>
                <w:lang w:eastAsia="en-GB"/>
              </w:rPr>
              <w:t>individual</w:t>
            </w:r>
            <w:r w:rsidRPr="001A09CE">
              <w:rPr>
                <w:lang w:eastAsia="en-GB"/>
              </w:rPr>
              <w:t xml:space="preserve"> is the adult, child or young person receiving a service.</w:t>
            </w:r>
          </w:p>
          <w:p w:rsidR="00D60184" w:rsidRPr="00763C4F" w:rsidRDefault="00D60184" w:rsidP="00C11741">
            <w:pPr>
              <w:spacing w:line="360" w:lineRule="auto"/>
              <w:rPr>
                <w:rFonts w:cs="Arial"/>
                <w:lang w:eastAsia="en-GB"/>
              </w:rPr>
            </w:pPr>
          </w:p>
          <w:p w:rsidR="00D60184" w:rsidRPr="00763C4F" w:rsidRDefault="00D60184" w:rsidP="00C11741">
            <w:pPr>
              <w:spacing w:line="360" w:lineRule="auto"/>
              <w:rPr>
                <w:rFonts w:cs="Arial"/>
                <w:lang w:eastAsia="en-GB"/>
              </w:rPr>
            </w:pPr>
            <w:r w:rsidRPr="00763C4F">
              <w:rPr>
                <w:rFonts w:cs="Arial"/>
                <w:b/>
                <w:lang w:eastAsia="en-GB"/>
              </w:rPr>
              <w:t>Key people</w:t>
            </w:r>
            <w:r w:rsidRPr="00763C4F">
              <w:rPr>
                <w:rFonts w:cs="Arial"/>
                <w:lang w:eastAsia="en-GB"/>
              </w:rPr>
              <w:t xml:space="preserve"> are those who are important to an individual and who can make a difference to his or her well-being. Key people may include family, friends, carers and others with whom the individual has a supportive relationship.</w:t>
            </w:r>
          </w:p>
          <w:p w:rsidR="00D60184" w:rsidRPr="00763C4F" w:rsidRDefault="00D60184" w:rsidP="00C11741">
            <w:pPr>
              <w:autoSpaceDE w:val="0"/>
              <w:autoSpaceDN w:val="0"/>
              <w:adjustRightInd w:val="0"/>
              <w:spacing w:line="360" w:lineRule="auto"/>
              <w:rPr>
                <w:rFonts w:cs="Arial"/>
                <w:color w:val="000000"/>
                <w:lang w:eastAsia="en-GB"/>
              </w:rPr>
            </w:pPr>
          </w:p>
          <w:p w:rsidR="00D60184" w:rsidRPr="00763C4F" w:rsidRDefault="00D60184" w:rsidP="00C11741">
            <w:pPr>
              <w:spacing w:line="360" w:lineRule="auto"/>
              <w:rPr>
                <w:rFonts w:cs="Arial"/>
              </w:rPr>
            </w:pPr>
            <w:r w:rsidRPr="00763C4F">
              <w:rPr>
                <w:rFonts w:cs="Arial"/>
                <w:b/>
              </w:rPr>
              <w:t>Stakeholders</w:t>
            </w:r>
            <w:r w:rsidRPr="00763C4F">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D60184" w:rsidRPr="00763C4F" w:rsidRDefault="00D60184" w:rsidP="00C11741">
            <w:pPr>
              <w:autoSpaceDE w:val="0"/>
              <w:autoSpaceDN w:val="0"/>
              <w:adjustRightInd w:val="0"/>
              <w:spacing w:line="360" w:lineRule="auto"/>
              <w:rPr>
                <w:rFonts w:cs="Arial"/>
                <w:bCs/>
                <w:color w:val="000000"/>
                <w:lang w:eastAsia="en-GB"/>
              </w:rPr>
            </w:pPr>
          </w:p>
          <w:p w:rsidR="00D60184" w:rsidRPr="00763C4F" w:rsidRDefault="00D60184" w:rsidP="00C11741">
            <w:pPr>
              <w:spacing w:line="360" w:lineRule="auto"/>
              <w:rPr>
                <w:rFonts w:cs="Arial"/>
                <w:lang w:eastAsia="en-GB"/>
              </w:rPr>
            </w:pPr>
            <w:r w:rsidRPr="00763C4F">
              <w:rPr>
                <w:rFonts w:cs="Arial"/>
                <w:b/>
                <w:lang w:eastAsia="en-GB"/>
              </w:rPr>
              <w:t>Commissioning partners</w:t>
            </w:r>
            <w:r w:rsidRPr="00763C4F">
              <w:rPr>
                <w:rFonts w:cs="Arial"/>
                <w:lang w:eastAsia="en-GB"/>
              </w:rPr>
              <w:t xml:space="preserve"> are individuals or representatives of groups and organisations who are involved in making commissioning decisions for your organisation. They can include individuals, key people and other stakeholders as well as organisations with whom you undertake joint commissioning activities or who deliver services.</w:t>
            </w:r>
          </w:p>
          <w:p w:rsidR="00D60184" w:rsidRPr="00763C4F" w:rsidRDefault="00D60184" w:rsidP="00C11741">
            <w:pPr>
              <w:autoSpaceDE w:val="0"/>
              <w:autoSpaceDN w:val="0"/>
              <w:adjustRightInd w:val="0"/>
              <w:spacing w:line="360" w:lineRule="auto"/>
              <w:rPr>
                <w:rFonts w:cs="Arial"/>
                <w:bCs/>
                <w:color w:val="000000"/>
                <w:lang w:eastAsia="en-GB"/>
              </w:rPr>
            </w:pPr>
          </w:p>
          <w:p w:rsidR="00D60184" w:rsidRPr="00763C4F" w:rsidRDefault="00D60184" w:rsidP="00C11741">
            <w:pPr>
              <w:autoSpaceDE w:val="0"/>
              <w:autoSpaceDN w:val="0"/>
              <w:adjustRightInd w:val="0"/>
              <w:spacing w:line="360" w:lineRule="auto"/>
              <w:rPr>
                <w:rFonts w:cs="Arial"/>
                <w:color w:val="000000"/>
                <w:lang w:eastAsia="en-GB"/>
              </w:rPr>
            </w:pPr>
            <w:r w:rsidRPr="00763C4F">
              <w:rPr>
                <w:rFonts w:cs="Arial"/>
                <w:bCs/>
                <w:color w:val="000000"/>
                <w:lang w:eastAsia="en-GB"/>
              </w:rPr>
              <w:t xml:space="preserve">An </w:t>
            </w:r>
            <w:r w:rsidRPr="00763C4F">
              <w:rPr>
                <w:rFonts w:cs="Arial"/>
                <w:b/>
                <w:bCs/>
                <w:color w:val="000000"/>
                <w:lang w:eastAsia="en-GB"/>
              </w:rPr>
              <w:t xml:space="preserve">organisation </w:t>
            </w:r>
            <w:r w:rsidRPr="00763C4F">
              <w:rPr>
                <w:rFonts w:cs="Arial"/>
                <w:bCs/>
                <w:color w:val="000000"/>
                <w:lang w:eastAsia="en-GB"/>
              </w:rPr>
              <w:t>is t</w:t>
            </w:r>
            <w:r w:rsidRPr="00763C4F">
              <w:rPr>
                <w:rFonts w:cs="Arial"/>
                <w:color w:val="000000"/>
                <w:lang w:eastAsia="en-GB"/>
              </w:rPr>
              <w:t xml:space="preserve">he agency, company or local authority for whom you work, </w:t>
            </w:r>
            <w:r w:rsidRPr="00763C4F">
              <w:rPr>
                <w:rFonts w:cs="Arial"/>
                <w:color w:val="000000"/>
                <w:lang w:eastAsia="en-GB"/>
              </w:rPr>
              <w:lastRenderedPageBreak/>
              <w:t>volunteer, own or run; if you receive direct payments or fund your own services, it means you and the people who work for you</w:t>
            </w:r>
            <w:r>
              <w:rPr>
                <w:rFonts w:cs="Arial"/>
                <w:color w:val="000000"/>
                <w:lang w:eastAsia="en-GB"/>
              </w:rPr>
              <w:t>.</w:t>
            </w:r>
            <w:r w:rsidRPr="00763C4F">
              <w:rPr>
                <w:rFonts w:cs="Arial"/>
                <w:color w:val="000000"/>
                <w:lang w:eastAsia="en-GB"/>
              </w:rPr>
              <w:t xml:space="preserve"> </w:t>
            </w:r>
          </w:p>
          <w:p w:rsidR="00D60184" w:rsidRPr="00763C4F" w:rsidRDefault="00D60184" w:rsidP="00C11741">
            <w:pPr>
              <w:autoSpaceDE w:val="0"/>
              <w:autoSpaceDN w:val="0"/>
              <w:adjustRightInd w:val="0"/>
              <w:spacing w:line="360" w:lineRule="auto"/>
              <w:rPr>
                <w:rFonts w:cs="Arial"/>
                <w:color w:val="000000"/>
                <w:lang w:eastAsia="en-GB"/>
              </w:rPr>
            </w:pPr>
          </w:p>
          <w:p w:rsidR="00D60184" w:rsidRPr="00763C4F" w:rsidRDefault="00D60184" w:rsidP="00C11741">
            <w:pPr>
              <w:autoSpaceDE w:val="0"/>
              <w:autoSpaceDN w:val="0"/>
              <w:adjustRightInd w:val="0"/>
              <w:spacing w:line="360" w:lineRule="auto"/>
              <w:rPr>
                <w:rFonts w:cs="Arial"/>
                <w:bCs/>
                <w:color w:val="000000"/>
                <w:lang w:eastAsia="en-GB"/>
              </w:rPr>
            </w:pPr>
            <w:r w:rsidRPr="00763C4F">
              <w:rPr>
                <w:rFonts w:cs="Arial"/>
                <w:bCs/>
                <w:color w:val="000000"/>
                <w:lang w:eastAsia="en-GB"/>
              </w:rPr>
              <w:t xml:space="preserve">For something to be </w:t>
            </w:r>
            <w:r w:rsidRPr="00763C4F">
              <w:rPr>
                <w:rFonts w:cs="Arial"/>
                <w:b/>
                <w:bCs/>
                <w:color w:val="000000"/>
                <w:lang w:eastAsia="en-GB"/>
              </w:rPr>
              <w:t>accessible</w:t>
            </w:r>
            <w:r w:rsidRPr="00763C4F">
              <w:rPr>
                <w:rFonts w:cs="Arial"/>
                <w:bCs/>
                <w:color w:val="000000"/>
                <w:lang w:eastAsia="en-GB"/>
              </w:rPr>
              <w:t>, it should be able to be used by all people whatever their levels and types of ability, for example something that people can understand regardless of the level or way in which they communicate.</w:t>
            </w:r>
          </w:p>
          <w:p w:rsidR="00D60184" w:rsidRPr="00763C4F" w:rsidRDefault="00D60184" w:rsidP="00C11741">
            <w:pPr>
              <w:autoSpaceDE w:val="0"/>
              <w:autoSpaceDN w:val="0"/>
              <w:adjustRightInd w:val="0"/>
              <w:spacing w:line="360" w:lineRule="auto"/>
              <w:rPr>
                <w:rFonts w:cs="Arial"/>
                <w:bCs/>
                <w:color w:val="000000"/>
                <w:lang w:eastAsia="en-GB"/>
              </w:rPr>
            </w:pPr>
          </w:p>
          <w:p w:rsidR="00D60184" w:rsidRPr="00763C4F" w:rsidRDefault="00D60184" w:rsidP="00C11741">
            <w:pPr>
              <w:spacing w:line="360" w:lineRule="auto"/>
              <w:rPr>
                <w:rFonts w:eastAsia="Times New Roman" w:cs="Arial"/>
                <w:lang w:eastAsia="en-GB"/>
              </w:rPr>
            </w:pPr>
            <w:r w:rsidRPr="00763C4F">
              <w:rPr>
                <w:rFonts w:eastAsia="Times New Roman" w:cs="Arial"/>
                <w:b/>
                <w:lang w:eastAsia="en-GB"/>
              </w:rPr>
              <w:t>Outcomes</w:t>
            </w:r>
            <w:r w:rsidRPr="00763C4F">
              <w:rPr>
                <w:rFonts w:eastAsia="Times New Roman" w:cs="Arial"/>
                <w:lang w:eastAsia="en-GB"/>
              </w:rPr>
              <w:t xml:space="preserve"> 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D60184" w:rsidRPr="00763C4F" w:rsidRDefault="00D60184" w:rsidP="00C11741">
            <w:pPr>
              <w:autoSpaceDE w:val="0"/>
              <w:autoSpaceDN w:val="0"/>
              <w:adjustRightInd w:val="0"/>
              <w:spacing w:line="360" w:lineRule="auto"/>
              <w:rPr>
                <w:rFonts w:cs="Arial"/>
                <w:bCs/>
                <w:color w:val="000000"/>
                <w:lang w:eastAsia="en-GB"/>
              </w:rPr>
            </w:pPr>
          </w:p>
          <w:p w:rsidR="00D60184" w:rsidRDefault="00D60184" w:rsidP="00C11741">
            <w:pPr>
              <w:autoSpaceDE w:val="0"/>
              <w:autoSpaceDN w:val="0"/>
              <w:adjustRightInd w:val="0"/>
              <w:spacing w:line="360" w:lineRule="auto"/>
              <w:rPr>
                <w:rFonts w:cs="Arial"/>
                <w:color w:val="000000"/>
                <w:lang w:eastAsia="en-GB"/>
              </w:rPr>
            </w:pPr>
            <w:r w:rsidRPr="00763C4F">
              <w:rPr>
                <w:rFonts w:cs="Arial"/>
                <w:bCs/>
                <w:color w:val="000000"/>
                <w:lang w:eastAsia="en-GB"/>
              </w:rPr>
              <w:t xml:space="preserve">For services to be </w:t>
            </w:r>
            <w:r w:rsidRPr="00763C4F">
              <w:rPr>
                <w:rFonts w:cs="Arial"/>
                <w:b/>
                <w:bCs/>
                <w:color w:val="000000"/>
                <w:lang w:eastAsia="en-GB"/>
              </w:rPr>
              <w:t>sustainable</w:t>
            </w:r>
            <w:r w:rsidRPr="00763C4F">
              <w:rPr>
                <w:rFonts w:cs="Arial"/>
                <w:color w:val="000000"/>
                <w:lang w:eastAsia="en-GB"/>
              </w:rPr>
              <w:t xml:space="preserve">, they must deliver the current specified outcomes and be able to meet longer term desired social outcomes.  This means taking account of any factors that might limit the outcomes </w:t>
            </w:r>
            <w:proofErr w:type="gramStart"/>
            <w:r w:rsidRPr="00763C4F">
              <w:rPr>
                <w:rFonts w:cs="Arial"/>
                <w:color w:val="000000"/>
                <w:lang w:eastAsia="en-GB"/>
              </w:rPr>
              <w:t>that services</w:t>
            </w:r>
            <w:proofErr w:type="gramEnd"/>
            <w:r w:rsidRPr="00763C4F">
              <w:rPr>
                <w:rFonts w:cs="Arial"/>
                <w:color w:val="000000"/>
                <w:lang w:eastAsia="en-GB"/>
              </w:rPr>
              <w:t xml:space="preserve"> can deliver in the future, in particular financial, social or</w:t>
            </w:r>
            <w:r w:rsidRPr="00165CAD">
              <w:rPr>
                <w:rFonts w:cs="Arial"/>
                <w:color w:val="000000"/>
                <w:lang w:eastAsia="en-GB"/>
              </w:rPr>
              <w:t xml:space="preserve"> environmental factors.  It is particularly important in a climate where social care needs are forecast to increase more than available funding.</w:t>
            </w:r>
          </w:p>
          <w:p w:rsidR="00D60184" w:rsidRPr="00165CAD" w:rsidRDefault="00D60184" w:rsidP="00C11741">
            <w:pPr>
              <w:autoSpaceDE w:val="0"/>
              <w:autoSpaceDN w:val="0"/>
              <w:adjustRightInd w:val="0"/>
              <w:spacing w:line="360" w:lineRule="auto"/>
              <w:rPr>
                <w:rFonts w:cs="Arial"/>
                <w:color w:val="000000"/>
                <w:lang w:eastAsia="en-GB"/>
              </w:rPr>
            </w:pPr>
          </w:p>
          <w:p w:rsidR="00D60184" w:rsidRPr="003F4625" w:rsidRDefault="00D60184" w:rsidP="00C11741">
            <w:pPr>
              <w:autoSpaceDE w:val="0"/>
              <w:autoSpaceDN w:val="0"/>
              <w:adjustRightInd w:val="0"/>
              <w:spacing w:line="360" w:lineRule="auto"/>
              <w:rPr>
                <w:rFonts w:cs="Arial"/>
                <w:color w:val="000000"/>
                <w:lang w:eastAsia="en-GB"/>
              </w:rPr>
            </w:pPr>
            <w:r w:rsidRPr="003F4625">
              <w:rPr>
                <w:rFonts w:cs="Arial"/>
                <w:b/>
                <w:bCs/>
                <w:color w:val="000000"/>
                <w:lang w:eastAsia="en-GB"/>
              </w:rPr>
              <w:t xml:space="preserve">Risks </w:t>
            </w:r>
            <w:r w:rsidRPr="003F4625">
              <w:rPr>
                <w:rFonts w:cs="Arial"/>
                <w:bCs/>
                <w:color w:val="000000"/>
                <w:lang w:eastAsia="en-GB"/>
              </w:rPr>
              <w:t>can be influenced by a wide range of factors and include risks to</w:t>
            </w:r>
            <w:r w:rsidRPr="003F4625">
              <w:rPr>
                <w:rFonts w:cs="Arial"/>
                <w:color w:val="000000"/>
                <w:lang w:eastAsia="en-GB"/>
              </w:rPr>
              <w:t xml:space="preserve"> people, property and organisations through reputation or ability to fulfil their roles and responsibilities.</w:t>
            </w:r>
          </w:p>
          <w:p w:rsidR="00D60184" w:rsidRPr="003F4625" w:rsidRDefault="00D60184" w:rsidP="00C11741">
            <w:pPr>
              <w:autoSpaceDE w:val="0"/>
              <w:autoSpaceDN w:val="0"/>
              <w:adjustRightInd w:val="0"/>
              <w:spacing w:line="360" w:lineRule="auto"/>
              <w:rPr>
                <w:rFonts w:cs="Arial"/>
                <w:color w:val="000000"/>
                <w:lang w:eastAsia="en-GB"/>
              </w:rPr>
            </w:pPr>
          </w:p>
          <w:p w:rsidR="00D60184" w:rsidRPr="00FC534F" w:rsidRDefault="00D60184" w:rsidP="00C11741">
            <w:pPr>
              <w:spacing w:line="360" w:lineRule="auto"/>
              <w:rPr>
                <w:lang w:eastAsia="en-GB"/>
              </w:rPr>
            </w:pPr>
            <w:r w:rsidRPr="00FC534F">
              <w:rPr>
                <w:b/>
                <w:lang w:eastAsia="en-GB"/>
              </w:rPr>
              <w:t>Capacity</w:t>
            </w:r>
            <w:r w:rsidRPr="00FC534F">
              <w:rPr>
                <w:lang w:eastAsia="en-GB"/>
              </w:rPr>
              <w:t xml:space="preserve"> refers here to the amount that services can deliver and will depend on several factors such as the number of providers and their staffing levels, staff expertise, management ability, service support or physical capacity</w:t>
            </w:r>
            <w:r>
              <w:rPr>
                <w:lang w:eastAsia="en-GB"/>
              </w:rPr>
              <w:t>.</w:t>
            </w:r>
          </w:p>
          <w:p w:rsidR="00D60184" w:rsidRPr="00FC534F" w:rsidRDefault="00D60184" w:rsidP="00C11741">
            <w:pPr>
              <w:spacing w:line="360" w:lineRule="auto"/>
              <w:rPr>
                <w:lang w:eastAsia="en-GB"/>
              </w:rPr>
            </w:pPr>
          </w:p>
          <w:p w:rsidR="00D60184" w:rsidRPr="00FC534F" w:rsidRDefault="00D60184" w:rsidP="00C11741">
            <w:pPr>
              <w:spacing w:line="360" w:lineRule="auto"/>
              <w:rPr>
                <w:lang w:eastAsia="en-GB"/>
              </w:rPr>
            </w:pPr>
            <w:proofErr w:type="gramStart"/>
            <w:r w:rsidRPr="00FC534F">
              <w:rPr>
                <w:b/>
                <w:lang w:eastAsia="en-GB"/>
              </w:rPr>
              <w:t xml:space="preserve">Capability </w:t>
            </w:r>
            <w:r w:rsidRPr="00FC534F">
              <w:rPr>
                <w:lang w:eastAsia="en-GB"/>
              </w:rPr>
              <w:t>in this context is how well outcomes can or are</w:t>
            </w:r>
            <w:proofErr w:type="gramEnd"/>
            <w:r w:rsidRPr="00FC534F">
              <w:rPr>
                <w:lang w:eastAsia="en-GB"/>
              </w:rPr>
              <w:t xml:space="preserve"> being met</w:t>
            </w:r>
            <w:r>
              <w:rPr>
                <w:lang w:eastAsia="en-GB"/>
              </w:rPr>
              <w:t>.</w:t>
            </w:r>
          </w:p>
          <w:p w:rsidR="00D60184" w:rsidRPr="00165CAD" w:rsidRDefault="00D60184" w:rsidP="00C11741">
            <w:pPr>
              <w:spacing w:line="360" w:lineRule="auto"/>
              <w:rPr>
                <w:lang w:eastAsia="en-GB"/>
              </w:rPr>
            </w:pPr>
            <w:bookmarkStart w:id="1" w:name="EndScopePC"/>
            <w:bookmarkEnd w:id="1"/>
          </w:p>
        </w:tc>
      </w:tr>
      <w:tr w:rsidR="00D60184" w:rsidRPr="00B8193D" w:rsidTr="00954281">
        <w:tc>
          <w:tcPr>
            <w:tcW w:w="2269" w:type="dxa"/>
          </w:tcPr>
          <w:p w:rsidR="00D60184" w:rsidRPr="00E01B4C" w:rsidRDefault="00D60184" w:rsidP="00201BF6">
            <w:pPr>
              <w:pStyle w:val="Heading1"/>
              <w:spacing w:before="0"/>
              <w:outlineLvl w:val="0"/>
              <w:rPr>
                <w:b w:val="0"/>
              </w:rPr>
            </w:pPr>
          </w:p>
        </w:tc>
        <w:tc>
          <w:tcPr>
            <w:tcW w:w="8221" w:type="dxa"/>
          </w:tcPr>
          <w:p w:rsidR="00D60184" w:rsidRPr="00AE7276" w:rsidRDefault="00D60184" w:rsidP="005274FF">
            <w:pPr>
              <w:autoSpaceDE w:val="0"/>
              <w:autoSpaceDN w:val="0"/>
              <w:adjustRightInd w:val="0"/>
              <w:spacing w:line="360" w:lineRule="auto"/>
              <w:rPr>
                <w:rFonts w:eastAsiaTheme="minorHAnsi" w:cs="Arial"/>
                <w:bCs/>
                <w:color w:val="221E1F"/>
              </w:rPr>
            </w:pPr>
          </w:p>
          <w:p w:rsidR="00D60184" w:rsidRPr="00B8193D" w:rsidRDefault="00D60184" w:rsidP="005274FF">
            <w:pPr>
              <w:pStyle w:val="NOSBodyText"/>
              <w:spacing w:line="360" w:lineRule="auto"/>
            </w:pPr>
          </w:p>
        </w:tc>
      </w:tr>
    </w:tbl>
    <w:p w:rsidR="00B8193D" w:rsidRDefault="00B8193D" w:rsidP="002D59F8">
      <w:r>
        <w:br w:type="page"/>
      </w:r>
    </w:p>
    <w:tbl>
      <w:tblPr>
        <w:tblStyle w:val="TableGrid"/>
        <w:tblW w:w="1020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938"/>
      </w:tblGrid>
      <w:tr w:rsidR="00B8193D" w:rsidRPr="00B8193D" w:rsidTr="00954281">
        <w:tc>
          <w:tcPr>
            <w:tcW w:w="2269" w:type="dxa"/>
          </w:tcPr>
          <w:p w:rsidR="00B8193D" w:rsidRPr="00E01B4C" w:rsidRDefault="00B8193D" w:rsidP="00C11741">
            <w:pPr>
              <w:pStyle w:val="Heading1"/>
              <w:spacing w:before="0" w:line="360" w:lineRule="auto"/>
              <w:outlineLvl w:val="0"/>
              <w:rPr>
                <w:color w:val="5979CD" w:themeColor="text1" w:themeTint="99"/>
                <w:sz w:val="22"/>
                <w:szCs w:val="22"/>
              </w:rPr>
            </w:pPr>
            <w:r w:rsidRPr="00E01B4C">
              <w:rPr>
                <w:color w:val="5979CD" w:themeColor="text1" w:themeTint="99"/>
                <w:sz w:val="22"/>
                <w:szCs w:val="22"/>
              </w:rPr>
              <w:lastRenderedPageBreak/>
              <w:t>Scope / range related to knowledge and understanding:</w:t>
            </w:r>
          </w:p>
          <w:p w:rsidR="00B8193D" w:rsidRDefault="00B8193D"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D60184" w:rsidRDefault="00D60184" w:rsidP="00C11741">
            <w:pPr>
              <w:pStyle w:val="Heading1"/>
              <w:spacing w:before="0" w:line="360" w:lineRule="auto"/>
              <w:outlineLvl w:val="0"/>
              <w:rPr>
                <w:color w:val="5979CD" w:themeColor="text1" w:themeTint="99"/>
                <w:sz w:val="22"/>
                <w:szCs w:val="22"/>
              </w:rPr>
            </w:pPr>
          </w:p>
          <w:p w:rsidR="00D60184" w:rsidRDefault="00D60184" w:rsidP="00C11741">
            <w:pPr>
              <w:pStyle w:val="Heading1"/>
              <w:spacing w:before="0" w:line="360" w:lineRule="auto"/>
              <w:outlineLvl w:val="0"/>
              <w:rPr>
                <w:color w:val="5979CD" w:themeColor="text1" w:themeTint="99"/>
                <w:sz w:val="22"/>
                <w:szCs w:val="22"/>
              </w:rPr>
            </w:pPr>
          </w:p>
          <w:p w:rsidR="00D60184" w:rsidRDefault="00D60184" w:rsidP="00C11741">
            <w:pPr>
              <w:pStyle w:val="Heading1"/>
              <w:spacing w:before="0" w:line="360" w:lineRule="auto"/>
              <w:outlineLvl w:val="0"/>
              <w:rPr>
                <w:color w:val="5979CD" w:themeColor="text1" w:themeTint="99"/>
                <w:sz w:val="22"/>
                <w:szCs w:val="22"/>
              </w:rPr>
            </w:pPr>
          </w:p>
          <w:p w:rsidR="00D60184" w:rsidRDefault="00D60184" w:rsidP="00C11741">
            <w:pPr>
              <w:pStyle w:val="Heading1"/>
              <w:spacing w:before="0" w:line="360" w:lineRule="auto"/>
              <w:outlineLvl w:val="0"/>
              <w:rPr>
                <w:color w:val="5979CD" w:themeColor="text1" w:themeTint="99"/>
                <w:sz w:val="22"/>
                <w:szCs w:val="22"/>
              </w:rPr>
            </w:pPr>
          </w:p>
          <w:p w:rsidR="00D60184" w:rsidRDefault="00D60184" w:rsidP="00C11741">
            <w:pPr>
              <w:pStyle w:val="Heading1"/>
              <w:spacing w:before="0" w:line="360" w:lineRule="auto"/>
              <w:outlineLvl w:val="0"/>
              <w:rPr>
                <w:color w:val="5979CD" w:themeColor="text1" w:themeTint="99"/>
                <w:sz w:val="22"/>
                <w:szCs w:val="22"/>
              </w:rPr>
            </w:pPr>
          </w:p>
          <w:p w:rsidR="00D60184" w:rsidRDefault="00D60184" w:rsidP="00C11741">
            <w:pPr>
              <w:pStyle w:val="Heading1"/>
              <w:spacing w:before="0" w:line="360" w:lineRule="auto"/>
              <w:outlineLvl w:val="0"/>
              <w:rPr>
                <w:color w:val="5979CD" w:themeColor="text1" w:themeTint="99"/>
                <w:sz w:val="22"/>
                <w:szCs w:val="22"/>
              </w:rPr>
            </w:pPr>
          </w:p>
          <w:p w:rsidR="00D60184" w:rsidRDefault="00D60184" w:rsidP="00C11741">
            <w:pPr>
              <w:pStyle w:val="Heading1"/>
              <w:spacing w:before="0" w:line="360" w:lineRule="auto"/>
              <w:outlineLvl w:val="0"/>
              <w:rPr>
                <w:color w:val="5979CD" w:themeColor="text1" w:themeTint="99"/>
                <w:sz w:val="22"/>
                <w:szCs w:val="22"/>
              </w:rPr>
            </w:pPr>
          </w:p>
          <w:p w:rsidR="00D60184" w:rsidRDefault="00D60184" w:rsidP="00C11741">
            <w:pPr>
              <w:pStyle w:val="Heading1"/>
              <w:spacing w:before="0" w:line="360" w:lineRule="auto"/>
              <w:outlineLvl w:val="0"/>
              <w:rPr>
                <w:color w:val="5979CD" w:themeColor="text1" w:themeTint="99"/>
                <w:sz w:val="22"/>
                <w:szCs w:val="22"/>
              </w:rPr>
            </w:pPr>
          </w:p>
          <w:p w:rsidR="00D60184" w:rsidRDefault="00D60184" w:rsidP="00C11741">
            <w:pPr>
              <w:pStyle w:val="Heading1"/>
              <w:spacing w:before="0" w:line="360" w:lineRule="auto"/>
              <w:outlineLvl w:val="0"/>
              <w:rPr>
                <w:color w:val="5979CD" w:themeColor="text1" w:themeTint="99"/>
                <w:sz w:val="22"/>
                <w:szCs w:val="22"/>
              </w:rPr>
            </w:pPr>
          </w:p>
          <w:p w:rsidR="00D60184" w:rsidRDefault="00D60184" w:rsidP="00C11741">
            <w:pPr>
              <w:pStyle w:val="Heading1"/>
              <w:spacing w:before="0" w:line="360" w:lineRule="auto"/>
              <w:outlineLvl w:val="0"/>
              <w:rPr>
                <w:color w:val="5979CD" w:themeColor="text1" w:themeTint="99"/>
                <w:sz w:val="22"/>
                <w:szCs w:val="22"/>
              </w:rPr>
            </w:pPr>
          </w:p>
          <w:p w:rsidR="00D60184" w:rsidRDefault="00D60184" w:rsidP="00C11741">
            <w:pPr>
              <w:pStyle w:val="Heading1"/>
              <w:spacing w:before="0" w:line="360" w:lineRule="auto"/>
              <w:outlineLvl w:val="0"/>
              <w:rPr>
                <w:color w:val="5979CD" w:themeColor="text1" w:themeTint="99"/>
                <w:sz w:val="22"/>
                <w:szCs w:val="22"/>
              </w:rPr>
            </w:pPr>
          </w:p>
          <w:p w:rsidR="00D60184" w:rsidRDefault="00D60184" w:rsidP="00C11741">
            <w:pPr>
              <w:pStyle w:val="Heading1"/>
              <w:spacing w:before="0" w:line="360" w:lineRule="auto"/>
              <w:outlineLvl w:val="0"/>
              <w:rPr>
                <w:color w:val="5979CD" w:themeColor="text1" w:themeTint="99"/>
                <w:sz w:val="22"/>
                <w:szCs w:val="22"/>
              </w:rPr>
            </w:pPr>
          </w:p>
          <w:p w:rsidR="00D60184" w:rsidRDefault="00D60184" w:rsidP="00C11741">
            <w:pPr>
              <w:pStyle w:val="Heading1"/>
              <w:spacing w:before="0" w:line="360" w:lineRule="auto"/>
              <w:outlineLvl w:val="0"/>
              <w:rPr>
                <w:color w:val="5979CD" w:themeColor="text1" w:themeTint="99"/>
                <w:sz w:val="22"/>
                <w:szCs w:val="22"/>
              </w:rPr>
            </w:pPr>
          </w:p>
          <w:p w:rsidR="00D60184" w:rsidRDefault="00D60184" w:rsidP="00C11741">
            <w:pPr>
              <w:pStyle w:val="Heading1"/>
              <w:spacing w:before="0" w:line="360" w:lineRule="auto"/>
              <w:outlineLvl w:val="0"/>
              <w:rPr>
                <w:color w:val="5979CD" w:themeColor="text1" w:themeTint="99"/>
                <w:sz w:val="22"/>
                <w:szCs w:val="22"/>
              </w:rPr>
            </w:pPr>
          </w:p>
          <w:p w:rsidR="00D60184" w:rsidRDefault="00D60184" w:rsidP="00C11741">
            <w:pPr>
              <w:pStyle w:val="Heading1"/>
              <w:spacing w:before="0" w:line="360" w:lineRule="auto"/>
              <w:outlineLvl w:val="0"/>
              <w:rPr>
                <w:color w:val="5979CD" w:themeColor="text1" w:themeTint="99"/>
                <w:sz w:val="22"/>
                <w:szCs w:val="22"/>
              </w:rPr>
            </w:pPr>
          </w:p>
          <w:p w:rsidR="00D60184" w:rsidRDefault="00D60184" w:rsidP="00C11741">
            <w:pPr>
              <w:pStyle w:val="Heading1"/>
              <w:spacing w:before="0" w:line="360" w:lineRule="auto"/>
              <w:outlineLvl w:val="0"/>
              <w:rPr>
                <w:color w:val="5979CD" w:themeColor="text1" w:themeTint="99"/>
                <w:sz w:val="22"/>
                <w:szCs w:val="22"/>
              </w:rPr>
            </w:pPr>
          </w:p>
          <w:p w:rsidR="00D60184" w:rsidRDefault="00D60184" w:rsidP="00C11741">
            <w:pPr>
              <w:pStyle w:val="Heading1"/>
              <w:spacing w:before="0" w:line="360" w:lineRule="auto"/>
              <w:outlineLvl w:val="0"/>
              <w:rPr>
                <w:color w:val="5979CD" w:themeColor="text1" w:themeTint="99"/>
                <w:sz w:val="22"/>
                <w:szCs w:val="22"/>
              </w:rPr>
            </w:pPr>
          </w:p>
          <w:p w:rsidR="00D60184" w:rsidRDefault="00D60184" w:rsidP="00C11741">
            <w:pPr>
              <w:pStyle w:val="Heading1"/>
              <w:spacing w:before="0" w:line="360" w:lineRule="auto"/>
              <w:outlineLvl w:val="0"/>
              <w:rPr>
                <w:color w:val="5979CD" w:themeColor="text1" w:themeTint="99"/>
                <w:sz w:val="22"/>
                <w:szCs w:val="22"/>
              </w:rPr>
            </w:pPr>
          </w:p>
          <w:p w:rsidR="00D60184" w:rsidRDefault="00D60184" w:rsidP="00C11741">
            <w:pPr>
              <w:pStyle w:val="Heading1"/>
              <w:spacing w:before="0" w:line="360" w:lineRule="auto"/>
              <w:outlineLvl w:val="0"/>
              <w:rPr>
                <w:color w:val="5979CD" w:themeColor="text1" w:themeTint="99"/>
                <w:sz w:val="22"/>
                <w:szCs w:val="22"/>
              </w:rPr>
            </w:pPr>
          </w:p>
          <w:p w:rsidR="00D60184" w:rsidRDefault="00D60184" w:rsidP="00C11741">
            <w:pPr>
              <w:pStyle w:val="Heading1"/>
              <w:spacing w:before="0" w:line="360" w:lineRule="auto"/>
              <w:outlineLvl w:val="0"/>
              <w:rPr>
                <w:color w:val="5979CD" w:themeColor="text1" w:themeTint="99"/>
                <w:sz w:val="22"/>
                <w:szCs w:val="22"/>
              </w:rPr>
            </w:pPr>
          </w:p>
          <w:p w:rsidR="00D60184" w:rsidRDefault="00D60184" w:rsidP="00C11741">
            <w:pPr>
              <w:pStyle w:val="Heading1"/>
              <w:spacing w:before="0" w:line="360" w:lineRule="auto"/>
              <w:outlineLvl w:val="0"/>
              <w:rPr>
                <w:color w:val="5979CD" w:themeColor="text1" w:themeTint="99"/>
                <w:sz w:val="22"/>
                <w:szCs w:val="22"/>
              </w:rPr>
            </w:pPr>
          </w:p>
          <w:p w:rsidR="00D60184" w:rsidRDefault="00D60184" w:rsidP="00C11741">
            <w:pPr>
              <w:pStyle w:val="Heading1"/>
              <w:spacing w:before="0" w:line="360" w:lineRule="auto"/>
              <w:outlineLvl w:val="0"/>
              <w:rPr>
                <w:color w:val="5979CD" w:themeColor="text1" w:themeTint="99"/>
                <w:sz w:val="22"/>
                <w:szCs w:val="22"/>
              </w:rPr>
            </w:pPr>
          </w:p>
          <w:p w:rsidR="00D60184" w:rsidRDefault="00D60184" w:rsidP="00C11741">
            <w:pPr>
              <w:pStyle w:val="Heading1"/>
              <w:spacing w:before="0" w:line="360" w:lineRule="auto"/>
              <w:outlineLvl w:val="0"/>
              <w:rPr>
                <w:color w:val="5979CD" w:themeColor="text1" w:themeTint="99"/>
                <w:sz w:val="22"/>
                <w:szCs w:val="22"/>
              </w:rPr>
            </w:pPr>
          </w:p>
          <w:p w:rsidR="00D60184" w:rsidRDefault="00D60184" w:rsidP="00C11741">
            <w:pPr>
              <w:pStyle w:val="Heading1"/>
              <w:spacing w:before="0" w:line="360" w:lineRule="auto"/>
              <w:outlineLvl w:val="0"/>
              <w:rPr>
                <w:color w:val="5979CD" w:themeColor="text1" w:themeTint="99"/>
                <w:sz w:val="22"/>
                <w:szCs w:val="22"/>
              </w:rPr>
            </w:pPr>
          </w:p>
          <w:p w:rsidR="00D60184" w:rsidRDefault="00D60184" w:rsidP="00C11741">
            <w:pPr>
              <w:pStyle w:val="Heading1"/>
              <w:spacing w:before="0" w:line="360" w:lineRule="auto"/>
              <w:outlineLvl w:val="0"/>
              <w:rPr>
                <w:color w:val="5979CD" w:themeColor="text1" w:themeTint="99"/>
                <w:sz w:val="22"/>
                <w:szCs w:val="22"/>
              </w:rPr>
            </w:pPr>
          </w:p>
          <w:p w:rsidR="00D60184" w:rsidRDefault="00D60184" w:rsidP="00C11741">
            <w:pPr>
              <w:pStyle w:val="Heading1"/>
              <w:spacing w:before="0" w:line="360" w:lineRule="auto"/>
              <w:outlineLvl w:val="0"/>
              <w:rPr>
                <w:color w:val="5979CD" w:themeColor="text1" w:themeTint="99"/>
                <w:sz w:val="22"/>
                <w:szCs w:val="22"/>
              </w:rPr>
            </w:pPr>
          </w:p>
          <w:p w:rsidR="00D60184" w:rsidRDefault="00D60184" w:rsidP="00C11741">
            <w:pPr>
              <w:pStyle w:val="Heading1"/>
              <w:spacing w:before="0" w:line="360" w:lineRule="auto"/>
              <w:outlineLvl w:val="0"/>
              <w:rPr>
                <w:color w:val="5979CD" w:themeColor="text1" w:themeTint="99"/>
                <w:sz w:val="22"/>
                <w:szCs w:val="22"/>
              </w:rPr>
            </w:pPr>
          </w:p>
          <w:p w:rsidR="00D60184" w:rsidRDefault="00D60184" w:rsidP="00C11741">
            <w:pPr>
              <w:pStyle w:val="Heading1"/>
              <w:spacing w:before="0" w:line="360" w:lineRule="auto"/>
              <w:outlineLvl w:val="0"/>
              <w:rPr>
                <w:color w:val="5979CD" w:themeColor="text1" w:themeTint="99"/>
                <w:sz w:val="22"/>
                <w:szCs w:val="22"/>
              </w:rPr>
            </w:pPr>
          </w:p>
          <w:p w:rsidR="00D60184" w:rsidRDefault="00D60184" w:rsidP="00C11741">
            <w:pPr>
              <w:pStyle w:val="Heading1"/>
              <w:spacing w:before="0" w:line="360" w:lineRule="auto"/>
              <w:outlineLvl w:val="0"/>
              <w:rPr>
                <w:color w:val="5979CD" w:themeColor="text1" w:themeTint="99"/>
                <w:sz w:val="22"/>
                <w:szCs w:val="22"/>
              </w:rPr>
            </w:pPr>
          </w:p>
          <w:p w:rsidR="00D60184" w:rsidRDefault="00D60184" w:rsidP="00C11741">
            <w:pPr>
              <w:pStyle w:val="Heading1"/>
              <w:spacing w:before="0" w:line="360" w:lineRule="auto"/>
              <w:outlineLvl w:val="0"/>
              <w:rPr>
                <w:color w:val="5979CD" w:themeColor="text1" w:themeTint="99"/>
                <w:sz w:val="22"/>
                <w:szCs w:val="22"/>
              </w:rPr>
            </w:pPr>
          </w:p>
          <w:p w:rsidR="00D60184" w:rsidRDefault="00D60184" w:rsidP="00C11741">
            <w:pPr>
              <w:pStyle w:val="Heading1"/>
              <w:spacing w:before="0" w:line="360" w:lineRule="auto"/>
              <w:outlineLvl w:val="0"/>
              <w:rPr>
                <w:color w:val="5979CD" w:themeColor="text1" w:themeTint="99"/>
                <w:sz w:val="22"/>
                <w:szCs w:val="22"/>
              </w:rPr>
            </w:pPr>
          </w:p>
          <w:p w:rsidR="00D60184" w:rsidRDefault="00D60184" w:rsidP="00C11741">
            <w:pPr>
              <w:pStyle w:val="Heading1"/>
              <w:spacing w:before="0" w:line="360" w:lineRule="auto"/>
              <w:outlineLvl w:val="0"/>
              <w:rPr>
                <w:color w:val="5979CD" w:themeColor="text1" w:themeTint="99"/>
                <w:sz w:val="22"/>
                <w:szCs w:val="22"/>
              </w:rPr>
            </w:pPr>
          </w:p>
          <w:p w:rsidR="00D60184" w:rsidRDefault="00D60184" w:rsidP="00C11741">
            <w:pPr>
              <w:pStyle w:val="Heading1"/>
              <w:spacing w:before="0" w:line="360" w:lineRule="auto"/>
              <w:outlineLvl w:val="0"/>
              <w:rPr>
                <w:color w:val="5979CD" w:themeColor="text1" w:themeTint="99"/>
                <w:sz w:val="22"/>
                <w:szCs w:val="22"/>
              </w:rPr>
            </w:pPr>
          </w:p>
          <w:p w:rsidR="00201BF6" w:rsidRPr="00E01B4C" w:rsidRDefault="00201BF6" w:rsidP="00C11741">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Values</w:t>
            </w:r>
            <w:r w:rsidRPr="00E01B4C">
              <w:rPr>
                <w:color w:val="5979CD" w:themeColor="text1" w:themeTint="99"/>
                <w:sz w:val="22"/>
                <w:szCs w:val="22"/>
              </w:rPr>
              <w:t>:</w:t>
            </w: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Default="00201BF6" w:rsidP="00C11741">
            <w:pPr>
              <w:spacing w:line="360" w:lineRule="auto"/>
              <w:rPr>
                <w:b/>
              </w:rPr>
            </w:pPr>
          </w:p>
          <w:p w:rsidR="00201BF6" w:rsidRPr="00E01B4C" w:rsidRDefault="00201BF6" w:rsidP="00C11741">
            <w:pPr>
              <w:spacing w:line="360" w:lineRule="auto"/>
              <w:rPr>
                <w:b/>
              </w:rPr>
            </w:pPr>
          </w:p>
        </w:tc>
        <w:tc>
          <w:tcPr>
            <w:tcW w:w="7938" w:type="dxa"/>
          </w:tcPr>
          <w:p w:rsidR="00D60184" w:rsidRPr="0002155A" w:rsidRDefault="00D60184" w:rsidP="00C11741">
            <w:pPr>
              <w:spacing w:line="360" w:lineRule="auto"/>
            </w:pPr>
            <w:r w:rsidRPr="0002155A">
              <w:lastRenderedPageBreak/>
              <w:t>The details in this field are explanatory statements of scope and/or examples of possible contexts in which the NOS may apply; they are not to be regarded as range statement required for achievement of the NOS.</w:t>
            </w:r>
          </w:p>
          <w:p w:rsidR="00D60184" w:rsidRPr="0002155A" w:rsidRDefault="00D60184" w:rsidP="00C11741">
            <w:pPr>
              <w:spacing w:line="360" w:lineRule="auto"/>
            </w:pPr>
          </w:p>
          <w:p w:rsidR="00D60184" w:rsidRDefault="00D60184" w:rsidP="00C11741">
            <w:pPr>
              <w:spacing w:line="360" w:lineRule="auto"/>
              <w:rPr>
                <w:b/>
              </w:rPr>
            </w:pPr>
            <w:r w:rsidRPr="0002155A">
              <w:rPr>
                <w:b/>
              </w:rPr>
              <w:t>All knowledge statements must be applied in the context of this standard.</w:t>
            </w:r>
          </w:p>
          <w:p w:rsidR="00D60184" w:rsidRDefault="00D60184" w:rsidP="00C11741">
            <w:pPr>
              <w:spacing w:line="360" w:lineRule="auto"/>
              <w:rPr>
                <w:b/>
              </w:rPr>
            </w:pPr>
          </w:p>
          <w:p w:rsidR="00D60184" w:rsidRPr="00A922C3" w:rsidRDefault="00D60184" w:rsidP="00C11741">
            <w:pPr>
              <w:spacing w:line="360" w:lineRule="auto"/>
              <w:rPr>
                <w:lang w:eastAsia="en-GB"/>
              </w:rPr>
            </w:pPr>
            <w:r>
              <w:rPr>
                <w:rFonts w:cs="Arial"/>
                <w:lang w:eastAsia="en-GB"/>
              </w:rPr>
              <w:t xml:space="preserve">The process of </w:t>
            </w:r>
            <w:r>
              <w:rPr>
                <w:rFonts w:cs="Arial"/>
                <w:b/>
                <w:lang w:eastAsia="en-GB"/>
              </w:rPr>
              <w:t>co-production</w:t>
            </w:r>
            <w:r>
              <w:rPr>
                <w:rFonts w:cs="Arial"/>
                <w:lang w:eastAsia="en-GB"/>
              </w:rPr>
              <w:t xml:space="preserve"> involves developing relationships with individuals, key people and communities, recognising the expertise that people have and the support that they offer to each other.  It places individuals, key people and communities at the centre of decision making and control.</w:t>
            </w:r>
          </w:p>
          <w:p w:rsidR="00D60184" w:rsidRDefault="00D60184" w:rsidP="00C11741">
            <w:pPr>
              <w:spacing w:line="360" w:lineRule="auto"/>
              <w:rPr>
                <w:lang w:eastAsia="en-GB"/>
              </w:rPr>
            </w:pPr>
          </w:p>
          <w:p w:rsidR="00D60184" w:rsidRPr="00BA51C0" w:rsidRDefault="00D60184" w:rsidP="00C11741">
            <w:pPr>
              <w:spacing w:line="360" w:lineRule="auto"/>
            </w:pPr>
            <w:r>
              <w:rPr>
                <w:b/>
              </w:rPr>
              <w:t>C</w:t>
            </w:r>
            <w:r w:rsidRPr="00305C04">
              <w:rPr>
                <w:b/>
              </w:rPr>
              <w:t>ommunity</w:t>
            </w:r>
            <w:r>
              <w:rPr>
                <w:b/>
              </w:rPr>
              <w:t xml:space="preserve"> based</w:t>
            </w:r>
            <w:r w:rsidRPr="00305C04">
              <w:rPr>
                <w:b/>
              </w:rPr>
              <w:t xml:space="preserve"> commissioning</w:t>
            </w:r>
            <w:r>
              <w:t xml:space="preserve"> involves collaborating with local people, community groups and organisations in designing and delivering services, taking account of the roles that people want to take.  It involves using and developing people’s skills and abilities throughout all commissioning, procurement and contracting activities.</w:t>
            </w:r>
          </w:p>
          <w:p w:rsidR="00D60184" w:rsidRPr="002825B1" w:rsidRDefault="00D60184" w:rsidP="00C11741">
            <w:pPr>
              <w:spacing w:line="360" w:lineRule="auto"/>
              <w:rPr>
                <w:lang w:eastAsia="en-GB"/>
              </w:rPr>
            </w:pPr>
          </w:p>
          <w:p w:rsidR="00D60184" w:rsidRDefault="00D60184" w:rsidP="00C11741">
            <w:pPr>
              <w:autoSpaceDE w:val="0"/>
              <w:autoSpaceDN w:val="0"/>
              <w:adjustRightInd w:val="0"/>
              <w:spacing w:line="360" w:lineRule="auto"/>
              <w:rPr>
                <w:rFonts w:cs="Arial"/>
                <w:lang w:eastAsia="en-GB"/>
              </w:rPr>
            </w:pPr>
            <w:r w:rsidRPr="007F37FC">
              <w:rPr>
                <w:rFonts w:cs="Arial"/>
                <w:lang w:eastAsia="en-GB"/>
              </w:rPr>
              <w:t xml:space="preserve">The </w:t>
            </w:r>
            <w:r w:rsidRPr="007F37FC">
              <w:rPr>
                <w:rFonts w:cs="Arial"/>
                <w:b/>
                <w:lang w:eastAsia="en-GB"/>
              </w:rPr>
              <w:t>individual</w:t>
            </w:r>
            <w:r w:rsidRPr="007F37FC">
              <w:rPr>
                <w:rFonts w:cs="Arial"/>
                <w:lang w:eastAsia="en-GB"/>
              </w:rPr>
              <w:t xml:space="preserve"> is the adult, child or young person receiving a service.</w:t>
            </w:r>
          </w:p>
          <w:p w:rsidR="00D60184" w:rsidRPr="007F37FC" w:rsidRDefault="00D60184" w:rsidP="00C11741">
            <w:pPr>
              <w:autoSpaceDE w:val="0"/>
              <w:autoSpaceDN w:val="0"/>
              <w:adjustRightInd w:val="0"/>
              <w:spacing w:line="360" w:lineRule="auto"/>
              <w:rPr>
                <w:rFonts w:cs="Arial"/>
                <w:lang w:eastAsia="en-GB"/>
              </w:rPr>
            </w:pPr>
          </w:p>
          <w:p w:rsidR="00D60184" w:rsidRPr="00AF7E1E" w:rsidRDefault="00D60184" w:rsidP="00C11741">
            <w:pPr>
              <w:spacing w:line="360" w:lineRule="auto"/>
              <w:rPr>
                <w:rFonts w:cs="Arial"/>
                <w:lang w:eastAsia="en-GB"/>
              </w:rPr>
            </w:pPr>
            <w:r w:rsidRPr="00AF7E1E">
              <w:rPr>
                <w:rFonts w:cs="Arial"/>
                <w:b/>
                <w:lang w:eastAsia="en-GB"/>
              </w:rPr>
              <w:t>Key people</w:t>
            </w:r>
            <w:r w:rsidRPr="00AF7E1E">
              <w:rPr>
                <w:rFonts w:cs="Arial"/>
                <w:lang w:eastAsia="en-GB"/>
              </w:rPr>
              <w:t xml:space="preserve"> are those who are important to an individual and who can make a difference to his or her well-being. Key people may include family, friends, carers and others with whom the individual has a supportive relationship.</w:t>
            </w:r>
          </w:p>
          <w:p w:rsidR="00D60184" w:rsidRDefault="00D60184" w:rsidP="00C11741">
            <w:pPr>
              <w:spacing w:line="360" w:lineRule="auto"/>
              <w:rPr>
                <w:rFonts w:cs="Arial"/>
              </w:rPr>
            </w:pPr>
          </w:p>
          <w:p w:rsidR="00D60184" w:rsidRPr="00110446" w:rsidRDefault="00D60184" w:rsidP="00C11741">
            <w:pPr>
              <w:spacing w:line="360" w:lineRule="auto"/>
              <w:rPr>
                <w:rFonts w:cs="Arial"/>
              </w:rPr>
            </w:pPr>
            <w:r>
              <w:rPr>
                <w:rFonts w:cs="Arial"/>
              </w:rPr>
              <w:t xml:space="preserve">The </w:t>
            </w:r>
            <w:r w:rsidRPr="0002155A">
              <w:rPr>
                <w:rFonts w:cs="Arial"/>
                <w:b/>
              </w:rPr>
              <w:t>political, economic, sociological, technological, legal and environmental</w:t>
            </w:r>
            <w:r>
              <w:rPr>
                <w:rFonts w:cs="Arial"/>
                <w:b/>
              </w:rPr>
              <w:t xml:space="preserve"> </w:t>
            </w:r>
            <w:r>
              <w:rPr>
                <w:rFonts w:cs="Arial"/>
              </w:rPr>
              <w:t xml:space="preserve">model (also known as the </w:t>
            </w:r>
            <w:r w:rsidRPr="00110446">
              <w:rPr>
                <w:rFonts w:cs="Arial"/>
              </w:rPr>
              <w:t>PESTLE</w:t>
            </w:r>
            <w:r>
              <w:rPr>
                <w:rFonts w:cs="Arial"/>
              </w:rPr>
              <w:t xml:space="preserve"> model) is used to analyse the influences that an organisation has on its environment, both now and in the future. It is used to inform decisions and enable the organisation to respond to change.</w:t>
            </w:r>
          </w:p>
          <w:p w:rsidR="00D60184" w:rsidRPr="0002155A" w:rsidRDefault="00D60184" w:rsidP="00C11741">
            <w:pPr>
              <w:spacing w:line="360" w:lineRule="auto"/>
              <w:ind w:left="97"/>
              <w:rPr>
                <w:rFonts w:cs="Arial"/>
                <w:lang w:eastAsia="en-GB"/>
              </w:rPr>
            </w:pPr>
          </w:p>
          <w:p w:rsidR="00D60184" w:rsidRPr="00E476AF" w:rsidRDefault="00D60184" w:rsidP="00C11741">
            <w:pPr>
              <w:spacing w:line="360" w:lineRule="auto"/>
              <w:rPr>
                <w:rFonts w:cs="Arial"/>
              </w:rPr>
            </w:pPr>
            <w:r>
              <w:rPr>
                <w:rFonts w:cs="Arial"/>
              </w:rPr>
              <w:t xml:space="preserve">An </w:t>
            </w:r>
            <w:r>
              <w:rPr>
                <w:rFonts w:cs="Arial"/>
                <w:b/>
              </w:rPr>
              <w:t>organisation</w:t>
            </w:r>
            <w:r>
              <w:rPr>
                <w:rFonts w:cs="Arial"/>
              </w:rPr>
              <w:t xml:space="preserve"> is used to mean the organisation for which you work or volunteer, or which you own or run. For people funding their own services or using other </w:t>
            </w:r>
            <w:proofErr w:type="spellStart"/>
            <w:r>
              <w:rPr>
                <w:rFonts w:cs="Arial"/>
              </w:rPr>
              <w:t>self directed</w:t>
            </w:r>
            <w:proofErr w:type="spellEnd"/>
            <w:r>
              <w:rPr>
                <w:rFonts w:cs="Arial"/>
              </w:rPr>
              <w:t xml:space="preserve"> support, it means you and the people who may work for you.</w:t>
            </w:r>
          </w:p>
          <w:p w:rsidR="00D60184" w:rsidRDefault="00D60184" w:rsidP="00C11741">
            <w:pPr>
              <w:spacing w:line="360" w:lineRule="auto"/>
              <w:ind w:left="601" w:hanging="567"/>
              <w:rPr>
                <w:rFonts w:cs="Arial"/>
                <w:b/>
              </w:rPr>
            </w:pPr>
          </w:p>
          <w:p w:rsidR="00D60184" w:rsidRPr="00E476AF" w:rsidRDefault="00D60184" w:rsidP="00C11741">
            <w:pPr>
              <w:spacing w:line="360" w:lineRule="auto"/>
              <w:rPr>
                <w:rFonts w:cs="Arial"/>
              </w:rPr>
            </w:pPr>
            <w:r>
              <w:rPr>
                <w:rFonts w:cs="Arial"/>
                <w:b/>
              </w:rPr>
              <w:lastRenderedPageBreak/>
              <w:t>C</w:t>
            </w:r>
            <w:r w:rsidRPr="0002155A">
              <w:rPr>
                <w:rFonts w:cs="Arial"/>
                <w:b/>
              </w:rPr>
              <w:t xml:space="preserve">ollaborative and integrated working </w:t>
            </w:r>
            <w:r w:rsidRPr="00E476AF">
              <w:rPr>
                <w:rFonts w:cs="Arial"/>
              </w:rPr>
              <w:t xml:space="preserve">describes a range of ways in which </w:t>
            </w:r>
            <w:r>
              <w:rPr>
                <w:rFonts w:cs="Arial"/>
              </w:rPr>
              <w:t xml:space="preserve">two or more organisations can work together, for example health and social services working together or regional </w:t>
            </w:r>
            <w:proofErr w:type="spellStart"/>
            <w:r>
              <w:rPr>
                <w:rFonts w:cs="Arial"/>
              </w:rPr>
              <w:t>collaboratives</w:t>
            </w:r>
            <w:proofErr w:type="spellEnd"/>
            <w:r>
              <w:rPr>
                <w:rFonts w:cs="Arial"/>
              </w:rPr>
              <w:t>.  They can be formal or informal, temporary or permanent and may include the agreement of budgets.</w:t>
            </w:r>
          </w:p>
          <w:p w:rsidR="00D60184" w:rsidRDefault="00D60184" w:rsidP="00C11741">
            <w:pPr>
              <w:spacing w:line="360" w:lineRule="auto"/>
              <w:ind w:left="97"/>
              <w:rPr>
                <w:rFonts w:cs="Arial"/>
                <w:b/>
              </w:rPr>
            </w:pPr>
          </w:p>
          <w:p w:rsidR="00D60184" w:rsidRDefault="00D60184" w:rsidP="00C11741">
            <w:pPr>
              <w:spacing w:line="360" w:lineRule="auto"/>
              <w:rPr>
                <w:rFonts w:cs="Arial"/>
              </w:rPr>
            </w:pPr>
            <w:r>
              <w:rPr>
                <w:rFonts w:cs="Arial"/>
              </w:rPr>
              <w:t xml:space="preserve">The </w:t>
            </w:r>
            <w:r w:rsidRPr="0002155A">
              <w:rPr>
                <w:rFonts w:cs="Arial"/>
                <w:b/>
              </w:rPr>
              <w:t xml:space="preserve">priorities and interests </w:t>
            </w:r>
            <w:r w:rsidRPr="003A74A0">
              <w:rPr>
                <w:rFonts w:cs="Arial"/>
              </w:rPr>
              <w:t>of stakeholders</w:t>
            </w:r>
            <w:r>
              <w:rPr>
                <w:rFonts w:cs="Arial"/>
              </w:rPr>
              <w:t xml:space="preserve"> encompass</w:t>
            </w:r>
            <w:r w:rsidRPr="003A74A0">
              <w:rPr>
                <w:rFonts w:cs="Arial"/>
              </w:rPr>
              <w:t xml:space="preserve"> </w:t>
            </w:r>
            <w:r>
              <w:rPr>
                <w:rFonts w:cs="Arial"/>
              </w:rPr>
              <w:t xml:space="preserve">the outcomes sought and are influenced by </w:t>
            </w:r>
            <w:r w:rsidRPr="0002155A">
              <w:rPr>
                <w:rFonts w:cs="Arial"/>
              </w:rPr>
              <w:t>different philosophies, principles, priorities and codes of practice</w:t>
            </w:r>
            <w:r>
              <w:rPr>
                <w:rFonts w:cs="Arial"/>
              </w:rPr>
              <w:t xml:space="preserve"> and are affected by their </w:t>
            </w:r>
            <w:r w:rsidRPr="0002155A">
              <w:rPr>
                <w:rFonts w:cs="Arial"/>
                <w:lang w:eastAsia="en-GB"/>
              </w:rPr>
              <w:t>difference</w:t>
            </w:r>
            <w:r>
              <w:rPr>
                <w:rFonts w:cs="Arial"/>
                <w:lang w:eastAsia="en-GB"/>
              </w:rPr>
              <w:t>s in</w:t>
            </w:r>
            <w:r w:rsidRPr="0002155A">
              <w:rPr>
                <w:rFonts w:cs="Arial"/>
                <w:lang w:eastAsia="en-GB"/>
              </w:rPr>
              <w:t xml:space="preserve"> size, structure, governance and capacity</w:t>
            </w:r>
            <w:r>
              <w:rPr>
                <w:rFonts w:cs="Arial"/>
                <w:lang w:eastAsia="en-GB"/>
              </w:rPr>
              <w:t xml:space="preserve">.  They may change over time in response to </w:t>
            </w:r>
            <w:r>
              <w:rPr>
                <w:rFonts w:cs="Arial"/>
              </w:rPr>
              <w:t>national and local factors.</w:t>
            </w:r>
          </w:p>
          <w:p w:rsidR="00D60184" w:rsidRDefault="00D60184" w:rsidP="00C11741">
            <w:pPr>
              <w:spacing w:line="360" w:lineRule="auto"/>
              <w:ind w:left="97"/>
              <w:rPr>
                <w:rFonts w:cs="Arial"/>
              </w:rPr>
            </w:pPr>
          </w:p>
          <w:p w:rsidR="00D60184" w:rsidRPr="00230A29" w:rsidRDefault="00D60184" w:rsidP="00C11741">
            <w:pPr>
              <w:spacing w:line="360" w:lineRule="auto"/>
              <w:rPr>
                <w:rFonts w:cs="Arial"/>
              </w:rPr>
            </w:pPr>
            <w:r w:rsidRPr="00230A29">
              <w:rPr>
                <w:rFonts w:cs="Arial"/>
                <w:b/>
              </w:rPr>
              <w:t>Stakeholders</w:t>
            </w:r>
            <w:r w:rsidRPr="00230A29">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D60184" w:rsidRDefault="00D60184" w:rsidP="00C11741">
            <w:pPr>
              <w:spacing w:line="360" w:lineRule="auto"/>
              <w:rPr>
                <w:rFonts w:eastAsia="Times New Roman" w:cs="Arial"/>
                <w:b/>
                <w:lang w:eastAsia="en-GB"/>
              </w:rPr>
            </w:pPr>
          </w:p>
          <w:p w:rsidR="00D60184" w:rsidRPr="00C11741" w:rsidRDefault="00D60184" w:rsidP="00C11741">
            <w:pPr>
              <w:spacing w:line="360" w:lineRule="auto"/>
              <w:rPr>
                <w:rFonts w:eastAsia="Times New Roman" w:cs="Arial"/>
                <w:lang w:eastAsia="en-GB"/>
              </w:rPr>
            </w:pPr>
            <w:r w:rsidRPr="00C11741">
              <w:rPr>
                <w:rFonts w:eastAsia="Times New Roman" w:cs="Arial"/>
                <w:b/>
                <w:lang w:eastAsia="en-GB"/>
              </w:rPr>
              <w:t xml:space="preserve">Business processes </w:t>
            </w:r>
            <w:r w:rsidRPr="00C11741">
              <w:rPr>
                <w:rFonts w:eastAsia="Times New Roman" w:cs="Arial"/>
                <w:lang w:eastAsia="en-GB"/>
              </w:rPr>
              <w:t>describe the systems and tasks that organisations undertake to be able to provide the required service.</w:t>
            </w:r>
          </w:p>
          <w:p w:rsidR="00D60184" w:rsidRPr="0002155A" w:rsidRDefault="00D60184" w:rsidP="00C11741">
            <w:pPr>
              <w:spacing w:line="360" w:lineRule="auto"/>
              <w:ind w:left="97" w:hanging="45"/>
              <w:rPr>
                <w:rFonts w:cs="Arial"/>
                <w:b/>
              </w:rPr>
            </w:pPr>
          </w:p>
          <w:p w:rsidR="00D60184" w:rsidRDefault="00D60184" w:rsidP="00C11741">
            <w:pPr>
              <w:spacing w:line="360" w:lineRule="auto"/>
              <w:rPr>
                <w:rFonts w:cs="Arial"/>
              </w:rPr>
            </w:pPr>
            <w:r w:rsidRPr="0002155A">
              <w:rPr>
                <w:rFonts w:cs="Arial"/>
              </w:rPr>
              <w:t xml:space="preserve">The </w:t>
            </w:r>
            <w:r w:rsidRPr="0002155A">
              <w:rPr>
                <w:rFonts w:cs="Arial"/>
                <w:b/>
              </w:rPr>
              <w:t>operational realities</w:t>
            </w:r>
            <w:r w:rsidRPr="0002155A">
              <w:rPr>
                <w:rFonts w:cs="Arial"/>
              </w:rPr>
              <w:t xml:space="preserve"> of service providers are the factors that impact on how they are able to run their services, in particular where there is competition for funding and customers</w:t>
            </w:r>
            <w:r>
              <w:rPr>
                <w:rFonts w:cs="Arial"/>
              </w:rPr>
              <w:t>.</w:t>
            </w:r>
          </w:p>
          <w:p w:rsidR="00C11741" w:rsidRDefault="00C11741" w:rsidP="00C11741">
            <w:pPr>
              <w:spacing w:line="360" w:lineRule="auto"/>
              <w:rPr>
                <w:rFonts w:cs="Arial"/>
              </w:rPr>
            </w:pPr>
          </w:p>
          <w:p w:rsidR="00D60184" w:rsidRPr="00AF7E1E" w:rsidRDefault="00D60184" w:rsidP="00C11741">
            <w:pPr>
              <w:spacing w:line="360" w:lineRule="auto"/>
              <w:rPr>
                <w:rFonts w:cs="Arial"/>
                <w:lang w:eastAsia="en-GB"/>
              </w:rPr>
            </w:pPr>
            <w:r w:rsidRPr="00AF7E1E">
              <w:rPr>
                <w:rFonts w:cs="Arial"/>
                <w:b/>
                <w:lang w:eastAsia="en-GB"/>
              </w:rPr>
              <w:t xml:space="preserve">Outcomes </w:t>
            </w:r>
            <w:r w:rsidRPr="00AF7E1E">
              <w:rPr>
                <w:rFonts w:cs="Arial"/>
                <w:lang w:eastAsia="en-GB"/>
              </w:rPr>
              <w:t>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D60184" w:rsidRPr="00AF7E1E" w:rsidRDefault="00D60184" w:rsidP="00C11741">
            <w:pPr>
              <w:spacing w:line="360" w:lineRule="auto"/>
              <w:contextualSpacing/>
              <w:rPr>
                <w:rFonts w:cs="Arial"/>
              </w:rPr>
            </w:pPr>
          </w:p>
          <w:p w:rsidR="00D60184" w:rsidRPr="009B137C" w:rsidRDefault="00D60184" w:rsidP="00C11741">
            <w:pPr>
              <w:spacing w:line="360" w:lineRule="auto"/>
              <w:rPr>
                <w:rFonts w:cs="Arial"/>
              </w:rPr>
            </w:pPr>
            <w:r>
              <w:rPr>
                <w:rFonts w:cs="Arial"/>
                <w:b/>
              </w:rPr>
              <w:t>A</w:t>
            </w:r>
            <w:r w:rsidRPr="0002155A">
              <w:rPr>
                <w:rFonts w:cs="Arial"/>
                <w:b/>
              </w:rPr>
              <w:t>greeing budgets</w:t>
            </w:r>
            <w:r w:rsidRPr="0002155A">
              <w:rPr>
                <w:rFonts w:cs="Arial"/>
                <w:color w:val="FF0000"/>
              </w:rPr>
              <w:t xml:space="preserve"> </w:t>
            </w:r>
            <w:r w:rsidRPr="003A74A0">
              <w:rPr>
                <w:rFonts w:cs="Arial"/>
              </w:rPr>
              <w:t>involves c</w:t>
            </w:r>
            <w:r w:rsidRPr="0002155A">
              <w:rPr>
                <w:rFonts w:cs="Arial"/>
              </w:rPr>
              <w:t>ombining or pooling budgets</w:t>
            </w:r>
            <w:r>
              <w:rPr>
                <w:rFonts w:cs="Arial"/>
              </w:rPr>
              <w:t xml:space="preserve"> within or between organisations</w:t>
            </w:r>
            <w:r w:rsidRPr="0002155A">
              <w:rPr>
                <w:rFonts w:cs="Arial"/>
              </w:rPr>
              <w:t>,</w:t>
            </w:r>
            <w:r>
              <w:rPr>
                <w:rFonts w:cs="Arial"/>
              </w:rPr>
              <w:t xml:space="preserve"> for example using local authority and continuing healthcare funding, for</w:t>
            </w:r>
            <w:r w:rsidRPr="0002155A">
              <w:rPr>
                <w:rFonts w:cs="Arial"/>
              </w:rPr>
              <w:t xml:space="preserve"> joint commissioning or regional/collaborative purchasing</w:t>
            </w:r>
            <w:r>
              <w:rPr>
                <w:rFonts w:cs="Arial"/>
              </w:rPr>
              <w:t>.</w:t>
            </w:r>
          </w:p>
          <w:p w:rsidR="00D60184" w:rsidRDefault="00D60184" w:rsidP="00C11741">
            <w:pPr>
              <w:spacing w:line="360" w:lineRule="auto"/>
              <w:rPr>
                <w:rFonts w:cs="Arial"/>
              </w:rPr>
            </w:pPr>
            <w:bookmarkStart w:id="2" w:name="_GoBack"/>
            <w:bookmarkEnd w:id="2"/>
            <w:r w:rsidRPr="00AF7E1E">
              <w:rPr>
                <w:rFonts w:cs="Arial"/>
                <w:b/>
              </w:rPr>
              <w:lastRenderedPageBreak/>
              <w:t xml:space="preserve">Evidence based practice </w:t>
            </w:r>
            <w:r w:rsidRPr="00AF7E1E">
              <w:rPr>
                <w:rFonts w:cs="Arial"/>
              </w:rPr>
              <w:t>uses systems, processes and ‘practice wisdom’ that has been proved to be effective in supporting the achievement of positive outcomes. Evidence may have been drawn from a variety of sources: research, both formal and informal, and the views and opinions of individuals, key people and other stakeholders including those involved in the delivery of care services</w:t>
            </w:r>
            <w:r>
              <w:rPr>
                <w:rFonts w:cs="Arial"/>
              </w:rPr>
              <w:t>.</w:t>
            </w:r>
          </w:p>
          <w:p w:rsidR="00C11741" w:rsidRPr="00AF7E1E" w:rsidRDefault="00C11741" w:rsidP="00C11741">
            <w:pPr>
              <w:spacing w:line="360" w:lineRule="auto"/>
              <w:rPr>
                <w:rFonts w:cs="Arial"/>
              </w:rPr>
            </w:pPr>
          </w:p>
          <w:p w:rsidR="00D60184" w:rsidRPr="001E07A2" w:rsidRDefault="00D60184" w:rsidP="00C11741">
            <w:pPr>
              <w:spacing w:line="360" w:lineRule="auto"/>
              <w:rPr>
                <w:rFonts w:cs="Arial"/>
              </w:rPr>
            </w:pPr>
            <w:r w:rsidRPr="0002155A">
              <w:rPr>
                <w:rFonts w:cs="Arial"/>
              </w:rPr>
              <w:t xml:space="preserve">The </w:t>
            </w:r>
            <w:r w:rsidRPr="0002155A">
              <w:rPr>
                <w:rFonts w:cs="Arial"/>
                <w:b/>
              </w:rPr>
              <w:t xml:space="preserve">social model </w:t>
            </w:r>
            <w:r w:rsidRPr="0002155A">
              <w:rPr>
                <w:rFonts w:cs="Arial"/>
              </w:rPr>
              <w:t>describes disability as a series of barriers located in society and not an individual, for example attitudes towards people in need or physical barriers.</w:t>
            </w:r>
            <w:r w:rsidRPr="0002155A">
              <w:rPr>
                <w:rFonts w:cs="Arial"/>
                <w:b/>
              </w:rPr>
              <w:t xml:space="preserve"> </w:t>
            </w:r>
            <w:r>
              <w:rPr>
                <w:rFonts w:cs="Arial"/>
              </w:rPr>
              <w:t xml:space="preserve">The </w:t>
            </w:r>
            <w:r>
              <w:rPr>
                <w:rFonts w:cs="Arial"/>
                <w:b/>
              </w:rPr>
              <w:t>medical model</w:t>
            </w:r>
            <w:r>
              <w:rPr>
                <w:rFonts w:cs="Arial"/>
              </w:rPr>
              <w:t xml:space="preserve"> described illness or disability as an inherent part of the individual, and as such would attempt to treat or cure the person. </w:t>
            </w:r>
            <w:proofErr w:type="gramStart"/>
            <w:r>
              <w:rPr>
                <w:rFonts w:cs="Arial"/>
                <w:b/>
              </w:rPr>
              <w:t>Business models</w:t>
            </w:r>
            <w:r>
              <w:rPr>
                <w:rFonts w:cs="Arial"/>
              </w:rPr>
              <w:t xml:space="preserve"> refers</w:t>
            </w:r>
            <w:proofErr w:type="gramEnd"/>
            <w:r>
              <w:rPr>
                <w:rFonts w:cs="Arial"/>
              </w:rPr>
              <w:t xml:space="preserve"> to an organisation’s need to function as a business within financial constraints and in some cases to make profit, for example social enterprises and private businesses. </w:t>
            </w:r>
          </w:p>
          <w:p w:rsidR="00201BF6" w:rsidRDefault="00201BF6" w:rsidP="00C11741">
            <w:pPr>
              <w:pStyle w:val="NOSBodyText"/>
              <w:spacing w:line="360" w:lineRule="auto"/>
              <w:rPr>
                <w:rFonts w:cs="Arial"/>
              </w:rPr>
            </w:pPr>
          </w:p>
          <w:p w:rsidR="00D60184" w:rsidRDefault="00D60184" w:rsidP="00C11741">
            <w:pPr>
              <w:pStyle w:val="NOSBodyText"/>
              <w:spacing w:line="360" w:lineRule="auto"/>
              <w:rPr>
                <w:rFonts w:cs="Arial"/>
              </w:rPr>
            </w:pPr>
          </w:p>
          <w:p w:rsidR="00D60184" w:rsidRDefault="00D60184" w:rsidP="00C11741">
            <w:pPr>
              <w:pStyle w:val="NOSBodyText"/>
              <w:spacing w:line="360" w:lineRule="auto"/>
              <w:rPr>
                <w:rFonts w:cs="Arial"/>
              </w:rPr>
            </w:pPr>
          </w:p>
          <w:p w:rsidR="00D60184" w:rsidRDefault="00D60184" w:rsidP="00C11741">
            <w:pPr>
              <w:pStyle w:val="NOSBodyText"/>
              <w:spacing w:line="360" w:lineRule="auto"/>
              <w:rPr>
                <w:rFonts w:cs="Arial"/>
              </w:rPr>
            </w:pPr>
          </w:p>
          <w:p w:rsidR="00D60184" w:rsidRDefault="00D60184" w:rsidP="00C11741">
            <w:pPr>
              <w:pStyle w:val="NOSBodyText"/>
              <w:spacing w:line="360" w:lineRule="auto"/>
              <w:rPr>
                <w:rFonts w:cs="Arial"/>
              </w:rPr>
            </w:pPr>
          </w:p>
          <w:p w:rsidR="00D60184" w:rsidRDefault="00D60184" w:rsidP="00C11741">
            <w:pPr>
              <w:pStyle w:val="NOSBodyText"/>
              <w:spacing w:line="360" w:lineRule="auto"/>
              <w:rPr>
                <w:rFonts w:cs="Arial"/>
              </w:rPr>
            </w:pPr>
          </w:p>
          <w:p w:rsidR="00D60184" w:rsidRDefault="00D60184" w:rsidP="00C11741">
            <w:pPr>
              <w:pStyle w:val="NOSBodyText"/>
              <w:spacing w:line="360" w:lineRule="auto"/>
              <w:rPr>
                <w:rFonts w:cs="Arial"/>
              </w:rPr>
            </w:pPr>
          </w:p>
          <w:p w:rsidR="00D60184" w:rsidRDefault="00D60184" w:rsidP="00C11741">
            <w:pPr>
              <w:pStyle w:val="NOSBodyText"/>
              <w:spacing w:line="360" w:lineRule="auto"/>
              <w:rPr>
                <w:rFonts w:cs="Arial"/>
              </w:rPr>
            </w:pPr>
          </w:p>
          <w:p w:rsidR="00D60184" w:rsidRDefault="00D60184" w:rsidP="00C11741">
            <w:pPr>
              <w:pStyle w:val="NOSBodyText"/>
              <w:spacing w:line="360" w:lineRule="auto"/>
              <w:rPr>
                <w:rFonts w:cs="Arial"/>
              </w:rPr>
            </w:pPr>
          </w:p>
          <w:p w:rsidR="00D60184" w:rsidRDefault="00D60184" w:rsidP="00C11741">
            <w:pPr>
              <w:pStyle w:val="NOSBodyText"/>
              <w:spacing w:line="360" w:lineRule="auto"/>
              <w:rPr>
                <w:rFonts w:cs="Arial"/>
              </w:rPr>
            </w:pPr>
          </w:p>
          <w:p w:rsidR="00D60184" w:rsidRDefault="00D60184" w:rsidP="00C11741">
            <w:pPr>
              <w:pStyle w:val="NOSBodyText"/>
              <w:spacing w:line="360" w:lineRule="auto"/>
              <w:rPr>
                <w:rFonts w:cs="Arial"/>
              </w:rPr>
            </w:pPr>
          </w:p>
          <w:p w:rsidR="00D60184" w:rsidRDefault="00D60184" w:rsidP="00C11741">
            <w:pPr>
              <w:pStyle w:val="NOSBodyText"/>
              <w:spacing w:line="360" w:lineRule="auto"/>
              <w:rPr>
                <w:rFonts w:cs="Arial"/>
              </w:rPr>
            </w:pPr>
          </w:p>
          <w:p w:rsidR="00E62F3A" w:rsidRDefault="00E62F3A" w:rsidP="00C11741">
            <w:pPr>
              <w:pStyle w:val="NOSBodyText"/>
              <w:spacing w:line="360" w:lineRule="auto"/>
              <w:rPr>
                <w:rFonts w:cs="Arial"/>
              </w:rPr>
            </w:pPr>
          </w:p>
          <w:p w:rsidR="00E62F3A" w:rsidRDefault="00E62F3A" w:rsidP="00C11741">
            <w:pPr>
              <w:pStyle w:val="NOSBodyText"/>
              <w:spacing w:line="360" w:lineRule="auto"/>
              <w:rPr>
                <w:rFonts w:cs="Arial"/>
              </w:rPr>
            </w:pPr>
          </w:p>
          <w:p w:rsidR="00E62F3A" w:rsidRDefault="00E62F3A" w:rsidP="00C11741">
            <w:pPr>
              <w:pStyle w:val="NOSBodyText"/>
              <w:spacing w:line="360" w:lineRule="auto"/>
              <w:rPr>
                <w:rFonts w:cs="Arial"/>
              </w:rPr>
            </w:pPr>
          </w:p>
          <w:p w:rsidR="00E62F3A" w:rsidRDefault="00E62F3A" w:rsidP="00C11741">
            <w:pPr>
              <w:pStyle w:val="NOSBodyText"/>
              <w:spacing w:line="360" w:lineRule="auto"/>
              <w:rPr>
                <w:rFonts w:cs="Arial"/>
              </w:rPr>
            </w:pPr>
          </w:p>
          <w:p w:rsidR="00E62F3A" w:rsidRDefault="00E62F3A" w:rsidP="00C11741">
            <w:pPr>
              <w:pStyle w:val="NOSBodyText"/>
              <w:spacing w:line="360" w:lineRule="auto"/>
              <w:rPr>
                <w:rFonts w:cs="Arial"/>
              </w:rPr>
            </w:pPr>
          </w:p>
          <w:p w:rsidR="00E62F3A" w:rsidRDefault="00E62F3A" w:rsidP="00C11741">
            <w:pPr>
              <w:pStyle w:val="NOSBodyText"/>
              <w:spacing w:line="360" w:lineRule="auto"/>
              <w:rPr>
                <w:rFonts w:cs="Arial"/>
              </w:rPr>
            </w:pPr>
          </w:p>
          <w:p w:rsidR="00D60184" w:rsidRDefault="00D60184" w:rsidP="00C11741">
            <w:pPr>
              <w:pStyle w:val="NOSBodyText"/>
              <w:spacing w:line="360" w:lineRule="auto"/>
              <w:rPr>
                <w:rFonts w:cs="Arial"/>
              </w:rPr>
            </w:pPr>
          </w:p>
          <w:p w:rsidR="00D60184" w:rsidRDefault="00D60184" w:rsidP="00C11741">
            <w:pPr>
              <w:pStyle w:val="NOSBodyText"/>
              <w:spacing w:line="360" w:lineRule="auto"/>
              <w:rPr>
                <w:rFonts w:cs="Arial"/>
              </w:rPr>
            </w:pPr>
          </w:p>
          <w:p w:rsidR="00D60184" w:rsidRPr="002825B1" w:rsidRDefault="00D60184" w:rsidP="00C11741">
            <w:pPr>
              <w:spacing w:line="360" w:lineRule="auto"/>
            </w:pPr>
            <w:r w:rsidRPr="002825B1">
              <w:t xml:space="preserve">Adherence to codes of practice or conduct where applicable to your role and </w:t>
            </w:r>
            <w:r w:rsidRPr="002825B1">
              <w:lastRenderedPageBreak/>
              <w:t>the principles and values that underpin your work setting, including the rights of children, young people and adults.  These include the rights:</w:t>
            </w:r>
          </w:p>
          <w:p w:rsidR="00D60184" w:rsidRPr="002825B1" w:rsidRDefault="00D60184" w:rsidP="00C11741">
            <w:pPr>
              <w:spacing w:line="360" w:lineRule="auto"/>
            </w:pPr>
            <w:r w:rsidRPr="002825B1">
              <w:t>To be treated as an individual</w:t>
            </w:r>
          </w:p>
          <w:p w:rsidR="00D60184" w:rsidRPr="002825B1" w:rsidRDefault="00D60184" w:rsidP="00C11741">
            <w:pPr>
              <w:spacing w:line="360" w:lineRule="auto"/>
            </w:pPr>
            <w:r w:rsidRPr="002825B1">
              <w:t>To be treated equally and not be discriminated against</w:t>
            </w:r>
          </w:p>
          <w:p w:rsidR="00D60184" w:rsidRPr="002825B1" w:rsidRDefault="00D60184" w:rsidP="00C11741">
            <w:pPr>
              <w:spacing w:line="360" w:lineRule="auto"/>
            </w:pPr>
            <w:r w:rsidRPr="002825B1">
              <w:t>To be respected</w:t>
            </w:r>
          </w:p>
          <w:p w:rsidR="00D60184" w:rsidRPr="002825B1" w:rsidRDefault="00D60184" w:rsidP="00C11741">
            <w:pPr>
              <w:spacing w:line="360" w:lineRule="auto"/>
            </w:pPr>
            <w:r w:rsidRPr="002825B1">
              <w:t>To have privacy</w:t>
            </w:r>
          </w:p>
          <w:p w:rsidR="00D60184" w:rsidRPr="002825B1" w:rsidRDefault="00D60184" w:rsidP="00C11741">
            <w:pPr>
              <w:spacing w:line="360" w:lineRule="auto"/>
            </w:pPr>
            <w:r w:rsidRPr="002825B1">
              <w:t>To be treated in a dignified way</w:t>
            </w:r>
          </w:p>
          <w:p w:rsidR="00D60184" w:rsidRPr="002825B1" w:rsidRDefault="00D60184" w:rsidP="00C11741">
            <w:pPr>
              <w:spacing w:line="360" w:lineRule="auto"/>
            </w:pPr>
            <w:r w:rsidRPr="002825B1">
              <w:t>To be protected from danger and harm</w:t>
            </w:r>
          </w:p>
          <w:p w:rsidR="00D60184" w:rsidRPr="002825B1" w:rsidRDefault="00D60184" w:rsidP="00C11741">
            <w:pPr>
              <w:spacing w:line="360" w:lineRule="auto"/>
            </w:pPr>
            <w:r w:rsidRPr="002825B1">
              <w:t>To be supported and cared for in a way that meets their needs, takes account of their choices and also protects them</w:t>
            </w:r>
          </w:p>
          <w:p w:rsidR="00D60184" w:rsidRPr="002825B1" w:rsidRDefault="00D60184" w:rsidP="00C11741">
            <w:pPr>
              <w:spacing w:line="360" w:lineRule="auto"/>
            </w:pPr>
            <w:r w:rsidRPr="002825B1">
              <w:t>To communicate using their preferred methods of communication and language</w:t>
            </w:r>
          </w:p>
          <w:p w:rsidR="00D60184" w:rsidRDefault="00D60184" w:rsidP="00C11741">
            <w:pPr>
              <w:spacing w:line="360" w:lineRule="auto"/>
            </w:pPr>
            <w:r w:rsidRPr="002825B1">
              <w:t>To access information about themselves</w:t>
            </w:r>
          </w:p>
          <w:p w:rsidR="00D60184" w:rsidRDefault="00D60184" w:rsidP="00C11741">
            <w:pPr>
              <w:spacing w:line="360" w:lineRule="auto"/>
            </w:pPr>
          </w:p>
          <w:p w:rsidR="00D60184" w:rsidRDefault="00D60184" w:rsidP="00C11741">
            <w:pPr>
              <w:spacing w:line="360" w:lineRule="auto"/>
            </w:pPr>
            <w:bookmarkStart w:id="3" w:name="EndValues"/>
            <w:bookmarkEnd w:id="3"/>
            <w:r>
              <w:t>All aspects of commissioning, procurement and contracting  should seek to build on these underpinning values and should:</w:t>
            </w:r>
          </w:p>
          <w:p w:rsidR="00D60184" w:rsidRDefault="00D60184" w:rsidP="00C11741">
            <w:pPr>
              <w:spacing w:line="360" w:lineRule="auto"/>
            </w:pPr>
          </w:p>
          <w:p w:rsidR="00D60184" w:rsidRDefault="00D60184" w:rsidP="00C11741">
            <w:pPr>
              <w:spacing w:line="360" w:lineRule="auto"/>
            </w:pPr>
            <w:r>
              <w:t>Respect the inherent worth and dignity of all people</w:t>
            </w:r>
          </w:p>
          <w:p w:rsidR="00D60184" w:rsidRDefault="00D60184" w:rsidP="00C11741">
            <w:pPr>
              <w:spacing w:line="360" w:lineRule="auto"/>
            </w:pPr>
            <w:r>
              <w:t>Respect the human rights of children, young people and adults</w:t>
            </w:r>
          </w:p>
          <w:p w:rsidR="00D60184" w:rsidRPr="00E62A92" w:rsidRDefault="00D60184" w:rsidP="00C11741">
            <w:pPr>
              <w:spacing w:line="360" w:lineRule="auto"/>
              <w:rPr>
                <w:rFonts w:eastAsia="Times New Roman"/>
              </w:rPr>
            </w:pPr>
            <w:r w:rsidRPr="00E62A92">
              <w:rPr>
                <w:rFonts w:eastAsia="Times New Roman"/>
              </w:rPr>
              <w:t>Respect people’s right to take positive risks</w:t>
            </w:r>
          </w:p>
          <w:p w:rsidR="00D60184" w:rsidRDefault="00D60184" w:rsidP="00C11741">
            <w:pPr>
              <w:spacing w:line="360" w:lineRule="auto"/>
            </w:pPr>
            <w:r>
              <w:t>Be transparent</w:t>
            </w:r>
          </w:p>
          <w:p w:rsidR="00D60184" w:rsidRDefault="00D60184" w:rsidP="00C11741">
            <w:pPr>
              <w:spacing w:line="360" w:lineRule="auto"/>
            </w:pPr>
            <w:r>
              <w:t>Be accountable</w:t>
            </w:r>
          </w:p>
          <w:p w:rsidR="00D60184" w:rsidRDefault="00D60184" w:rsidP="00C11741">
            <w:pPr>
              <w:spacing w:line="360" w:lineRule="auto"/>
            </w:pPr>
            <w:r>
              <w:t>Be proportional</w:t>
            </w:r>
          </w:p>
          <w:p w:rsidR="00D60184" w:rsidRDefault="00D60184" w:rsidP="00C11741">
            <w:pPr>
              <w:spacing w:line="360" w:lineRule="auto"/>
            </w:pPr>
            <w:r>
              <w:t>Be consistent</w:t>
            </w:r>
          </w:p>
          <w:p w:rsidR="00D60184" w:rsidRDefault="00D60184" w:rsidP="00C11741">
            <w:pPr>
              <w:spacing w:line="360" w:lineRule="auto"/>
            </w:pPr>
            <w:r>
              <w:t>Be targeted</w:t>
            </w:r>
          </w:p>
          <w:p w:rsidR="00D60184" w:rsidRDefault="00D60184" w:rsidP="00C11741">
            <w:pPr>
              <w:spacing w:line="360" w:lineRule="auto"/>
            </w:pPr>
            <w:r>
              <w:t>Be impartial</w:t>
            </w:r>
          </w:p>
          <w:p w:rsidR="00D60184" w:rsidRDefault="00D60184" w:rsidP="00C11741">
            <w:pPr>
              <w:spacing w:line="360" w:lineRule="auto"/>
            </w:pPr>
            <w:r>
              <w:t>Enable providers</w:t>
            </w:r>
          </w:p>
          <w:p w:rsidR="00D60184" w:rsidRPr="00887E09" w:rsidRDefault="00D60184" w:rsidP="00C11741">
            <w:pPr>
              <w:pStyle w:val="NOSBodyText"/>
              <w:spacing w:line="360" w:lineRule="auto"/>
              <w:rPr>
                <w:rFonts w:cs="Arial"/>
              </w:rPr>
            </w:pPr>
          </w:p>
        </w:tc>
      </w:tr>
    </w:tbl>
    <w:p w:rsidR="00E01B4C" w:rsidRDefault="00E01B4C" w:rsidP="002D59F8">
      <w:r>
        <w:lastRenderedPageBreak/>
        <w:br w:type="page"/>
      </w:r>
    </w:p>
    <w:tbl>
      <w:tblPr>
        <w:tblW w:w="10632" w:type="dxa"/>
        <w:tblInd w:w="-601" w:type="dxa"/>
        <w:tblBorders>
          <w:bottom w:val="single" w:sz="4" w:space="0" w:color="0070C0"/>
          <w:insideH w:val="single" w:sz="4" w:space="0" w:color="0070C0"/>
        </w:tblBorders>
        <w:tblLook w:val="04A0" w:firstRow="1" w:lastRow="0" w:firstColumn="1" w:lastColumn="0" w:noHBand="0" w:noVBand="1"/>
      </w:tblPr>
      <w:tblGrid>
        <w:gridCol w:w="2387"/>
        <w:gridCol w:w="8245"/>
      </w:tblGrid>
      <w:tr w:rsidR="00E01B4C" w:rsidRPr="00CF4D98" w:rsidTr="007D638E">
        <w:tc>
          <w:tcPr>
            <w:tcW w:w="2387" w:type="dxa"/>
          </w:tcPr>
          <w:p w:rsidR="00E01B4C" w:rsidRPr="004E05F7" w:rsidRDefault="00E01B4C" w:rsidP="00572ED7">
            <w:pPr>
              <w:pStyle w:val="NOSSideHeading"/>
              <w:spacing w:line="360" w:lineRule="auto"/>
            </w:pPr>
            <w:r>
              <w:lastRenderedPageBreak/>
              <w:br w:type="page"/>
            </w:r>
            <w:r>
              <w:br w:type="page"/>
              <w:t>Developed by</w:t>
            </w:r>
          </w:p>
        </w:tc>
        <w:tc>
          <w:tcPr>
            <w:tcW w:w="8245" w:type="dxa"/>
          </w:tcPr>
          <w:p w:rsidR="0057289F" w:rsidRPr="00C25603" w:rsidRDefault="0057289F" w:rsidP="005254AC">
            <w:pPr>
              <w:pStyle w:val="NOSBodyText"/>
              <w:spacing w:line="360" w:lineRule="auto"/>
              <w:rPr>
                <w:rFonts w:cs="Arial"/>
              </w:rPr>
            </w:pPr>
            <w:bookmarkStart w:id="4" w:name="StartDevelopedBy"/>
            <w:bookmarkEnd w:id="4"/>
            <w:r w:rsidRPr="00C25603">
              <w:rPr>
                <w:rFonts w:cs="Arial"/>
              </w:rPr>
              <w:t>Skills for Care and Development</w:t>
            </w:r>
          </w:p>
          <w:p w:rsidR="00870E66" w:rsidRPr="00870E66" w:rsidRDefault="00870E66" w:rsidP="005254AC">
            <w:pPr>
              <w:pStyle w:val="NOSBodyText"/>
              <w:spacing w:line="360" w:lineRule="auto"/>
              <w:rPr>
                <w:rFonts w:cs="Arial"/>
              </w:rPr>
            </w:pPr>
            <w:bookmarkStart w:id="5" w:name="EndDevelopedBy"/>
            <w:bookmarkEnd w:id="5"/>
          </w:p>
        </w:tc>
      </w:tr>
      <w:tr w:rsidR="00E01B4C" w:rsidRPr="00CF4D98" w:rsidTr="007D638E">
        <w:tc>
          <w:tcPr>
            <w:tcW w:w="2387" w:type="dxa"/>
          </w:tcPr>
          <w:p w:rsidR="00E01B4C" w:rsidRPr="004E05F7" w:rsidRDefault="00E01B4C" w:rsidP="00572ED7">
            <w:pPr>
              <w:pStyle w:val="NOSSideHeading"/>
              <w:spacing w:line="360" w:lineRule="auto"/>
            </w:pPr>
            <w:r>
              <w:t>Version number</w:t>
            </w:r>
          </w:p>
        </w:tc>
        <w:tc>
          <w:tcPr>
            <w:tcW w:w="8245" w:type="dxa"/>
          </w:tcPr>
          <w:p w:rsidR="00E01B4C" w:rsidRDefault="00E62F3A" w:rsidP="005254AC">
            <w:pPr>
              <w:pStyle w:val="NOSBodyText"/>
              <w:spacing w:line="360" w:lineRule="auto"/>
              <w:rPr>
                <w:rFonts w:cs="Arial"/>
              </w:rPr>
            </w:pPr>
            <w:bookmarkStart w:id="6" w:name="StartVersion"/>
            <w:bookmarkEnd w:id="6"/>
            <w:r>
              <w:rPr>
                <w:rFonts w:cs="Arial"/>
              </w:rPr>
              <w:t>2</w:t>
            </w:r>
          </w:p>
          <w:p w:rsidR="005254AC" w:rsidRPr="005254AC" w:rsidRDefault="005254AC" w:rsidP="005254AC">
            <w:pPr>
              <w:pStyle w:val="NOSBodyText"/>
              <w:spacing w:line="360" w:lineRule="auto"/>
              <w:rPr>
                <w:rFonts w:cs="Arial"/>
              </w:rPr>
            </w:pPr>
            <w:bookmarkStart w:id="7" w:name="EndVersion"/>
            <w:bookmarkEnd w:id="7"/>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Date approved</w:t>
            </w:r>
          </w:p>
        </w:tc>
        <w:tc>
          <w:tcPr>
            <w:tcW w:w="8245" w:type="dxa"/>
          </w:tcPr>
          <w:p w:rsidR="00E01B4C" w:rsidRDefault="0057289F" w:rsidP="005254AC">
            <w:pPr>
              <w:pStyle w:val="NOSBodyText"/>
              <w:spacing w:line="360" w:lineRule="auto"/>
              <w:rPr>
                <w:rFonts w:cs="Arial"/>
              </w:rPr>
            </w:pPr>
            <w:bookmarkStart w:id="8" w:name="StartApproved"/>
            <w:bookmarkEnd w:id="8"/>
            <w:r w:rsidRPr="005254AC">
              <w:rPr>
                <w:rFonts w:cs="Arial"/>
              </w:rPr>
              <w:t>February 2014</w:t>
            </w:r>
          </w:p>
          <w:p w:rsidR="005254AC" w:rsidRPr="005254AC" w:rsidRDefault="005254AC" w:rsidP="005254AC">
            <w:pPr>
              <w:pStyle w:val="NOSBodyText"/>
              <w:spacing w:line="360" w:lineRule="auto"/>
              <w:rPr>
                <w:rFonts w:cs="Arial"/>
              </w:rPr>
            </w:pPr>
            <w:bookmarkStart w:id="9" w:name="EndApproved"/>
            <w:bookmarkEnd w:id="9"/>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I</w:t>
            </w:r>
            <w:r w:rsidRPr="00E01B4C">
              <w:rPr>
                <w:rStyle w:val="A2"/>
                <w:rFonts w:ascii="Helvetica" w:hAnsi="Helvetica" w:cs="Helvetica"/>
                <w:noProof/>
                <w:lang w:eastAsia="en-GB"/>
              </w:rPr>
              <w:t>ndicative review date</w:t>
            </w:r>
          </w:p>
        </w:tc>
        <w:tc>
          <w:tcPr>
            <w:tcW w:w="8245" w:type="dxa"/>
          </w:tcPr>
          <w:p w:rsidR="00E01B4C" w:rsidRDefault="0057289F" w:rsidP="005254AC">
            <w:pPr>
              <w:pStyle w:val="NOSBodyText"/>
              <w:spacing w:line="360" w:lineRule="auto"/>
              <w:rPr>
                <w:rFonts w:cs="Arial"/>
              </w:rPr>
            </w:pPr>
            <w:bookmarkStart w:id="10" w:name="StartReview"/>
            <w:bookmarkEnd w:id="10"/>
            <w:r w:rsidRPr="005254AC">
              <w:rPr>
                <w:rFonts w:cs="Arial"/>
              </w:rPr>
              <w:t>February 2019</w:t>
            </w:r>
          </w:p>
          <w:p w:rsidR="005254AC" w:rsidRPr="005254AC" w:rsidRDefault="005254AC" w:rsidP="005254AC">
            <w:pPr>
              <w:pStyle w:val="NOSBodyText"/>
              <w:spacing w:line="360" w:lineRule="auto"/>
              <w:rPr>
                <w:rFonts w:cs="Arial"/>
              </w:rPr>
            </w:pPr>
            <w:bookmarkStart w:id="11" w:name="EndReview"/>
            <w:bookmarkEnd w:id="11"/>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Validity</w:t>
            </w:r>
          </w:p>
        </w:tc>
        <w:tc>
          <w:tcPr>
            <w:tcW w:w="8245" w:type="dxa"/>
          </w:tcPr>
          <w:p w:rsidR="00E01B4C" w:rsidRDefault="0057289F" w:rsidP="005254AC">
            <w:pPr>
              <w:pStyle w:val="NOSBodyText"/>
              <w:spacing w:line="360" w:lineRule="auto"/>
              <w:rPr>
                <w:rFonts w:cs="Arial"/>
              </w:rPr>
            </w:pPr>
            <w:bookmarkStart w:id="12" w:name="StartValidity"/>
            <w:bookmarkEnd w:id="12"/>
            <w:r w:rsidRPr="005254AC">
              <w:rPr>
                <w:rFonts w:cs="Arial"/>
              </w:rPr>
              <w:t>Current</w:t>
            </w:r>
          </w:p>
          <w:p w:rsidR="005254AC" w:rsidRPr="005254AC" w:rsidRDefault="005254AC" w:rsidP="005254AC">
            <w:pPr>
              <w:pStyle w:val="NOSBodyText"/>
              <w:spacing w:line="360" w:lineRule="auto"/>
              <w:rPr>
                <w:rFonts w:cs="Arial"/>
              </w:rPr>
            </w:pPr>
            <w:bookmarkStart w:id="13" w:name="EndValidity"/>
            <w:bookmarkEnd w:id="13"/>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Status</w:t>
            </w:r>
          </w:p>
        </w:tc>
        <w:tc>
          <w:tcPr>
            <w:tcW w:w="8245" w:type="dxa"/>
          </w:tcPr>
          <w:p w:rsidR="00E01B4C" w:rsidRDefault="0057289F" w:rsidP="005254AC">
            <w:pPr>
              <w:pStyle w:val="NOSBodyText"/>
              <w:spacing w:line="360" w:lineRule="auto"/>
              <w:rPr>
                <w:rFonts w:cs="Arial"/>
              </w:rPr>
            </w:pPr>
            <w:bookmarkStart w:id="14" w:name="StartStatus"/>
            <w:bookmarkEnd w:id="14"/>
            <w:r w:rsidRPr="005254AC">
              <w:rPr>
                <w:rFonts w:cs="Arial"/>
              </w:rPr>
              <w:t>Original</w:t>
            </w:r>
          </w:p>
          <w:p w:rsidR="005254AC" w:rsidRPr="005254AC" w:rsidRDefault="005254AC" w:rsidP="005254AC">
            <w:pPr>
              <w:pStyle w:val="NOSBodyText"/>
              <w:spacing w:line="360" w:lineRule="auto"/>
              <w:rPr>
                <w:rFonts w:cs="Arial"/>
              </w:rPr>
            </w:pPr>
            <w:bookmarkStart w:id="15" w:name="EndStatus"/>
            <w:bookmarkEnd w:id="15"/>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O</w:t>
            </w:r>
            <w:r w:rsidRPr="00E01B4C">
              <w:rPr>
                <w:rStyle w:val="A2"/>
                <w:rFonts w:ascii="Helvetica" w:hAnsi="Helvetica" w:cs="Helvetica"/>
                <w:noProof/>
                <w:lang w:eastAsia="en-GB"/>
              </w:rPr>
              <w:t>riginating organisation</w:t>
            </w:r>
          </w:p>
        </w:tc>
        <w:tc>
          <w:tcPr>
            <w:tcW w:w="8245" w:type="dxa"/>
          </w:tcPr>
          <w:p w:rsidR="00E01B4C" w:rsidRDefault="0057289F" w:rsidP="005254AC">
            <w:pPr>
              <w:pStyle w:val="NOSBodyText"/>
              <w:spacing w:line="360" w:lineRule="auto"/>
              <w:rPr>
                <w:rFonts w:cs="Arial"/>
              </w:rPr>
            </w:pPr>
            <w:bookmarkStart w:id="16" w:name="StartOrigin"/>
            <w:bookmarkEnd w:id="16"/>
            <w:r>
              <w:rPr>
                <w:rFonts w:cs="Arial"/>
              </w:rPr>
              <w:t>Skills for Care and Development</w:t>
            </w:r>
          </w:p>
          <w:p w:rsidR="005254AC" w:rsidRPr="00870E66" w:rsidRDefault="005254AC" w:rsidP="005254AC">
            <w:pPr>
              <w:pStyle w:val="NOSBodyText"/>
              <w:spacing w:line="360" w:lineRule="auto"/>
              <w:rPr>
                <w:rFonts w:cs="Arial"/>
              </w:rPr>
            </w:pPr>
            <w:bookmarkStart w:id="17" w:name="EndOrigin"/>
            <w:bookmarkEnd w:id="17"/>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Original URN</w:t>
            </w:r>
          </w:p>
        </w:tc>
        <w:tc>
          <w:tcPr>
            <w:tcW w:w="8245" w:type="dxa"/>
          </w:tcPr>
          <w:p w:rsidR="00E01B4C" w:rsidRDefault="00D60184" w:rsidP="005254AC">
            <w:pPr>
              <w:pStyle w:val="NOSBodyText"/>
              <w:spacing w:line="360" w:lineRule="auto"/>
              <w:rPr>
                <w:rFonts w:cs="Arial"/>
              </w:rPr>
            </w:pPr>
            <w:bookmarkStart w:id="18" w:name="StartOriginURN"/>
            <w:bookmarkEnd w:id="18"/>
            <w:r>
              <w:rPr>
                <w:rFonts w:cs="Arial"/>
              </w:rPr>
              <w:t>CPC515</w:t>
            </w:r>
          </w:p>
          <w:p w:rsidR="005254AC" w:rsidRPr="005254AC" w:rsidRDefault="005254AC" w:rsidP="005254AC">
            <w:pPr>
              <w:pStyle w:val="NOSBodyText"/>
              <w:spacing w:line="360" w:lineRule="auto"/>
              <w:rPr>
                <w:rFonts w:cs="Arial"/>
              </w:rPr>
            </w:pPr>
            <w:bookmarkStart w:id="19" w:name="EndOriginURN"/>
            <w:bookmarkEnd w:id="19"/>
          </w:p>
        </w:tc>
      </w:tr>
      <w:tr w:rsidR="00E01B4C" w:rsidRPr="00CF4D98" w:rsidTr="007D638E">
        <w:tc>
          <w:tcPr>
            <w:tcW w:w="2387" w:type="dxa"/>
          </w:tcPr>
          <w:p w:rsidR="00E01B4C" w:rsidRPr="0057289F" w:rsidRDefault="0057289F" w:rsidP="00572ED7">
            <w:pPr>
              <w:autoSpaceDE w:val="0"/>
              <w:autoSpaceDN w:val="0"/>
              <w:adjustRightInd w:val="0"/>
              <w:spacing w:line="360" w:lineRule="auto"/>
              <w:rPr>
                <w:rFonts w:ascii="Helvetica" w:hAnsi="Helvetica" w:cs="Helvetica"/>
                <w:b/>
                <w:bCs/>
                <w:noProof/>
                <w:color w:val="0078C1"/>
                <w:sz w:val="26"/>
                <w:szCs w:val="26"/>
                <w:lang w:eastAsia="en-GB"/>
              </w:rPr>
            </w:pPr>
            <w:r>
              <w:rPr>
                <w:rStyle w:val="A2"/>
                <w:rFonts w:ascii="Helvetica" w:hAnsi="Helvetica" w:cs="Helvetica"/>
                <w:noProof/>
                <w:lang w:eastAsia="en-GB"/>
              </w:rPr>
              <w:t>Relevant occupations</w:t>
            </w:r>
          </w:p>
        </w:tc>
        <w:tc>
          <w:tcPr>
            <w:tcW w:w="8245" w:type="dxa"/>
          </w:tcPr>
          <w:p w:rsidR="00572ED7" w:rsidRDefault="00D60184" w:rsidP="005254AC">
            <w:pPr>
              <w:pStyle w:val="NOSBodyText"/>
              <w:spacing w:line="360" w:lineRule="auto"/>
              <w:rPr>
                <w:rFonts w:cs="Arial"/>
              </w:rPr>
            </w:pPr>
            <w:bookmarkStart w:id="20" w:name="StartOccupations"/>
            <w:bookmarkEnd w:id="20"/>
            <w:r w:rsidRPr="005254AC">
              <w:rPr>
                <w:rFonts w:cs="Arial"/>
              </w:rPr>
              <w:t>Director; Senior Manager; Managers and leaders with responsibility for interagency working; Childcare and Related Personal Services; Health and Social Care</w:t>
            </w:r>
          </w:p>
          <w:p w:rsidR="00C11741" w:rsidRPr="005254AC" w:rsidRDefault="00C11741" w:rsidP="005254AC">
            <w:pPr>
              <w:pStyle w:val="NOSBodyText"/>
              <w:spacing w:line="360" w:lineRule="auto"/>
              <w:rPr>
                <w:rFonts w:cs="Arial"/>
              </w:rPr>
            </w:pPr>
            <w:bookmarkStart w:id="21" w:name="EndOccupations"/>
            <w:bookmarkEnd w:id="21"/>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Suite</w:t>
            </w:r>
          </w:p>
        </w:tc>
        <w:tc>
          <w:tcPr>
            <w:tcW w:w="8245" w:type="dxa"/>
          </w:tcPr>
          <w:p w:rsidR="00E01B4C" w:rsidRDefault="0057289F" w:rsidP="005254AC">
            <w:pPr>
              <w:pStyle w:val="NOSBodyText"/>
              <w:spacing w:line="360" w:lineRule="auto"/>
              <w:rPr>
                <w:rFonts w:cs="Arial"/>
              </w:rPr>
            </w:pPr>
            <w:bookmarkStart w:id="22" w:name="StartSuite"/>
            <w:bookmarkEnd w:id="22"/>
            <w:r w:rsidRPr="005254AC">
              <w:rPr>
                <w:rFonts w:cs="Arial"/>
              </w:rPr>
              <w:t>Commissioning, Procurement and Contracting for Care Services</w:t>
            </w:r>
          </w:p>
          <w:p w:rsidR="005254AC" w:rsidRPr="005254AC" w:rsidRDefault="005254AC" w:rsidP="005254AC">
            <w:pPr>
              <w:pStyle w:val="NOSBodyText"/>
              <w:spacing w:line="360" w:lineRule="auto"/>
              <w:rPr>
                <w:rFonts w:cs="Arial"/>
              </w:rPr>
            </w:pPr>
            <w:bookmarkStart w:id="23" w:name="EndSuite"/>
            <w:bookmarkEnd w:id="23"/>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Fonts w:ascii="Helvetica" w:hAnsi="Helvetica" w:cs="Helvetica"/>
                <w:b/>
                <w:bCs/>
                <w:noProof/>
                <w:color w:val="0078C1"/>
                <w:sz w:val="26"/>
                <w:lang w:eastAsia="en-GB"/>
              </w:rPr>
              <w:t>Key words</w:t>
            </w:r>
          </w:p>
        </w:tc>
        <w:tc>
          <w:tcPr>
            <w:tcW w:w="8245" w:type="dxa"/>
          </w:tcPr>
          <w:p w:rsidR="00E01B4C" w:rsidRDefault="00D60184" w:rsidP="005254AC">
            <w:pPr>
              <w:pStyle w:val="NOSBodyText"/>
              <w:spacing w:line="360" w:lineRule="auto"/>
              <w:rPr>
                <w:rFonts w:cs="Arial"/>
              </w:rPr>
            </w:pPr>
            <w:bookmarkStart w:id="24" w:name="StartKeywords"/>
            <w:bookmarkEnd w:id="24"/>
            <w:r w:rsidRPr="00D60184">
              <w:rPr>
                <w:rFonts w:cs="Arial"/>
              </w:rPr>
              <w:t>Manage; change; commissioning; activities; evaluating</w:t>
            </w:r>
          </w:p>
          <w:p w:rsidR="005254AC" w:rsidRPr="005254AC" w:rsidRDefault="005254AC" w:rsidP="005254AC">
            <w:pPr>
              <w:pStyle w:val="NOSBodyText"/>
              <w:spacing w:line="360" w:lineRule="auto"/>
              <w:rPr>
                <w:rFonts w:cs="Arial"/>
              </w:rPr>
            </w:pPr>
            <w:bookmarkStart w:id="25" w:name="EndKeywords"/>
            <w:bookmarkEnd w:id="25"/>
          </w:p>
        </w:tc>
      </w:tr>
    </w:tbl>
    <w:p w:rsidR="0089055E" w:rsidRPr="002D59F8" w:rsidRDefault="0089055E" w:rsidP="009A75E7">
      <w:pPr>
        <w:spacing w:line="360" w:lineRule="auto"/>
      </w:pPr>
    </w:p>
    <w:sectPr w:rsidR="0089055E" w:rsidRPr="002D59F8" w:rsidSect="000A292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9B6" w:rsidRDefault="00AF39B6" w:rsidP="00521BFC">
      <w:r>
        <w:separator/>
      </w:r>
    </w:p>
  </w:endnote>
  <w:endnote w:type="continuationSeparator" w:id="0">
    <w:p w:rsidR="00AF39B6" w:rsidRDefault="00AF39B6" w:rsidP="00521BFC">
      <w:r>
        <w:continuationSeparator/>
      </w:r>
    </w:p>
  </w:endnote>
  <w:endnote w:type="continuationNotice" w:id="1">
    <w:p w:rsidR="00AF39B6" w:rsidRDefault="00AF3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IN-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E256E8" w:rsidTr="0057289F">
      <w:trPr>
        <w:trHeight w:val="567"/>
      </w:trPr>
      <w:tc>
        <w:tcPr>
          <w:tcW w:w="9356" w:type="dxa"/>
        </w:tcPr>
        <w:p w:rsidR="00E256E8" w:rsidRPr="002D59F8" w:rsidRDefault="00E256E8" w:rsidP="00D60184">
          <w:pPr>
            <w:rPr>
              <w:rFonts w:asciiTheme="minorHAnsi" w:hAnsiTheme="minorHAnsi"/>
              <w:sz w:val="20"/>
              <w:szCs w:val="20"/>
            </w:rPr>
          </w:pPr>
          <w:r>
            <w:rPr>
              <w:rFonts w:asciiTheme="minorHAnsi" w:hAnsiTheme="minorHAnsi"/>
              <w:sz w:val="20"/>
              <w:szCs w:val="20"/>
            </w:rPr>
            <w:t>SCDCPC</w:t>
          </w:r>
          <w:r w:rsidR="00D60184">
            <w:rPr>
              <w:rFonts w:asciiTheme="minorHAnsi" w:hAnsiTheme="minorHAnsi"/>
              <w:sz w:val="20"/>
              <w:szCs w:val="20"/>
            </w:rPr>
            <w:t>515</w:t>
          </w:r>
          <w:r>
            <w:rPr>
              <w:rFonts w:asciiTheme="minorHAnsi" w:hAnsiTheme="minorHAnsi"/>
              <w:sz w:val="20"/>
              <w:szCs w:val="20"/>
            </w:rPr>
            <w:t xml:space="preserve"> </w:t>
          </w:r>
          <w:r w:rsidR="00D60184" w:rsidRPr="00D60184">
            <w:rPr>
              <w:rFonts w:asciiTheme="minorHAnsi" w:hAnsiTheme="minorHAnsi"/>
              <w:sz w:val="20"/>
              <w:szCs w:val="20"/>
            </w:rPr>
            <w:t xml:space="preserve">Lead and manage change in commissioning activities  </w:t>
          </w:r>
        </w:p>
      </w:tc>
      <w:tc>
        <w:tcPr>
          <w:tcW w:w="1134" w:type="dxa"/>
        </w:tcPr>
        <w:p w:rsidR="00E256E8" w:rsidRPr="002D59F8" w:rsidRDefault="00E256E8" w:rsidP="00760490">
          <w:pPr>
            <w:jc w:val="right"/>
            <w:rPr>
              <w:rFonts w:asciiTheme="minorHAnsi" w:hAnsiTheme="minorHAnsi"/>
              <w:sz w:val="20"/>
              <w:szCs w:val="20"/>
            </w:rPr>
          </w:pPr>
          <w:r>
            <w:rPr>
              <w:rFonts w:asciiTheme="minorHAnsi" w:hAnsiTheme="minorHAnsi"/>
              <w:sz w:val="20"/>
              <w:szCs w:val="20"/>
            </w:rPr>
            <w:fldChar w:fldCharType="begin"/>
          </w:r>
          <w:r>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sidR="00744587">
            <w:rPr>
              <w:rFonts w:asciiTheme="minorHAnsi" w:hAnsiTheme="minorHAnsi"/>
              <w:noProof/>
              <w:sz w:val="20"/>
              <w:szCs w:val="20"/>
            </w:rPr>
            <w:t>15</w:t>
          </w:r>
          <w:r>
            <w:rPr>
              <w:rFonts w:asciiTheme="minorHAnsi" w:hAnsiTheme="minorHAnsi"/>
              <w:sz w:val="20"/>
              <w:szCs w:val="20"/>
            </w:rPr>
            <w:fldChar w:fldCharType="end"/>
          </w:r>
        </w:p>
      </w:tc>
    </w:tr>
  </w:tbl>
  <w:p w:rsidR="00E256E8" w:rsidRPr="002D59F8" w:rsidRDefault="00E256E8" w:rsidP="002D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9B6" w:rsidRDefault="00AF39B6" w:rsidP="00521BFC">
      <w:r>
        <w:separator/>
      </w:r>
    </w:p>
  </w:footnote>
  <w:footnote w:type="continuationSeparator" w:id="0">
    <w:p w:rsidR="00AF39B6" w:rsidRDefault="00AF39B6" w:rsidP="00521BFC">
      <w:r>
        <w:continuationSeparator/>
      </w:r>
    </w:p>
  </w:footnote>
  <w:footnote w:type="continuationNotice" w:id="1">
    <w:p w:rsidR="00AF39B6" w:rsidRDefault="00AF39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552"/>
    </w:tblGrid>
    <w:tr w:rsidR="00E256E8" w:rsidTr="00887E09">
      <w:trPr>
        <w:cantSplit/>
        <w:trHeight w:val="1065"/>
      </w:trPr>
      <w:tc>
        <w:tcPr>
          <w:tcW w:w="8222" w:type="dxa"/>
          <w:vAlign w:val="center"/>
        </w:tcPr>
        <w:p w:rsidR="00E256E8" w:rsidRPr="002D59F8" w:rsidRDefault="00D60184" w:rsidP="00887E09">
          <w:pPr>
            <w:pStyle w:val="Header"/>
            <w:rPr>
              <w:rFonts w:asciiTheme="minorHAnsi" w:hAnsiTheme="minorHAnsi"/>
              <w:sz w:val="32"/>
              <w:szCs w:val="32"/>
            </w:rPr>
          </w:pPr>
          <w:r>
            <w:rPr>
              <w:rFonts w:asciiTheme="minorHAnsi" w:hAnsiTheme="minorHAnsi"/>
              <w:sz w:val="32"/>
              <w:szCs w:val="32"/>
            </w:rPr>
            <w:t>SCDCPC515</w:t>
          </w:r>
        </w:p>
        <w:p w:rsidR="00E256E8" w:rsidRDefault="00D60184" w:rsidP="00416FEB">
          <w:pPr>
            <w:pStyle w:val="Header"/>
          </w:pPr>
          <w:r w:rsidRPr="00D60184">
            <w:rPr>
              <w:rFonts w:asciiTheme="minorHAnsi" w:hAnsiTheme="minorHAnsi"/>
              <w:sz w:val="32"/>
              <w:szCs w:val="32"/>
            </w:rPr>
            <w:t xml:space="preserve">Lead and manage change in commissioning activities  </w:t>
          </w:r>
        </w:p>
      </w:tc>
      <w:tc>
        <w:tcPr>
          <w:tcW w:w="2552" w:type="dxa"/>
        </w:tcPr>
        <w:p w:rsidR="00E256E8" w:rsidRDefault="00E256E8" w:rsidP="00E256E8">
          <w:pPr>
            <w:pStyle w:val="Header"/>
            <w:jc w:val="right"/>
          </w:pPr>
          <w:r>
            <w:rPr>
              <w:noProof/>
              <w:lang w:eastAsia="en-GB" w:bidi="ar-SA"/>
            </w:rPr>
            <w:drawing>
              <wp:inline distT="0" distB="0" distL="0" distR="0" wp14:anchorId="18441A20" wp14:editId="07AB0CAE">
                <wp:extent cx="1437304" cy="861462"/>
                <wp:effectExtent l="0" t="0" r="0" b="0"/>
                <wp:docPr id="3" name="Picture 3" descr="C:\Users\swhitley\AppData\Local\Temp\wz0022\NOS Logos\Web\NOS_Web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ley\AppData\Local\Temp\wz0022\NOS Logos\Web\NOS_Web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74" cy="862942"/>
                        </a:xfrm>
                        <a:prstGeom prst="rect">
                          <a:avLst/>
                        </a:prstGeom>
                        <a:noFill/>
                        <a:ln>
                          <a:noFill/>
                        </a:ln>
                      </pic:spPr>
                    </pic:pic>
                  </a:graphicData>
                </a:graphic>
              </wp:inline>
            </w:drawing>
          </w:r>
        </w:p>
      </w:tc>
    </w:tr>
  </w:tbl>
  <w:p w:rsidR="00E256E8" w:rsidRDefault="00E256E8" w:rsidP="002D59F8">
    <w:pPr>
      <w:pStyle w:val="Header"/>
    </w:pPr>
    <w:r>
      <w:rPr>
        <w:noProof/>
        <w:lang w:eastAsia="en-GB" w:bidi="ar-SA"/>
      </w:rPr>
      <mc:AlternateContent>
        <mc:Choice Requires="wps">
          <w:drawing>
            <wp:anchor distT="0" distB="0" distL="114300" distR="114300" simplePos="0" relativeHeight="251658240" behindDoc="0" locked="0" layoutInCell="1" allowOverlap="1" wp14:anchorId="48121486" wp14:editId="78AA440C">
              <wp:simplePos x="0" y="0"/>
              <wp:positionH relativeFrom="column">
                <wp:posOffset>-552450</wp:posOffset>
              </wp:positionH>
              <wp:positionV relativeFrom="paragraph">
                <wp:posOffset>80010</wp:posOffset>
              </wp:positionV>
              <wp:extent cx="6858000" cy="635"/>
              <wp:effectExtent l="9525" t="6350" r="952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bentConnector3">
                        <a:avLst>
                          <a:gd name="adj1" fmla="val 50000"/>
                        </a:avLst>
                      </a:prstGeom>
                      <a:noFill/>
                      <a:ln w="1270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43.5pt;margin-top:6.3pt;width:54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95685A"/>
    <w:multiLevelType w:val="hybridMultilevel"/>
    <w:tmpl w:val="415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741117"/>
    <w:multiLevelType w:val="hybridMultilevel"/>
    <w:tmpl w:val="9B046E24"/>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B5E45E8"/>
    <w:multiLevelType w:val="hybridMultilevel"/>
    <w:tmpl w:val="0E32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9E4DD4"/>
    <w:multiLevelType w:val="singleLevel"/>
    <w:tmpl w:val="47702190"/>
    <w:lvl w:ilvl="0">
      <w:start w:val="1"/>
      <w:numFmt w:val="decimal"/>
      <w:lvlText w:val="P%1"/>
      <w:lvlJc w:val="left"/>
      <w:pPr>
        <w:ind w:left="4612" w:hanging="360"/>
      </w:pPr>
      <w:rPr>
        <w:rFonts w:hint="default"/>
        <w:b w:val="0"/>
      </w:rPr>
    </w:lvl>
  </w:abstractNum>
  <w:abstractNum w:abstractNumId="9">
    <w:nsid w:val="4F95596F"/>
    <w:multiLevelType w:val="singleLevel"/>
    <w:tmpl w:val="47702190"/>
    <w:lvl w:ilvl="0">
      <w:start w:val="1"/>
      <w:numFmt w:val="decimal"/>
      <w:lvlText w:val="P%1"/>
      <w:lvlJc w:val="left"/>
      <w:pPr>
        <w:ind w:left="4612" w:hanging="360"/>
      </w:pPr>
      <w:rPr>
        <w:rFonts w:hint="default"/>
        <w:b w:val="0"/>
      </w:rPr>
    </w:lvl>
  </w:abstractNum>
  <w:abstractNum w:abstractNumId="10">
    <w:nsid w:val="513B12BD"/>
    <w:multiLevelType w:val="multilevel"/>
    <w:tmpl w:val="27600F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nsid w:val="61776943"/>
    <w:multiLevelType w:val="multilevel"/>
    <w:tmpl w:val="98FA1A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64646A9"/>
    <w:multiLevelType w:val="hybridMultilevel"/>
    <w:tmpl w:val="E42E3CA6"/>
    <w:lvl w:ilvl="0" w:tplc="E1BA3D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35C51D9"/>
    <w:multiLevelType w:val="hybridMultilevel"/>
    <w:tmpl w:val="34E6A986"/>
    <w:lvl w:ilvl="0" w:tplc="6DBE7DC6">
      <w:start w:val="1"/>
      <w:numFmt w:val="decimal"/>
      <w:lvlText w:val="P%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nsid w:val="738056B6"/>
    <w:multiLevelType w:val="hybridMultilevel"/>
    <w:tmpl w:val="1BA4D7D2"/>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7C73212B"/>
    <w:multiLevelType w:val="multilevel"/>
    <w:tmpl w:val="8C54E112"/>
    <w:lvl w:ilvl="0">
      <w:start w:val="1"/>
      <w:numFmt w:val="decimal"/>
      <w:lvlRestart w:val="0"/>
      <w:lvlText w:val="K%1"/>
      <w:lvlJc w:val="left"/>
      <w:pPr>
        <w:ind w:left="567" w:hanging="567"/>
      </w:pPr>
      <w:rPr>
        <w:rFonts w:hint="default"/>
        <w:b w:val="0"/>
      </w:rPr>
    </w:lvl>
    <w:lvl w:ilvl="1">
      <w:start w:val="1"/>
      <w:numFmt w:val="decimal"/>
      <w:lvlText w:val="K%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D7D0279"/>
    <w:multiLevelType w:val="multilevel"/>
    <w:tmpl w:val="FFEA44F8"/>
    <w:lvl w:ilvl="0">
      <w:start w:val="1"/>
      <w:numFmt w:val="decimal"/>
      <w:lvlRestart w:val="0"/>
      <w:lvlText w:val="P%1"/>
      <w:lvlJc w:val="left"/>
      <w:pPr>
        <w:ind w:left="567" w:hanging="567"/>
      </w:pPr>
      <w:rPr>
        <w:rFonts w:hint="default"/>
        <w:b w:val="0"/>
      </w:rPr>
    </w:lvl>
    <w:lvl w:ilvl="1">
      <w:start w:val="1"/>
      <w:numFmt w:val="decimal"/>
      <w:lvlText w:val="P%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7"/>
  </w:num>
  <w:num w:numId="3">
    <w:abstractNumId w:val="3"/>
  </w:num>
  <w:num w:numId="4">
    <w:abstractNumId w:val="2"/>
  </w:num>
  <w:num w:numId="5">
    <w:abstractNumId w:val="11"/>
  </w:num>
  <w:num w:numId="6">
    <w:abstractNumId w:val="17"/>
  </w:num>
  <w:num w:numId="7">
    <w:abstractNumId w:val="16"/>
  </w:num>
  <w:num w:numId="8">
    <w:abstractNumId w:val="12"/>
  </w:num>
  <w:num w:numId="9">
    <w:abstractNumId w:val="10"/>
  </w:num>
  <w:num w:numId="10">
    <w:abstractNumId w:val="13"/>
  </w:num>
  <w:num w:numId="11">
    <w:abstractNumId w:val="6"/>
  </w:num>
  <w:num w:numId="12">
    <w:abstractNumId w:val="1"/>
  </w:num>
  <w:num w:numId="13">
    <w:abstractNumId w:val="0"/>
  </w:num>
  <w:num w:numId="14">
    <w:abstractNumId w:val="8"/>
  </w:num>
  <w:num w:numId="15">
    <w:abstractNumId w:val="9"/>
  </w:num>
  <w:num w:numId="16">
    <w:abstractNumId w:val="4"/>
  </w:num>
  <w:num w:numId="17">
    <w:abstractNumId w:val="13"/>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8"/>
    <w:rsid w:val="00000A1D"/>
    <w:rsid w:val="00004E0E"/>
    <w:rsid w:val="00013E41"/>
    <w:rsid w:val="0001420A"/>
    <w:rsid w:val="00015A73"/>
    <w:rsid w:val="00035310"/>
    <w:rsid w:val="00042283"/>
    <w:rsid w:val="0004792D"/>
    <w:rsid w:val="00066CD2"/>
    <w:rsid w:val="00074FC4"/>
    <w:rsid w:val="00084043"/>
    <w:rsid w:val="000913F4"/>
    <w:rsid w:val="00093E71"/>
    <w:rsid w:val="00096244"/>
    <w:rsid w:val="00096378"/>
    <w:rsid w:val="000A2920"/>
    <w:rsid w:val="000A3533"/>
    <w:rsid w:val="000A5804"/>
    <w:rsid w:val="000B6D40"/>
    <w:rsid w:val="000E0A1D"/>
    <w:rsid w:val="000E1A7E"/>
    <w:rsid w:val="0010370F"/>
    <w:rsid w:val="0010479B"/>
    <w:rsid w:val="00115544"/>
    <w:rsid w:val="0016238F"/>
    <w:rsid w:val="001634E2"/>
    <w:rsid w:val="00181052"/>
    <w:rsid w:val="00185673"/>
    <w:rsid w:val="00194432"/>
    <w:rsid w:val="001A306E"/>
    <w:rsid w:val="001B0BA6"/>
    <w:rsid w:val="001B1482"/>
    <w:rsid w:val="001D17C9"/>
    <w:rsid w:val="001D5001"/>
    <w:rsid w:val="001D75FC"/>
    <w:rsid w:val="001E75AC"/>
    <w:rsid w:val="001F55F5"/>
    <w:rsid w:val="001F66F5"/>
    <w:rsid w:val="00201BF6"/>
    <w:rsid w:val="00210CE3"/>
    <w:rsid w:val="00212B2D"/>
    <w:rsid w:val="002143B8"/>
    <w:rsid w:val="00224BC7"/>
    <w:rsid w:val="00224C23"/>
    <w:rsid w:val="00257BEC"/>
    <w:rsid w:val="00270B1B"/>
    <w:rsid w:val="00274856"/>
    <w:rsid w:val="002774F2"/>
    <w:rsid w:val="00283FF7"/>
    <w:rsid w:val="002B42E5"/>
    <w:rsid w:val="002C069C"/>
    <w:rsid w:val="002C10D9"/>
    <w:rsid w:val="002C325B"/>
    <w:rsid w:val="002C5190"/>
    <w:rsid w:val="002D59F8"/>
    <w:rsid w:val="002E7CB1"/>
    <w:rsid w:val="002F4B2F"/>
    <w:rsid w:val="002F606F"/>
    <w:rsid w:val="002F647D"/>
    <w:rsid w:val="00303FD8"/>
    <w:rsid w:val="003053CA"/>
    <w:rsid w:val="003319D1"/>
    <w:rsid w:val="00345B06"/>
    <w:rsid w:val="00350521"/>
    <w:rsid w:val="003521D1"/>
    <w:rsid w:val="003722CD"/>
    <w:rsid w:val="00380447"/>
    <w:rsid w:val="00387C8A"/>
    <w:rsid w:val="003B5D7F"/>
    <w:rsid w:val="003D3486"/>
    <w:rsid w:val="003D7EF3"/>
    <w:rsid w:val="003E2694"/>
    <w:rsid w:val="003F7686"/>
    <w:rsid w:val="00401539"/>
    <w:rsid w:val="00414C13"/>
    <w:rsid w:val="00416FEB"/>
    <w:rsid w:val="00431135"/>
    <w:rsid w:val="00436586"/>
    <w:rsid w:val="004375BF"/>
    <w:rsid w:val="00447016"/>
    <w:rsid w:val="00451CC3"/>
    <w:rsid w:val="00474BDB"/>
    <w:rsid w:val="00487319"/>
    <w:rsid w:val="004901D8"/>
    <w:rsid w:val="00491F62"/>
    <w:rsid w:val="004971C9"/>
    <w:rsid w:val="00497C87"/>
    <w:rsid w:val="004D0EEB"/>
    <w:rsid w:val="004D1F3B"/>
    <w:rsid w:val="004D6960"/>
    <w:rsid w:val="00521BFC"/>
    <w:rsid w:val="005254AC"/>
    <w:rsid w:val="005274FF"/>
    <w:rsid w:val="00540315"/>
    <w:rsid w:val="00540609"/>
    <w:rsid w:val="00550971"/>
    <w:rsid w:val="0057289F"/>
    <w:rsid w:val="00572ED7"/>
    <w:rsid w:val="005833E2"/>
    <w:rsid w:val="005B1283"/>
    <w:rsid w:val="005C618B"/>
    <w:rsid w:val="005F58DE"/>
    <w:rsid w:val="005F7445"/>
    <w:rsid w:val="005F7944"/>
    <w:rsid w:val="006043DF"/>
    <w:rsid w:val="00610303"/>
    <w:rsid w:val="0061176A"/>
    <w:rsid w:val="00621F6A"/>
    <w:rsid w:val="006229C7"/>
    <w:rsid w:val="00637642"/>
    <w:rsid w:val="006505B2"/>
    <w:rsid w:val="0066162E"/>
    <w:rsid w:val="006714C6"/>
    <w:rsid w:val="00673383"/>
    <w:rsid w:val="00685DDB"/>
    <w:rsid w:val="00692FE1"/>
    <w:rsid w:val="00694A3C"/>
    <w:rsid w:val="006A129C"/>
    <w:rsid w:val="006B2227"/>
    <w:rsid w:val="006C2574"/>
    <w:rsid w:val="006C78E1"/>
    <w:rsid w:val="006E35D0"/>
    <w:rsid w:val="00702C16"/>
    <w:rsid w:val="007156AF"/>
    <w:rsid w:val="00715D93"/>
    <w:rsid w:val="00724E04"/>
    <w:rsid w:val="00742745"/>
    <w:rsid w:val="00744587"/>
    <w:rsid w:val="00760490"/>
    <w:rsid w:val="007613C5"/>
    <w:rsid w:val="00762E29"/>
    <w:rsid w:val="00780EAB"/>
    <w:rsid w:val="00785D30"/>
    <w:rsid w:val="00791C53"/>
    <w:rsid w:val="00793116"/>
    <w:rsid w:val="007A13ED"/>
    <w:rsid w:val="007B0672"/>
    <w:rsid w:val="007C7DC5"/>
    <w:rsid w:val="007D3CB0"/>
    <w:rsid w:val="007D52B7"/>
    <w:rsid w:val="007D638E"/>
    <w:rsid w:val="007E7D16"/>
    <w:rsid w:val="0084302D"/>
    <w:rsid w:val="00847EA7"/>
    <w:rsid w:val="0086001A"/>
    <w:rsid w:val="00860755"/>
    <w:rsid w:val="00866606"/>
    <w:rsid w:val="00870E66"/>
    <w:rsid w:val="008829A1"/>
    <w:rsid w:val="00886A13"/>
    <w:rsid w:val="00887E09"/>
    <w:rsid w:val="0089055E"/>
    <w:rsid w:val="00892883"/>
    <w:rsid w:val="008961DA"/>
    <w:rsid w:val="008A4462"/>
    <w:rsid w:val="008A4E8E"/>
    <w:rsid w:val="008B21FF"/>
    <w:rsid w:val="008B472C"/>
    <w:rsid w:val="008E44DE"/>
    <w:rsid w:val="00901FEF"/>
    <w:rsid w:val="0090729C"/>
    <w:rsid w:val="0091573A"/>
    <w:rsid w:val="009235A9"/>
    <w:rsid w:val="009413C7"/>
    <w:rsid w:val="009507C1"/>
    <w:rsid w:val="00954281"/>
    <w:rsid w:val="00957D1B"/>
    <w:rsid w:val="009648B9"/>
    <w:rsid w:val="00967459"/>
    <w:rsid w:val="00970FA0"/>
    <w:rsid w:val="00987F3E"/>
    <w:rsid w:val="009A75E7"/>
    <w:rsid w:val="009C3949"/>
    <w:rsid w:val="009D20A6"/>
    <w:rsid w:val="009D30D6"/>
    <w:rsid w:val="009D3E57"/>
    <w:rsid w:val="009D54BF"/>
    <w:rsid w:val="009E742F"/>
    <w:rsid w:val="009F50E4"/>
    <w:rsid w:val="00A10E28"/>
    <w:rsid w:val="00A664B3"/>
    <w:rsid w:val="00A9731F"/>
    <w:rsid w:val="00AA411C"/>
    <w:rsid w:val="00AB493E"/>
    <w:rsid w:val="00AB7B1B"/>
    <w:rsid w:val="00AC5EE5"/>
    <w:rsid w:val="00AE3CFF"/>
    <w:rsid w:val="00AE57EF"/>
    <w:rsid w:val="00AF39B6"/>
    <w:rsid w:val="00B0583B"/>
    <w:rsid w:val="00B07856"/>
    <w:rsid w:val="00B15A0B"/>
    <w:rsid w:val="00B165CE"/>
    <w:rsid w:val="00B4020E"/>
    <w:rsid w:val="00B51DAF"/>
    <w:rsid w:val="00B652FB"/>
    <w:rsid w:val="00B8193D"/>
    <w:rsid w:val="00B82F94"/>
    <w:rsid w:val="00B85EA9"/>
    <w:rsid w:val="00B91146"/>
    <w:rsid w:val="00B9514C"/>
    <w:rsid w:val="00BA174C"/>
    <w:rsid w:val="00BA2445"/>
    <w:rsid w:val="00BD0922"/>
    <w:rsid w:val="00BD4D5E"/>
    <w:rsid w:val="00BE436E"/>
    <w:rsid w:val="00BF663F"/>
    <w:rsid w:val="00C077DD"/>
    <w:rsid w:val="00C11741"/>
    <w:rsid w:val="00C12BFA"/>
    <w:rsid w:val="00C13948"/>
    <w:rsid w:val="00C241A2"/>
    <w:rsid w:val="00C2528F"/>
    <w:rsid w:val="00C327DC"/>
    <w:rsid w:val="00C617B3"/>
    <w:rsid w:val="00C92654"/>
    <w:rsid w:val="00CA0B7E"/>
    <w:rsid w:val="00CC2785"/>
    <w:rsid w:val="00D034E4"/>
    <w:rsid w:val="00D30423"/>
    <w:rsid w:val="00D34CF2"/>
    <w:rsid w:val="00D50956"/>
    <w:rsid w:val="00D60184"/>
    <w:rsid w:val="00D646F9"/>
    <w:rsid w:val="00D945AE"/>
    <w:rsid w:val="00DA0020"/>
    <w:rsid w:val="00DB1A9E"/>
    <w:rsid w:val="00DB4122"/>
    <w:rsid w:val="00DC2A28"/>
    <w:rsid w:val="00DD4972"/>
    <w:rsid w:val="00DD6775"/>
    <w:rsid w:val="00DE2894"/>
    <w:rsid w:val="00DE51D1"/>
    <w:rsid w:val="00DE55C1"/>
    <w:rsid w:val="00DF3908"/>
    <w:rsid w:val="00DF4BC7"/>
    <w:rsid w:val="00E01504"/>
    <w:rsid w:val="00E01B4C"/>
    <w:rsid w:val="00E2189F"/>
    <w:rsid w:val="00E256E8"/>
    <w:rsid w:val="00E27661"/>
    <w:rsid w:val="00E30B15"/>
    <w:rsid w:val="00E33B38"/>
    <w:rsid w:val="00E36B6C"/>
    <w:rsid w:val="00E52EC5"/>
    <w:rsid w:val="00E559FE"/>
    <w:rsid w:val="00E569AA"/>
    <w:rsid w:val="00E62F3A"/>
    <w:rsid w:val="00E63396"/>
    <w:rsid w:val="00E664BC"/>
    <w:rsid w:val="00EC19B3"/>
    <w:rsid w:val="00EC1AA4"/>
    <w:rsid w:val="00EC71A9"/>
    <w:rsid w:val="00ED4338"/>
    <w:rsid w:val="00F04967"/>
    <w:rsid w:val="00F129CF"/>
    <w:rsid w:val="00F152BB"/>
    <w:rsid w:val="00F2717E"/>
    <w:rsid w:val="00F307E2"/>
    <w:rsid w:val="00F35213"/>
    <w:rsid w:val="00F404FC"/>
    <w:rsid w:val="00F42886"/>
    <w:rsid w:val="00F4296C"/>
    <w:rsid w:val="00F45010"/>
    <w:rsid w:val="00F75610"/>
    <w:rsid w:val="00F90C6C"/>
    <w:rsid w:val="00FA164F"/>
    <w:rsid w:val="00FB3A0A"/>
    <w:rsid w:val="00FB6FAF"/>
    <w:rsid w:val="00FB7C0B"/>
    <w:rsid w:val="00FB7E70"/>
    <w:rsid w:val="00FC2345"/>
    <w:rsid w:val="00FC36F9"/>
    <w:rsid w:val="00FC6F60"/>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 w:type="paragraph" w:styleId="BodyTextIndent2">
    <w:name w:val="Body Text Indent 2"/>
    <w:basedOn w:val="Normal"/>
    <w:link w:val="BodyTextIndent2Char"/>
    <w:semiHidden/>
    <w:rsid w:val="00D60184"/>
    <w:pPr>
      <w:autoSpaceDE w:val="0"/>
      <w:autoSpaceDN w:val="0"/>
      <w:adjustRightInd w:val="0"/>
      <w:ind w:left="1080"/>
    </w:pPr>
    <w:rPr>
      <w:rFonts w:ascii="Verdana" w:eastAsia="Times New Roman" w:hAnsi="Verdana" w:cs="Times New Roman"/>
      <w:sz w:val="24"/>
      <w:szCs w:val="24"/>
      <w:lang w:eastAsia="en-GB" w:bidi="ar-SA"/>
    </w:rPr>
  </w:style>
  <w:style w:type="character" w:customStyle="1" w:styleId="BodyTextIndent2Char">
    <w:name w:val="Body Text Indent 2 Char"/>
    <w:basedOn w:val="DefaultParagraphFont"/>
    <w:link w:val="BodyTextIndent2"/>
    <w:semiHidden/>
    <w:rsid w:val="00D60184"/>
    <w:rPr>
      <w:rFonts w:ascii="Verdana" w:eastAsia="Times New Roman" w:hAnsi="Verdana"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 w:type="paragraph" w:styleId="BodyTextIndent2">
    <w:name w:val="Body Text Indent 2"/>
    <w:basedOn w:val="Normal"/>
    <w:link w:val="BodyTextIndent2Char"/>
    <w:semiHidden/>
    <w:rsid w:val="00D60184"/>
    <w:pPr>
      <w:autoSpaceDE w:val="0"/>
      <w:autoSpaceDN w:val="0"/>
      <w:adjustRightInd w:val="0"/>
      <w:ind w:left="1080"/>
    </w:pPr>
    <w:rPr>
      <w:rFonts w:ascii="Verdana" w:eastAsia="Times New Roman" w:hAnsi="Verdana" w:cs="Times New Roman"/>
      <w:sz w:val="24"/>
      <w:szCs w:val="24"/>
      <w:lang w:eastAsia="en-GB" w:bidi="ar-SA"/>
    </w:rPr>
  </w:style>
  <w:style w:type="character" w:customStyle="1" w:styleId="BodyTextIndent2Char">
    <w:name w:val="Body Text Indent 2 Char"/>
    <w:basedOn w:val="DefaultParagraphFont"/>
    <w:link w:val="BodyTextIndent2"/>
    <w:semiHidden/>
    <w:rsid w:val="00D60184"/>
    <w:rPr>
      <w:rFonts w:ascii="Verdana" w:eastAsia="Times New Roman" w:hAnsi="Verdana"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KCESCorporateColours">
  <a:themeElements>
    <a:clrScheme name="UKCES Corporate Colours">
      <a:dk1>
        <a:srgbClr val="233A75"/>
      </a:dk1>
      <a:lt1>
        <a:srgbClr val="E31A52"/>
      </a:lt1>
      <a:dk2>
        <a:srgbClr val="2B79BD"/>
      </a:dk2>
      <a:lt2>
        <a:srgbClr val="E8503E"/>
      </a:lt2>
      <a:accent1>
        <a:srgbClr val="836DB0"/>
      </a:accent1>
      <a:accent2>
        <a:srgbClr val="CFC4C3"/>
      </a:accent2>
      <a:accent3>
        <a:srgbClr val="A49791"/>
      </a:accent3>
      <a:accent4>
        <a:srgbClr val="849895"/>
      </a:accent4>
      <a:accent5>
        <a:srgbClr val="12BFD6"/>
      </a:accent5>
      <a:accent6>
        <a:srgbClr val="00B28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7DF5B-3BFB-4859-9FFB-35F81BDE2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2972</Words>
  <Characters>16947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19880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Whitley</dc:creator>
  <cp:lastModifiedBy>Laura Gill</cp:lastModifiedBy>
  <cp:revision>2</cp:revision>
  <cp:lastPrinted>2013-11-04T09:06:00Z</cp:lastPrinted>
  <dcterms:created xsi:type="dcterms:W3CDTF">2013-12-19T17:56:00Z</dcterms:created>
  <dcterms:modified xsi:type="dcterms:W3CDTF">2013-12-19T17:56:00Z</dcterms:modified>
</cp:coreProperties>
</file>