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02"/>
        <w:gridCol w:w="65"/>
      </w:tblGrid>
      <w:tr w:rsidR="00BB0361" w:rsidTr="001A14AA">
        <w:tc>
          <w:tcPr>
            <w:tcW w:w="2518" w:type="dxa"/>
          </w:tcPr>
          <w:p w:rsidR="00BB0361" w:rsidRDefault="00BB0361" w:rsidP="009524C5">
            <w:pPr>
              <w:pStyle w:val="NOSSideHeading"/>
              <w:ind w:right="-108"/>
            </w:pPr>
            <w:bookmarkStart w:id="0" w:name="Overview"/>
            <w:bookmarkStart w:id="1" w:name="_GoBack"/>
            <w:bookmarkEnd w:id="1"/>
            <w:r>
              <w:t xml:space="preserve"> Overview</w:t>
            </w:r>
          </w:p>
        </w:tc>
        <w:tc>
          <w:tcPr>
            <w:tcW w:w="7967" w:type="dxa"/>
            <w:gridSpan w:val="2"/>
          </w:tcPr>
          <w:p w:rsidR="00BB0361" w:rsidRDefault="00BB0361" w:rsidP="00823628">
            <w:pPr>
              <w:pStyle w:val="NOSNumberList"/>
              <w:numPr>
                <w:ilvl w:val="0"/>
                <w:numId w:val="0"/>
              </w:numPr>
            </w:pPr>
            <w:bookmarkStart w:id="2" w:name="StartOverview"/>
            <w:bookmarkEnd w:id="2"/>
            <w:r>
              <w:t>This standard is about meeting regulatory requirements within a childcare setting, according to the requirements of your home country. It covers planning for inspections, evidence gathering, identification of gaps and taking appropriate actions to meet requirements. The inspections may be in relation to education provision or social care.</w:t>
            </w:r>
          </w:p>
          <w:p w:rsidR="00BB0361" w:rsidRDefault="00BB0361" w:rsidP="001B74AB">
            <w:pPr>
              <w:pStyle w:val="NOSNumberList"/>
              <w:numPr>
                <w:ilvl w:val="0"/>
                <w:numId w:val="0"/>
              </w:numPr>
              <w:ind w:left="459"/>
            </w:pPr>
          </w:p>
        </w:tc>
      </w:tr>
      <w:bookmarkEnd w:id="0"/>
      <w:tr w:rsidR="00BB0361" w:rsidRPr="00CF4D98" w:rsidTr="001A14AA">
        <w:trPr>
          <w:gridAfter w:val="1"/>
          <w:wAfter w:w="65" w:type="dxa"/>
          <w:trHeight w:val="24435"/>
        </w:trPr>
        <w:tc>
          <w:tcPr>
            <w:tcW w:w="2518" w:type="dxa"/>
          </w:tcPr>
          <w:p w:rsidR="00BB0361" w:rsidRDefault="00BB0361" w:rsidP="0050084C">
            <w:pPr>
              <w:autoSpaceDE w:val="0"/>
              <w:autoSpaceDN w:val="0"/>
              <w:adjustRightInd w:val="0"/>
              <w:spacing w:after="0" w:line="240" w:lineRule="auto"/>
              <w:rPr>
                <w:rFonts w:ascii="Arial" w:hAnsi="Arial" w:cs="Arial"/>
                <w:b/>
                <w:bCs/>
                <w:color w:val="0078C1"/>
                <w:sz w:val="26"/>
                <w:lang w:eastAsia="en-GB"/>
              </w:rPr>
            </w:pPr>
            <w:r>
              <w:lastRenderedPageBreak/>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BB0361" w:rsidRDefault="00BB0361" w:rsidP="0050084C">
            <w:pPr>
              <w:autoSpaceDE w:val="0"/>
              <w:autoSpaceDN w:val="0"/>
              <w:adjustRightInd w:val="0"/>
              <w:spacing w:after="0" w:line="240" w:lineRule="auto"/>
              <w:rPr>
                <w:rFonts w:ascii="Helvetica" w:hAnsi="Helvetica" w:cs="Helvetica"/>
                <w:b/>
                <w:i/>
                <w:iCs/>
                <w:color w:val="0078C1"/>
              </w:rPr>
            </w:pPr>
          </w:p>
          <w:p w:rsidR="00BB0361" w:rsidRDefault="00BB0361" w:rsidP="0050084C">
            <w:pPr>
              <w:autoSpaceDE w:val="0"/>
              <w:autoSpaceDN w:val="0"/>
              <w:adjustRightInd w:val="0"/>
              <w:spacing w:after="0" w:line="240" w:lineRule="auto"/>
              <w:rPr>
                <w:rFonts w:ascii="Helvetica" w:hAnsi="Helvetica" w:cs="Helvetica"/>
                <w:b/>
                <w:i/>
                <w:iCs/>
                <w:color w:val="0078C1"/>
              </w:rPr>
            </w:pPr>
          </w:p>
          <w:p w:rsidR="00BB0361" w:rsidRDefault="00BB0361" w:rsidP="0050084C">
            <w:pPr>
              <w:autoSpaceDE w:val="0"/>
              <w:autoSpaceDN w:val="0"/>
              <w:adjustRightInd w:val="0"/>
              <w:spacing w:after="0" w:line="240" w:lineRule="auto"/>
              <w:rPr>
                <w:rFonts w:ascii="Helvetica" w:hAnsi="Helvetica" w:cs="Helvetica"/>
                <w:b/>
                <w:i/>
                <w:iCs/>
                <w:color w:val="0078C1"/>
              </w:rPr>
            </w:pPr>
          </w:p>
          <w:p w:rsidR="00BB0361" w:rsidRDefault="00BB0361" w:rsidP="00A1025B">
            <w:pPr>
              <w:pStyle w:val="NOSSideSubHeading"/>
              <w:spacing w:line="240" w:lineRule="auto"/>
              <w:rPr>
                <w:rFonts w:cs="Arial"/>
                <w:b/>
                <w:bCs/>
                <w:color w:val="0078C1"/>
                <w:sz w:val="26"/>
              </w:rPr>
            </w:pPr>
            <w:r w:rsidRPr="00CF4D98">
              <w:t>You must be able to:</w:t>
            </w: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rPr>
                <w:rFonts w:cs="Arial"/>
                <w:b/>
                <w:bCs/>
                <w:color w:val="0078C1"/>
                <w:sz w:val="26"/>
              </w:rPr>
            </w:pPr>
            <w:r w:rsidRPr="00CF4D98">
              <w:t>You must be able to:</w:t>
            </w: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rPr>
                <w:rFonts w:cs="Arial"/>
                <w:b/>
                <w:bCs/>
                <w:color w:val="0078C1"/>
                <w:sz w:val="26"/>
              </w:rPr>
            </w:pPr>
            <w:r w:rsidRPr="00CF4D98">
              <w:t>You must be able to:</w:t>
            </w: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rPr>
                <w:rFonts w:cs="Arial"/>
                <w:b/>
                <w:bCs/>
                <w:color w:val="0078C1"/>
                <w:sz w:val="26"/>
              </w:rPr>
            </w:pPr>
            <w:r w:rsidRPr="00CF4D98">
              <w:t>You must be able to:</w:t>
            </w: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pPr>
          </w:p>
          <w:p w:rsidR="00BB0361" w:rsidRDefault="00BB0361" w:rsidP="00E123E5">
            <w:pPr>
              <w:pStyle w:val="NOSSideSubHeading"/>
              <w:spacing w:line="240" w:lineRule="auto"/>
              <w:rPr>
                <w:rFonts w:cs="Arial"/>
                <w:b/>
                <w:bCs/>
                <w:color w:val="0078C1"/>
                <w:sz w:val="26"/>
              </w:rPr>
            </w:pPr>
            <w:r w:rsidRPr="00CF4D98">
              <w:t>You must be able to:</w:t>
            </w:r>
          </w:p>
          <w:p w:rsidR="00BB0361" w:rsidRPr="00CF4D98" w:rsidRDefault="00BB0361" w:rsidP="0050084C">
            <w:pPr>
              <w:autoSpaceDE w:val="0"/>
              <w:autoSpaceDN w:val="0"/>
              <w:adjustRightInd w:val="0"/>
            </w:pPr>
          </w:p>
        </w:tc>
        <w:tc>
          <w:tcPr>
            <w:tcW w:w="7902" w:type="dxa"/>
          </w:tcPr>
          <w:p w:rsidR="00BB0361" w:rsidRDefault="00BB0361" w:rsidP="00D2404C">
            <w:pPr>
              <w:pStyle w:val="NOSBodyHeading"/>
              <w:spacing w:line="276" w:lineRule="auto"/>
            </w:pPr>
            <w:bookmarkStart w:id="5" w:name="StartPerformance"/>
            <w:bookmarkEnd w:id="5"/>
          </w:p>
          <w:p w:rsidR="00BB0361" w:rsidRDefault="00BB0361" w:rsidP="00D2404C">
            <w:pPr>
              <w:pStyle w:val="NOSBodyHeading"/>
              <w:spacing w:line="276" w:lineRule="auto"/>
            </w:pPr>
          </w:p>
          <w:p w:rsidR="00BB0361" w:rsidRDefault="00BB0361" w:rsidP="00D2404C">
            <w:pPr>
              <w:pStyle w:val="NOSBodyHeading"/>
              <w:spacing w:line="276" w:lineRule="auto"/>
            </w:pPr>
          </w:p>
          <w:p w:rsidR="00BB0361" w:rsidRDefault="00BB0361" w:rsidP="00D2404C">
            <w:pPr>
              <w:pStyle w:val="NOSBodyHeading"/>
              <w:spacing w:line="276" w:lineRule="auto"/>
            </w:pPr>
            <w:r>
              <w:t>Identify regulatory requirements</w:t>
            </w:r>
          </w:p>
          <w:p w:rsidR="00BB0361" w:rsidRDefault="00BB0361" w:rsidP="00D2404C">
            <w:pPr>
              <w:pStyle w:val="NOSBodyHeading"/>
              <w:spacing w:line="276" w:lineRule="auto"/>
            </w:pPr>
          </w:p>
          <w:p w:rsidR="00BB0361" w:rsidRDefault="00BB0361" w:rsidP="00E123E5">
            <w:pPr>
              <w:pStyle w:val="NOSBodyHeading"/>
              <w:numPr>
                <w:ilvl w:val="0"/>
                <w:numId w:val="17"/>
              </w:numPr>
              <w:spacing w:line="276" w:lineRule="auto"/>
              <w:rPr>
                <w:b w:val="0"/>
              </w:rPr>
            </w:pPr>
            <w:r>
              <w:rPr>
                <w:b w:val="0"/>
              </w:rPr>
              <w:t xml:space="preserve">reflect on the purpose and expectations of an inspection </w:t>
            </w:r>
          </w:p>
          <w:p w:rsidR="00BB0361" w:rsidRDefault="00BB0361" w:rsidP="00E123E5">
            <w:pPr>
              <w:pStyle w:val="NOSBodyHeading"/>
              <w:numPr>
                <w:ilvl w:val="0"/>
                <w:numId w:val="17"/>
              </w:numPr>
              <w:spacing w:line="276" w:lineRule="auto"/>
              <w:rPr>
                <w:b w:val="0"/>
              </w:rPr>
            </w:pPr>
            <w:r>
              <w:rPr>
                <w:b w:val="0"/>
              </w:rPr>
              <w:t xml:space="preserve">explore with staff the </w:t>
            </w:r>
            <w:r w:rsidRPr="000C6863">
              <w:t>regulatory standards</w:t>
            </w:r>
            <w:r>
              <w:rPr>
                <w:b w:val="0"/>
              </w:rPr>
              <w:t xml:space="preserve"> to which the setting is expected to adhere</w:t>
            </w:r>
          </w:p>
          <w:p w:rsidR="00BB0361" w:rsidRPr="001B74AB" w:rsidRDefault="00BB0361" w:rsidP="00E123E5">
            <w:pPr>
              <w:pStyle w:val="NOSBodyHeading"/>
              <w:numPr>
                <w:ilvl w:val="0"/>
                <w:numId w:val="17"/>
              </w:numPr>
              <w:spacing w:line="276" w:lineRule="auto"/>
              <w:rPr>
                <w:b w:val="0"/>
              </w:rPr>
            </w:pPr>
            <w:r>
              <w:rPr>
                <w:b w:val="0"/>
              </w:rPr>
              <w:t>a</w:t>
            </w:r>
            <w:r w:rsidRPr="001B74AB">
              <w:rPr>
                <w:b w:val="0"/>
              </w:rPr>
              <w:t xml:space="preserve">udit the </w:t>
            </w:r>
            <w:r w:rsidRPr="001B74AB">
              <w:t>systems</w:t>
            </w:r>
            <w:r w:rsidRPr="001B74AB">
              <w:rPr>
                <w:b w:val="0"/>
              </w:rPr>
              <w:t xml:space="preserve"> within the setting </w:t>
            </w:r>
            <w:r w:rsidRPr="004C0674">
              <w:t>routinely</w:t>
            </w:r>
            <w:r>
              <w:rPr>
                <w:b w:val="0"/>
              </w:rPr>
              <w:t xml:space="preserve"> </w:t>
            </w:r>
            <w:r w:rsidRPr="001B74AB">
              <w:rPr>
                <w:b w:val="0"/>
              </w:rPr>
              <w:t>to ensure that they are meeting</w:t>
            </w:r>
            <w:r>
              <w:rPr>
                <w:b w:val="0"/>
              </w:rPr>
              <w:t xml:space="preserve"> regulatory standards</w:t>
            </w:r>
            <w:r w:rsidRPr="001B74AB">
              <w:rPr>
                <w:b w:val="0"/>
              </w:rPr>
              <w:t xml:space="preserve"> </w:t>
            </w:r>
          </w:p>
          <w:p w:rsidR="00BB0361" w:rsidRDefault="00BB0361" w:rsidP="00E123E5">
            <w:pPr>
              <w:pStyle w:val="NOSBodyHeading"/>
              <w:numPr>
                <w:ilvl w:val="0"/>
                <w:numId w:val="17"/>
              </w:numPr>
              <w:spacing w:line="276" w:lineRule="auto"/>
              <w:rPr>
                <w:b w:val="0"/>
              </w:rPr>
            </w:pPr>
            <w:r>
              <w:rPr>
                <w:b w:val="0"/>
              </w:rPr>
              <w:t>communicate with your staff the purpose and benefits of the regulatory requirements and inspections</w:t>
            </w:r>
          </w:p>
          <w:p w:rsidR="00BB0361" w:rsidRDefault="00BB0361" w:rsidP="00E123E5">
            <w:pPr>
              <w:pStyle w:val="NOSBodyHeading"/>
              <w:numPr>
                <w:ilvl w:val="0"/>
                <w:numId w:val="17"/>
              </w:numPr>
              <w:spacing w:line="276" w:lineRule="auto"/>
              <w:rPr>
                <w:b w:val="0"/>
              </w:rPr>
            </w:pPr>
            <w:r>
              <w:rPr>
                <w:b w:val="0"/>
              </w:rPr>
              <w:t>clarify with staff the scope of what the inspection will cover</w:t>
            </w:r>
          </w:p>
          <w:p w:rsidR="00BB0361" w:rsidRPr="001B0A7B" w:rsidRDefault="00BB0361" w:rsidP="001B74AB">
            <w:pPr>
              <w:pStyle w:val="NOSBodyHeading"/>
              <w:spacing w:line="276" w:lineRule="auto"/>
              <w:ind w:left="567"/>
              <w:rPr>
                <w:b w:val="0"/>
              </w:rPr>
            </w:pPr>
          </w:p>
          <w:p w:rsidR="00BB0361" w:rsidRDefault="00BB0361" w:rsidP="00D2404C">
            <w:pPr>
              <w:pStyle w:val="NOSBodyHeading"/>
              <w:spacing w:line="276" w:lineRule="auto"/>
            </w:pPr>
            <w:r>
              <w:t>Plan for inspection in consultation with colleagues</w:t>
            </w:r>
          </w:p>
          <w:p w:rsidR="00BB0361" w:rsidRDefault="00BB0361" w:rsidP="00D2404C">
            <w:pPr>
              <w:pStyle w:val="NOSBodyHeading"/>
              <w:spacing w:line="276" w:lineRule="auto"/>
            </w:pPr>
          </w:p>
          <w:p w:rsidR="00BB0361" w:rsidRDefault="00BB0361" w:rsidP="00D2404C">
            <w:pPr>
              <w:pStyle w:val="NOSBodyHeading"/>
              <w:numPr>
                <w:ilvl w:val="0"/>
                <w:numId w:val="17"/>
              </w:numPr>
              <w:spacing w:line="276" w:lineRule="auto"/>
            </w:pPr>
            <w:r>
              <w:rPr>
                <w:b w:val="0"/>
              </w:rPr>
              <w:t>ensure that your staff are made aware of the policies and procedures employed in the setting that are in line with regulatory requirements and current best practice</w:t>
            </w:r>
          </w:p>
          <w:p w:rsidR="00BB0361" w:rsidRDefault="00BB0361" w:rsidP="00D2404C">
            <w:pPr>
              <w:pStyle w:val="NOSBodyHeading"/>
              <w:numPr>
                <w:ilvl w:val="0"/>
                <w:numId w:val="17"/>
              </w:numPr>
              <w:spacing w:line="276" w:lineRule="auto"/>
            </w:pPr>
            <w:r>
              <w:rPr>
                <w:b w:val="0"/>
              </w:rPr>
              <w:t>make information and guidance on inspections available to colleagues</w:t>
            </w:r>
          </w:p>
          <w:p w:rsidR="00BB0361" w:rsidRPr="00DD4B4C" w:rsidRDefault="00BB0361" w:rsidP="00D2404C">
            <w:pPr>
              <w:pStyle w:val="NOSBodyHeading"/>
              <w:numPr>
                <w:ilvl w:val="0"/>
                <w:numId w:val="17"/>
              </w:numPr>
              <w:spacing w:line="276" w:lineRule="auto"/>
            </w:pPr>
            <w:r>
              <w:rPr>
                <w:b w:val="0"/>
              </w:rPr>
              <w:t>work with your staff to ensure they are confident in their knowledge of  policies and procedures in carrying out their work as part of the culture of the setting</w:t>
            </w:r>
          </w:p>
          <w:p w:rsidR="00BB0361" w:rsidRPr="00410400" w:rsidRDefault="00BB0361" w:rsidP="00D2404C">
            <w:pPr>
              <w:pStyle w:val="NOSBodyHeading"/>
              <w:numPr>
                <w:ilvl w:val="0"/>
                <w:numId w:val="17"/>
              </w:numPr>
              <w:spacing w:line="276" w:lineRule="auto"/>
            </w:pPr>
            <w:r>
              <w:rPr>
                <w:b w:val="0"/>
              </w:rPr>
              <w:t xml:space="preserve">ensure that all policies are kept up to date and in a </w:t>
            </w:r>
            <w:r w:rsidRPr="00DD4B4C">
              <w:t>location</w:t>
            </w:r>
            <w:r>
              <w:rPr>
                <w:b w:val="0"/>
              </w:rPr>
              <w:t xml:space="preserve"> known to all staff</w:t>
            </w:r>
          </w:p>
          <w:p w:rsidR="00BB0361" w:rsidRDefault="00BB0361" w:rsidP="00D2404C">
            <w:pPr>
              <w:pStyle w:val="NOSBodyHeading"/>
              <w:numPr>
                <w:ilvl w:val="0"/>
                <w:numId w:val="17"/>
              </w:numPr>
              <w:spacing w:line="276" w:lineRule="auto"/>
            </w:pPr>
            <w:r>
              <w:rPr>
                <w:b w:val="0"/>
              </w:rPr>
              <w:t>offer your staff the opportunity to understand examples of best practice as part of their professional development</w:t>
            </w:r>
          </w:p>
          <w:p w:rsidR="00BB0361" w:rsidRPr="00410400" w:rsidRDefault="00BB0361" w:rsidP="00D2404C">
            <w:pPr>
              <w:pStyle w:val="NOSBodyHeading"/>
              <w:numPr>
                <w:ilvl w:val="0"/>
                <w:numId w:val="17"/>
              </w:numPr>
              <w:spacing w:line="276" w:lineRule="auto"/>
            </w:pPr>
            <w:r>
              <w:rPr>
                <w:b w:val="0"/>
              </w:rPr>
              <w:t xml:space="preserve">ensure that colleagues understand their individual responsibilities in relation to inspection </w:t>
            </w:r>
          </w:p>
          <w:p w:rsidR="00BB0361" w:rsidRDefault="00BB0361" w:rsidP="00D2404C">
            <w:pPr>
              <w:pStyle w:val="NOSBodyHeading"/>
              <w:numPr>
                <w:ilvl w:val="0"/>
                <w:numId w:val="17"/>
              </w:numPr>
              <w:spacing w:line="276" w:lineRule="auto"/>
            </w:pPr>
            <w:r>
              <w:rPr>
                <w:b w:val="0"/>
              </w:rPr>
              <w:t>support staff to feel confident in the language used in inspections to describe roles and responsibilities of those caring for the children</w:t>
            </w:r>
          </w:p>
          <w:p w:rsidR="00BB0361" w:rsidRPr="00410400" w:rsidRDefault="00BB0361" w:rsidP="00D2404C">
            <w:pPr>
              <w:pStyle w:val="NOSBodyHeading"/>
              <w:numPr>
                <w:ilvl w:val="0"/>
                <w:numId w:val="17"/>
              </w:numPr>
              <w:spacing w:line="276" w:lineRule="auto"/>
            </w:pPr>
            <w:r>
              <w:rPr>
                <w:b w:val="0"/>
              </w:rPr>
              <w:t>clarify with staff how to comply with the conditions of registration and inspection</w:t>
            </w:r>
          </w:p>
          <w:p w:rsidR="00BB0361" w:rsidRDefault="00BB0361" w:rsidP="00D2404C">
            <w:pPr>
              <w:pStyle w:val="NOSBodyHeading"/>
              <w:numPr>
                <w:ilvl w:val="0"/>
                <w:numId w:val="17"/>
              </w:numPr>
              <w:spacing w:line="276" w:lineRule="auto"/>
            </w:pPr>
            <w:r>
              <w:rPr>
                <w:b w:val="0"/>
              </w:rPr>
              <w:t>identify with staff where there are potential weaknesses</w:t>
            </w:r>
          </w:p>
          <w:p w:rsidR="00BB0361" w:rsidRPr="00DD4B4C" w:rsidRDefault="00BB0361" w:rsidP="00D2404C">
            <w:pPr>
              <w:pStyle w:val="NOSBodyHeading"/>
              <w:numPr>
                <w:ilvl w:val="0"/>
                <w:numId w:val="17"/>
              </w:numPr>
              <w:spacing w:line="276" w:lineRule="auto"/>
            </w:pPr>
            <w:r>
              <w:rPr>
                <w:b w:val="0"/>
              </w:rPr>
              <w:t>offer staff the opportunity to consult previous inspection reports, where appropriate, and use them to raise standards in the workplace, in readiness for future inspections</w:t>
            </w:r>
          </w:p>
          <w:p w:rsidR="00BB0361" w:rsidRDefault="00BB0361" w:rsidP="00D2404C">
            <w:pPr>
              <w:pStyle w:val="NOSBodyHeading"/>
              <w:numPr>
                <w:ilvl w:val="0"/>
                <w:numId w:val="17"/>
              </w:numPr>
              <w:spacing w:line="276" w:lineRule="auto"/>
            </w:pPr>
            <w:r>
              <w:rPr>
                <w:b w:val="0"/>
              </w:rPr>
              <w:t xml:space="preserve">work with staff to prepare an inspection plan </w:t>
            </w:r>
          </w:p>
          <w:p w:rsidR="00BB0361" w:rsidRDefault="00BB0361" w:rsidP="00D2404C">
            <w:pPr>
              <w:pStyle w:val="NOSBodyHeading"/>
              <w:numPr>
                <w:ilvl w:val="0"/>
                <w:numId w:val="17"/>
              </w:numPr>
              <w:spacing w:line="276" w:lineRule="auto"/>
            </w:pPr>
            <w:r>
              <w:rPr>
                <w:b w:val="0"/>
              </w:rPr>
              <w:t>ensure that curriculum and care plans meet regulatory requirements and children's needs</w:t>
            </w:r>
          </w:p>
          <w:p w:rsidR="00BB0361" w:rsidRDefault="00BB0361" w:rsidP="00D2404C">
            <w:pPr>
              <w:pStyle w:val="NOSBodyHeading"/>
              <w:numPr>
                <w:ilvl w:val="0"/>
                <w:numId w:val="17"/>
              </w:numPr>
              <w:spacing w:line="276" w:lineRule="auto"/>
            </w:pPr>
            <w:r>
              <w:rPr>
                <w:b w:val="0"/>
              </w:rPr>
              <w:t>prepare and complete any forms associated with the inspection</w:t>
            </w:r>
          </w:p>
          <w:p w:rsidR="00BB0361" w:rsidRDefault="00BB0361" w:rsidP="00D2404C">
            <w:pPr>
              <w:pStyle w:val="NOSBodyHeading"/>
              <w:numPr>
                <w:ilvl w:val="0"/>
                <w:numId w:val="17"/>
              </w:numPr>
              <w:spacing w:line="276" w:lineRule="auto"/>
              <w:rPr>
                <w:b w:val="0"/>
              </w:rPr>
            </w:pPr>
            <w:r>
              <w:rPr>
                <w:b w:val="0"/>
              </w:rPr>
              <w:t>inform families that an inspection is due and that they will be consulted and their views sought by inspectors or regulators</w:t>
            </w:r>
          </w:p>
          <w:p w:rsidR="00BB0361" w:rsidRDefault="00BB0361" w:rsidP="00D2404C">
            <w:pPr>
              <w:pStyle w:val="NOSBodyHeading"/>
              <w:spacing w:line="276" w:lineRule="auto"/>
            </w:pPr>
          </w:p>
          <w:p w:rsidR="00BB0361" w:rsidRDefault="00BB0361" w:rsidP="00D2404C">
            <w:pPr>
              <w:pStyle w:val="NOSBodyHeading"/>
              <w:spacing w:line="276" w:lineRule="auto"/>
            </w:pPr>
          </w:p>
          <w:p w:rsidR="00BB0361" w:rsidRDefault="00BB0361" w:rsidP="00D41918">
            <w:pPr>
              <w:pStyle w:val="NOSBodyHeading"/>
              <w:spacing w:line="276" w:lineRule="auto"/>
            </w:pPr>
            <w:r>
              <w:t>Take appropriate action to meet requirements</w:t>
            </w:r>
          </w:p>
          <w:p w:rsidR="00BB0361" w:rsidRDefault="00BB0361" w:rsidP="00D41918">
            <w:pPr>
              <w:pStyle w:val="NOSBodyHeading"/>
              <w:spacing w:line="276" w:lineRule="auto"/>
            </w:pPr>
          </w:p>
          <w:p w:rsidR="00BB0361" w:rsidRDefault="00BB0361" w:rsidP="00D41918">
            <w:pPr>
              <w:pStyle w:val="NOSBodyHeading"/>
              <w:numPr>
                <w:ilvl w:val="0"/>
                <w:numId w:val="17"/>
              </w:numPr>
              <w:spacing w:line="276" w:lineRule="auto"/>
            </w:pPr>
            <w:r>
              <w:rPr>
                <w:b w:val="0"/>
              </w:rPr>
              <w:t>carry out an audit of the premises and make arrangements for any necessary adjustments to be completed prior to the inspection</w:t>
            </w:r>
          </w:p>
          <w:p w:rsidR="00BB0361" w:rsidRDefault="00BB0361" w:rsidP="00D41918">
            <w:pPr>
              <w:pStyle w:val="NOSBodyHeading"/>
              <w:numPr>
                <w:ilvl w:val="0"/>
                <w:numId w:val="17"/>
              </w:numPr>
              <w:spacing w:line="276" w:lineRule="auto"/>
            </w:pPr>
            <w:r>
              <w:rPr>
                <w:b w:val="0"/>
              </w:rPr>
              <w:t>liaise with staff to ensure that personal details are correct and up-to-date</w:t>
            </w:r>
          </w:p>
          <w:p w:rsidR="00BB0361" w:rsidRDefault="00BB0361" w:rsidP="00D41918">
            <w:pPr>
              <w:pStyle w:val="NOSBodyHeading"/>
              <w:numPr>
                <w:ilvl w:val="0"/>
                <w:numId w:val="17"/>
              </w:numPr>
              <w:spacing w:line="276" w:lineRule="auto"/>
            </w:pPr>
            <w:r>
              <w:rPr>
                <w:b w:val="0"/>
              </w:rPr>
              <w:t xml:space="preserve">ensure that records of children's development are based on observations and are complete and up-to-date </w:t>
            </w:r>
          </w:p>
          <w:p w:rsidR="00BB0361" w:rsidRDefault="00BB0361" w:rsidP="00D41918">
            <w:pPr>
              <w:pStyle w:val="NOSBodyHeading"/>
              <w:numPr>
                <w:ilvl w:val="0"/>
                <w:numId w:val="17"/>
              </w:numPr>
              <w:spacing w:line="276" w:lineRule="auto"/>
            </w:pPr>
            <w:r>
              <w:rPr>
                <w:b w:val="0"/>
              </w:rPr>
              <w:t>carry out an audit of equipment and resources provided for children to ensure they meet health and safety requirements and are fit for purpose</w:t>
            </w:r>
          </w:p>
          <w:p w:rsidR="00BB0361" w:rsidRDefault="00BB0361" w:rsidP="00D41918">
            <w:pPr>
              <w:pStyle w:val="NOSBodyHeading"/>
              <w:numPr>
                <w:ilvl w:val="0"/>
                <w:numId w:val="17"/>
              </w:numPr>
              <w:spacing w:line="276" w:lineRule="auto"/>
            </w:pPr>
            <w:r>
              <w:rPr>
                <w:b w:val="0"/>
              </w:rPr>
              <w:t xml:space="preserve">review </w:t>
            </w:r>
            <w:r w:rsidRPr="0071574F">
              <w:t>written plans</w:t>
            </w:r>
            <w:r>
              <w:rPr>
                <w:b w:val="0"/>
              </w:rPr>
              <w:t xml:space="preserve"> and amend where necessary to ensure they meet child and setting objectives</w:t>
            </w:r>
          </w:p>
          <w:p w:rsidR="00BB0361" w:rsidRDefault="00BB0361" w:rsidP="00D41918">
            <w:pPr>
              <w:pStyle w:val="NOSBodyHeading"/>
              <w:numPr>
                <w:ilvl w:val="0"/>
                <w:numId w:val="17"/>
              </w:numPr>
              <w:spacing w:line="276" w:lineRule="auto"/>
            </w:pPr>
            <w:r>
              <w:rPr>
                <w:b w:val="0"/>
              </w:rPr>
              <w:t>ensure records of children's attendance, sickness and absence and their contact details and significant information are up-to-date, checking with parents and families where necessary</w:t>
            </w:r>
          </w:p>
          <w:p w:rsidR="00BB0361" w:rsidRDefault="00BB0361" w:rsidP="00D41918">
            <w:pPr>
              <w:pStyle w:val="NOSBodyHeading"/>
              <w:numPr>
                <w:ilvl w:val="0"/>
                <w:numId w:val="17"/>
              </w:numPr>
              <w:spacing w:line="276" w:lineRule="auto"/>
            </w:pPr>
            <w:r>
              <w:rPr>
                <w:b w:val="0"/>
              </w:rPr>
              <w:t>keep accurate records of meetings and discussions</w:t>
            </w:r>
          </w:p>
          <w:p w:rsidR="00BB0361" w:rsidRDefault="00BB0361" w:rsidP="00D2404C">
            <w:pPr>
              <w:pStyle w:val="NOSBodyHeading"/>
              <w:spacing w:line="276" w:lineRule="auto"/>
            </w:pPr>
          </w:p>
          <w:p w:rsidR="00BB0361" w:rsidRDefault="00BB0361" w:rsidP="00D2404C">
            <w:pPr>
              <w:pStyle w:val="NOSBodyHeading"/>
              <w:spacing w:line="276" w:lineRule="auto"/>
            </w:pPr>
            <w:r>
              <w:t>Collect required evidence</w:t>
            </w:r>
          </w:p>
          <w:p w:rsidR="00BB0361" w:rsidRDefault="00BB0361" w:rsidP="00D2404C">
            <w:pPr>
              <w:pStyle w:val="NOSBodyHeading"/>
              <w:spacing w:line="276" w:lineRule="auto"/>
            </w:pPr>
          </w:p>
          <w:p w:rsidR="00BB0361" w:rsidRDefault="00BB0361" w:rsidP="00D2404C">
            <w:pPr>
              <w:pStyle w:val="NOSBodyHeading"/>
              <w:numPr>
                <w:ilvl w:val="0"/>
                <w:numId w:val="17"/>
              </w:numPr>
              <w:spacing w:line="276" w:lineRule="auto"/>
            </w:pPr>
            <w:r>
              <w:rPr>
                <w:b w:val="0"/>
              </w:rPr>
              <w:t>review the different sources of evidence that could be put forward to demonstrate compliance with regulatory requirements</w:t>
            </w:r>
          </w:p>
          <w:p w:rsidR="00BB0361" w:rsidRDefault="00BB0361" w:rsidP="00D2404C">
            <w:pPr>
              <w:pStyle w:val="NOSBodyHeading"/>
              <w:numPr>
                <w:ilvl w:val="0"/>
                <w:numId w:val="17"/>
              </w:numPr>
              <w:spacing w:line="276" w:lineRule="auto"/>
            </w:pPr>
            <w:r>
              <w:rPr>
                <w:b w:val="0"/>
              </w:rPr>
              <w:t>enlist the support of others in identifying evidence which has been overlooked and which meets standards</w:t>
            </w:r>
          </w:p>
          <w:p w:rsidR="00BB0361" w:rsidRDefault="00BB0361" w:rsidP="00D2404C">
            <w:pPr>
              <w:pStyle w:val="NOSBodyHeading"/>
              <w:numPr>
                <w:ilvl w:val="0"/>
                <w:numId w:val="17"/>
              </w:numPr>
              <w:spacing w:line="276" w:lineRule="auto"/>
            </w:pPr>
            <w:r>
              <w:rPr>
                <w:b w:val="0"/>
              </w:rPr>
              <w:t xml:space="preserve">ensure that </w:t>
            </w:r>
            <w:r w:rsidRPr="0071574F">
              <w:rPr>
                <w:b w:val="0"/>
              </w:rPr>
              <w:t>written plans</w:t>
            </w:r>
            <w:r>
              <w:rPr>
                <w:b w:val="0"/>
              </w:rPr>
              <w:t xml:space="preserve"> are available for inspection or regulation</w:t>
            </w:r>
          </w:p>
          <w:p w:rsidR="00BB0361" w:rsidRDefault="00BB0361" w:rsidP="00D2404C">
            <w:pPr>
              <w:pStyle w:val="NOSBodyHeading"/>
              <w:numPr>
                <w:ilvl w:val="0"/>
                <w:numId w:val="17"/>
              </w:numPr>
              <w:spacing w:line="276" w:lineRule="auto"/>
            </w:pPr>
            <w:r>
              <w:rPr>
                <w:b w:val="0"/>
              </w:rPr>
              <w:t>ensure that policies in relation to the care and protection of children are available for inspection</w:t>
            </w:r>
          </w:p>
          <w:p w:rsidR="00BB0361" w:rsidRDefault="00BB0361" w:rsidP="00D2404C">
            <w:pPr>
              <w:pStyle w:val="NOSBodyHeading"/>
              <w:numPr>
                <w:ilvl w:val="0"/>
                <w:numId w:val="17"/>
              </w:numPr>
              <w:spacing w:line="276" w:lineRule="auto"/>
            </w:pPr>
            <w:r>
              <w:rPr>
                <w:b w:val="0"/>
              </w:rPr>
              <w:t>provide documentary evidence of compliance with health and safety, environmental health and fire regulations</w:t>
            </w:r>
          </w:p>
          <w:p w:rsidR="00BB0361" w:rsidRDefault="00BB0361" w:rsidP="00D2404C">
            <w:pPr>
              <w:pStyle w:val="NOSBodyHeading"/>
              <w:numPr>
                <w:ilvl w:val="0"/>
                <w:numId w:val="17"/>
              </w:numPr>
              <w:spacing w:line="276" w:lineRule="auto"/>
            </w:pPr>
            <w:r>
              <w:rPr>
                <w:b w:val="0"/>
              </w:rPr>
              <w:t>ensure that information relating to staff, their qualifications, health status and levels of responsibility is made available for inspection</w:t>
            </w:r>
          </w:p>
          <w:p w:rsidR="00BB0361" w:rsidRDefault="00BB0361" w:rsidP="00D2404C">
            <w:pPr>
              <w:pStyle w:val="NOSBodyHeading"/>
              <w:numPr>
                <w:ilvl w:val="0"/>
                <w:numId w:val="17"/>
              </w:numPr>
              <w:spacing w:line="276" w:lineRule="auto"/>
            </w:pPr>
            <w:r>
              <w:rPr>
                <w:b w:val="0"/>
              </w:rPr>
              <w:t>ensure that records of children's care and developmental progress are available for inspection</w:t>
            </w:r>
          </w:p>
          <w:p w:rsidR="00BB0361" w:rsidRPr="0071574F" w:rsidRDefault="00BB0361" w:rsidP="0071574F">
            <w:pPr>
              <w:pStyle w:val="NOSBodyHeading"/>
              <w:numPr>
                <w:ilvl w:val="0"/>
                <w:numId w:val="17"/>
              </w:numPr>
              <w:spacing w:line="276" w:lineRule="auto"/>
            </w:pPr>
            <w:r>
              <w:rPr>
                <w:b w:val="0"/>
              </w:rPr>
              <w:t xml:space="preserve">ensure that management systems are in place </w:t>
            </w:r>
          </w:p>
          <w:p w:rsidR="00BB0361" w:rsidRDefault="00BB0361" w:rsidP="0071574F">
            <w:pPr>
              <w:pStyle w:val="NOSBodyHeading"/>
              <w:spacing w:line="276" w:lineRule="auto"/>
              <w:rPr>
                <w:b w:val="0"/>
              </w:rPr>
            </w:pPr>
          </w:p>
          <w:p w:rsidR="00BB0361" w:rsidRDefault="00BB0361" w:rsidP="00EE0E15">
            <w:pPr>
              <w:pStyle w:val="NOSBodyHeading"/>
              <w:spacing w:line="276" w:lineRule="auto"/>
            </w:pPr>
            <w:r w:rsidRPr="0071574F">
              <w:t xml:space="preserve">Review the </w:t>
            </w:r>
            <w:r>
              <w:t>r</w:t>
            </w:r>
            <w:r w:rsidRPr="0071574F">
              <w:t xml:space="preserve">ecommendations from </w:t>
            </w:r>
            <w:r>
              <w:t>i</w:t>
            </w:r>
            <w:r w:rsidRPr="0071574F">
              <w:t>nspections</w:t>
            </w:r>
          </w:p>
          <w:p w:rsidR="00BB0361" w:rsidRDefault="00BB0361" w:rsidP="00EE0E15">
            <w:pPr>
              <w:pStyle w:val="NOSBodyHeading"/>
              <w:spacing w:line="276" w:lineRule="auto"/>
              <w:rPr>
                <w:b w:val="0"/>
              </w:rPr>
            </w:pPr>
            <w:r>
              <w:rPr>
                <w:b w:val="0"/>
              </w:rPr>
              <w:t xml:space="preserve"> </w:t>
            </w:r>
          </w:p>
          <w:p w:rsidR="00BB0361" w:rsidRDefault="00BB0361" w:rsidP="0071574F">
            <w:pPr>
              <w:pStyle w:val="NOSBodyHeading"/>
              <w:numPr>
                <w:ilvl w:val="0"/>
                <w:numId w:val="17"/>
              </w:numPr>
              <w:spacing w:line="276" w:lineRule="auto"/>
              <w:rPr>
                <w:b w:val="0"/>
              </w:rPr>
            </w:pPr>
            <w:r>
              <w:rPr>
                <w:b w:val="0"/>
              </w:rPr>
              <w:t>e</w:t>
            </w:r>
            <w:r w:rsidRPr="0071574F">
              <w:rPr>
                <w:b w:val="0"/>
              </w:rPr>
              <w:t>valuate the recommendations from the inspection</w:t>
            </w:r>
          </w:p>
          <w:p w:rsidR="00BB0361" w:rsidRDefault="00BB0361" w:rsidP="0071574F">
            <w:pPr>
              <w:pStyle w:val="NOSBodyHeading"/>
              <w:numPr>
                <w:ilvl w:val="0"/>
                <w:numId w:val="17"/>
              </w:numPr>
              <w:spacing w:line="276" w:lineRule="auto"/>
              <w:rPr>
                <w:b w:val="0"/>
              </w:rPr>
            </w:pPr>
            <w:r>
              <w:rPr>
                <w:b w:val="0"/>
              </w:rPr>
              <w:t>compare the recommendations with the assessment you had made prior to inspection regarding compliance and gaps</w:t>
            </w:r>
          </w:p>
          <w:p w:rsidR="00BB0361" w:rsidRDefault="00BB0361" w:rsidP="0071574F">
            <w:pPr>
              <w:pStyle w:val="NOSBodyHeading"/>
              <w:numPr>
                <w:ilvl w:val="0"/>
                <w:numId w:val="17"/>
              </w:numPr>
              <w:spacing w:line="276" w:lineRule="auto"/>
              <w:rPr>
                <w:b w:val="0"/>
              </w:rPr>
            </w:pPr>
            <w:r>
              <w:rPr>
                <w:b w:val="0"/>
              </w:rPr>
              <w:t>encourage staff in areas of good practice within the setting</w:t>
            </w:r>
          </w:p>
          <w:p w:rsidR="00BB0361" w:rsidRPr="0071574F" w:rsidRDefault="00BB0361" w:rsidP="0071574F">
            <w:pPr>
              <w:pStyle w:val="NOSBodyHeading"/>
              <w:numPr>
                <w:ilvl w:val="0"/>
                <w:numId w:val="17"/>
              </w:numPr>
              <w:spacing w:line="276" w:lineRule="auto"/>
              <w:rPr>
                <w:b w:val="0"/>
              </w:rPr>
            </w:pPr>
            <w:r>
              <w:rPr>
                <w:b w:val="0"/>
              </w:rPr>
              <w:t>agree with staff a plan to meet recommendations</w:t>
            </w:r>
          </w:p>
          <w:p w:rsidR="00BB0361" w:rsidRPr="001B0A7B" w:rsidRDefault="00BB0361" w:rsidP="00D41918">
            <w:pPr>
              <w:pStyle w:val="NOSBodyHeading"/>
              <w:spacing w:line="276" w:lineRule="auto"/>
              <w:ind w:left="567"/>
              <w:rPr>
                <w:b w:val="0"/>
              </w:rPr>
            </w:pPr>
          </w:p>
        </w:tc>
      </w:tr>
      <w:tr w:rsidR="00BB0361" w:rsidRPr="00CF4D98" w:rsidTr="001A14AA">
        <w:trPr>
          <w:gridAfter w:val="1"/>
          <w:wAfter w:w="65" w:type="dxa"/>
        </w:trPr>
        <w:tc>
          <w:tcPr>
            <w:tcW w:w="2518" w:type="dxa"/>
          </w:tcPr>
          <w:p w:rsidR="00BB0361" w:rsidRDefault="00BB0361" w:rsidP="00A1025B">
            <w:pPr>
              <w:pStyle w:val="NOSSideHeading"/>
              <w:rPr>
                <w:rFonts w:cs="Arial"/>
                <w:bCs/>
              </w:rPr>
            </w:pPr>
            <w:r w:rsidRPr="0036118B">
              <w:rPr>
                <w:rFonts w:cs="Arial"/>
              </w:rPr>
              <w:lastRenderedPageBreak/>
              <w:t>K</w:t>
            </w:r>
            <w:r w:rsidRPr="0036118B">
              <w:rPr>
                <w:rFonts w:cs="Arial"/>
                <w:bCs/>
              </w:rPr>
              <w:t>nowledge and understanding</w:t>
            </w:r>
          </w:p>
          <w:p w:rsidR="00BB0361" w:rsidRDefault="00BB0361" w:rsidP="00A1025B">
            <w:pPr>
              <w:pStyle w:val="NOSSideHeading"/>
              <w:rPr>
                <w:rFonts w:ascii="Helvetica" w:hAnsi="Helvetica" w:cs="Helvetica"/>
                <w:b w:val="0"/>
                <w:i/>
                <w:iCs/>
                <w:noProof w:val="0"/>
                <w:color w:val="0078C1"/>
                <w:sz w:val="22"/>
              </w:rPr>
            </w:pPr>
          </w:p>
          <w:p w:rsidR="00BB0361" w:rsidRPr="009F06EE" w:rsidRDefault="00BB0361" w:rsidP="00A1025B">
            <w:pPr>
              <w:pStyle w:val="NOSSideSubHeading"/>
              <w:spacing w:line="240" w:lineRule="auto"/>
              <w:rPr>
                <w:rFonts w:cs="Arial"/>
                <w:b/>
                <w:iCs/>
                <w:noProof w:val="0"/>
                <w:color w:val="0078C1"/>
              </w:rPr>
            </w:pPr>
            <w:r w:rsidRPr="0036118B">
              <w:rPr>
                <w:rFonts w:cs="Arial"/>
                <w:iCs/>
                <w:noProof w:val="0"/>
                <w:color w:val="0078C1"/>
              </w:rPr>
              <w:t xml:space="preserve">You </w:t>
            </w:r>
            <w:r w:rsidRPr="009F06EE">
              <w:rPr>
                <w:rFonts w:cs="Arial"/>
                <w:iCs/>
                <w:noProof w:val="0"/>
                <w:color w:val="0078C1"/>
              </w:rPr>
              <w:t>need to know and understand:</w:t>
            </w:r>
          </w:p>
          <w:p w:rsidR="00BB0361" w:rsidRDefault="00BB0361" w:rsidP="0050084C">
            <w:pPr>
              <w:autoSpaceDE w:val="0"/>
              <w:autoSpaceDN w:val="0"/>
              <w:adjustRightInd w:val="0"/>
              <w:spacing w:after="0" w:line="240" w:lineRule="auto"/>
              <w:rPr>
                <w:rFonts w:ascii="Arial" w:hAnsi="Arial" w:cs="Arial"/>
                <w:b/>
                <w:bCs/>
                <w:color w:val="0078C1"/>
                <w:sz w:val="26"/>
                <w:lang w:eastAsia="en-GB"/>
              </w:rPr>
            </w:pPr>
          </w:p>
          <w:p w:rsidR="00BB0361" w:rsidRDefault="00BB0361" w:rsidP="0050084C">
            <w:pPr>
              <w:autoSpaceDE w:val="0"/>
              <w:autoSpaceDN w:val="0"/>
              <w:adjustRightInd w:val="0"/>
              <w:spacing w:after="0" w:line="240" w:lineRule="auto"/>
              <w:rPr>
                <w:rFonts w:ascii="Arial" w:hAnsi="Arial" w:cs="Arial"/>
                <w:b/>
                <w:bCs/>
                <w:color w:val="0078C1"/>
                <w:sz w:val="26"/>
                <w:lang w:eastAsia="en-GB"/>
              </w:rPr>
            </w:pPr>
          </w:p>
          <w:p w:rsidR="00BB0361" w:rsidRDefault="00BB0361" w:rsidP="0050084C">
            <w:pPr>
              <w:autoSpaceDE w:val="0"/>
              <w:autoSpaceDN w:val="0"/>
              <w:adjustRightInd w:val="0"/>
              <w:spacing w:after="0" w:line="240" w:lineRule="auto"/>
              <w:rPr>
                <w:rFonts w:ascii="Arial" w:hAnsi="Arial" w:cs="Arial"/>
                <w:b/>
                <w:bCs/>
                <w:color w:val="0078C1"/>
                <w:sz w:val="26"/>
                <w:lang w:eastAsia="en-GB"/>
              </w:rPr>
            </w:pPr>
          </w:p>
          <w:p w:rsidR="00BB0361" w:rsidRDefault="00BB0361" w:rsidP="0050084C">
            <w:pPr>
              <w:autoSpaceDE w:val="0"/>
              <w:autoSpaceDN w:val="0"/>
              <w:adjustRightInd w:val="0"/>
              <w:spacing w:after="0" w:line="240" w:lineRule="auto"/>
              <w:rPr>
                <w:rFonts w:ascii="Arial" w:hAnsi="Arial" w:cs="Arial"/>
                <w:b/>
                <w:bCs/>
                <w:color w:val="0078C1"/>
                <w:sz w:val="26"/>
                <w:lang w:eastAsia="en-GB"/>
              </w:rPr>
            </w:pPr>
          </w:p>
          <w:p w:rsidR="00BB0361" w:rsidRDefault="00BB0361" w:rsidP="0050084C">
            <w:pPr>
              <w:autoSpaceDE w:val="0"/>
              <w:autoSpaceDN w:val="0"/>
              <w:adjustRightInd w:val="0"/>
              <w:spacing w:after="0" w:line="240" w:lineRule="auto"/>
              <w:rPr>
                <w:rFonts w:ascii="Arial" w:hAnsi="Arial" w:cs="Arial"/>
                <w:b/>
                <w:bCs/>
                <w:color w:val="0078C1"/>
                <w:sz w:val="26"/>
                <w:lang w:eastAsia="en-GB"/>
              </w:rPr>
            </w:pPr>
          </w:p>
          <w:p w:rsidR="00BB0361" w:rsidRDefault="00BB0361" w:rsidP="0050084C">
            <w:pPr>
              <w:autoSpaceDE w:val="0"/>
              <w:autoSpaceDN w:val="0"/>
              <w:adjustRightInd w:val="0"/>
              <w:spacing w:after="0" w:line="240" w:lineRule="auto"/>
              <w:rPr>
                <w:rFonts w:ascii="Arial" w:hAnsi="Arial" w:cs="Arial"/>
                <w:b/>
                <w:bCs/>
                <w:color w:val="0078C1"/>
                <w:sz w:val="26"/>
                <w:lang w:eastAsia="en-GB"/>
              </w:rPr>
            </w:pPr>
          </w:p>
          <w:p w:rsidR="00BB0361" w:rsidRDefault="00BB0361" w:rsidP="0050084C">
            <w:pPr>
              <w:autoSpaceDE w:val="0"/>
              <w:autoSpaceDN w:val="0"/>
              <w:adjustRightInd w:val="0"/>
              <w:spacing w:after="0" w:line="240" w:lineRule="auto"/>
              <w:rPr>
                <w:rFonts w:ascii="Arial" w:hAnsi="Arial" w:cs="Arial"/>
                <w:b/>
                <w:bCs/>
                <w:color w:val="0078C1"/>
                <w:sz w:val="26"/>
                <w:lang w:eastAsia="en-GB"/>
              </w:rPr>
            </w:pPr>
          </w:p>
          <w:p w:rsidR="00BB0361" w:rsidRDefault="00BB0361" w:rsidP="0050084C">
            <w:pPr>
              <w:autoSpaceDE w:val="0"/>
              <w:autoSpaceDN w:val="0"/>
              <w:adjustRightInd w:val="0"/>
              <w:spacing w:after="0" w:line="240" w:lineRule="auto"/>
              <w:rPr>
                <w:rFonts w:ascii="Arial" w:hAnsi="Arial" w:cs="Arial"/>
                <w:b/>
                <w:bCs/>
                <w:color w:val="0078C1"/>
                <w:sz w:val="26"/>
                <w:lang w:eastAsia="en-GB"/>
              </w:rPr>
            </w:pPr>
          </w:p>
          <w:p w:rsidR="00BB0361" w:rsidRDefault="00BB0361" w:rsidP="0050084C">
            <w:pPr>
              <w:autoSpaceDE w:val="0"/>
              <w:autoSpaceDN w:val="0"/>
              <w:adjustRightInd w:val="0"/>
              <w:spacing w:after="0" w:line="240" w:lineRule="auto"/>
              <w:rPr>
                <w:rFonts w:ascii="Arial" w:hAnsi="Arial" w:cs="Arial"/>
                <w:b/>
                <w:bCs/>
                <w:color w:val="0078C1"/>
                <w:sz w:val="26"/>
                <w:lang w:eastAsia="en-GB"/>
              </w:rPr>
            </w:pPr>
          </w:p>
          <w:p w:rsidR="00BB0361" w:rsidRDefault="00BB0361" w:rsidP="0050084C">
            <w:pPr>
              <w:autoSpaceDE w:val="0"/>
              <w:autoSpaceDN w:val="0"/>
              <w:adjustRightInd w:val="0"/>
              <w:spacing w:after="0" w:line="240" w:lineRule="auto"/>
              <w:rPr>
                <w:rFonts w:ascii="Arial" w:hAnsi="Arial" w:cs="Arial"/>
                <w:b/>
                <w:bCs/>
                <w:color w:val="0078C1"/>
                <w:sz w:val="26"/>
                <w:lang w:eastAsia="en-GB"/>
              </w:rPr>
            </w:pPr>
          </w:p>
          <w:p w:rsidR="00BB0361" w:rsidRDefault="00BB0361" w:rsidP="0050084C">
            <w:pPr>
              <w:autoSpaceDE w:val="0"/>
              <w:autoSpaceDN w:val="0"/>
              <w:adjustRightInd w:val="0"/>
              <w:spacing w:after="0" w:line="240" w:lineRule="auto"/>
              <w:rPr>
                <w:rFonts w:ascii="Arial" w:hAnsi="Arial" w:cs="Arial"/>
                <w:b/>
                <w:bCs/>
                <w:color w:val="0078C1"/>
                <w:sz w:val="26"/>
                <w:lang w:eastAsia="en-GB"/>
              </w:rPr>
            </w:pPr>
          </w:p>
          <w:p w:rsidR="00BB0361" w:rsidRDefault="00BB0361" w:rsidP="0050084C">
            <w:pPr>
              <w:autoSpaceDE w:val="0"/>
              <w:autoSpaceDN w:val="0"/>
              <w:adjustRightInd w:val="0"/>
              <w:spacing w:after="0" w:line="240" w:lineRule="auto"/>
              <w:rPr>
                <w:rFonts w:ascii="Arial" w:hAnsi="Arial" w:cs="Arial"/>
                <w:b/>
                <w:bCs/>
                <w:color w:val="0078C1"/>
                <w:sz w:val="26"/>
                <w:lang w:eastAsia="en-GB"/>
              </w:rPr>
            </w:pPr>
          </w:p>
          <w:p w:rsidR="00BB0361" w:rsidRDefault="00BB0361" w:rsidP="0050084C">
            <w:pPr>
              <w:autoSpaceDE w:val="0"/>
              <w:autoSpaceDN w:val="0"/>
              <w:adjustRightInd w:val="0"/>
              <w:spacing w:after="0" w:line="240" w:lineRule="auto"/>
              <w:rPr>
                <w:rFonts w:ascii="Arial" w:hAnsi="Arial" w:cs="Arial"/>
                <w:b/>
                <w:bCs/>
                <w:color w:val="0078C1"/>
                <w:sz w:val="26"/>
                <w:lang w:eastAsia="en-GB"/>
              </w:rPr>
            </w:pPr>
          </w:p>
          <w:p w:rsidR="00BB0361" w:rsidRPr="009F06EE" w:rsidRDefault="00BB0361" w:rsidP="00E123E5">
            <w:pPr>
              <w:pStyle w:val="NOSSideSubHeading"/>
              <w:spacing w:line="240" w:lineRule="auto"/>
              <w:rPr>
                <w:rFonts w:cs="Arial"/>
                <w:b/>
                <w:iCs/>
                <w:noProof w:val="0"/>
                <w:color w:val="0078C1"/>
              </w:rPr>
            </w:pPr>
            <w:r w:rsidRPr="0036118B">
              <w:rPr>
                <w:rFonts w:cs="Arial"/>
                <w:iCs/>
                <w:noProof w:val="0"/>
                <w:color w:val="0078C1"/>
              </w:rPr>
              <w:t xml:space="preserve">You </w:t>
            </w:r>
            <w:r w:rsidRPr="009F06EE">
              <w:rPr>
                <w:rFonts w:cs="Arial"/>
                <w:iCs/>
                <w:noProof w:val="0"/>
                <w:color w:val="0078C1"/>
              </w:rPr>
              <w:t>need to know and understand:</w:t>
            </w:r>
          </w:p>
          <w:p w:rsidR="00BB0361" w:rsidRDefault="00BB0361" w:rsidP="0050084C">
            <w:pPr>
              <w:autoSpaceDE w:val="0"/>
              <w:autoSpaceDN w:val="0"/>
              <w:adjustRightInd w:val="0"/>
              <w:spacing w:after="0" w:line="240" w:lineRule="auto"/>
              <w:rPr>
                <w:rFonts w:ascii="Arial" w:hAnsi="Arial" w:cs="Arial"/>
                <w:b/>
                <w:bCs/>
                <w:color w:val="0078C1"/>
                <w:sz w:val="26"/>
                <w:lang w:eastAsia="en-GB"/>
              </w:rPr>
            </w:pPr>
          </w:p>
          <w:p w:rsidR="00BB0361" w:rsidRDefault="00BB0361" w:rsidP="0050084C">
            <w:pPr>
              <w:autoSpaceDE w:val="0"/>
              <w:autoSpaceDN w:val="0"/>
              <w:adjustRightInd w:val="0"/>
              <w:spacing w:after="0" w:line="240" w:lineRule="auto"/>
              <w:rPr>
                <w:rFonts w:ascii="Arial" w:hAnsi="Arial" w:cs="Arial"/>
                <w:b/>
                <w:bCs/>
                <w:color w:val="0078C1"/>
                <w:sz w:val="26"/>
                <w:lang w:eastAsia="en-GB"/>
              </w:rPr>
            </w:pPr>
          </w:p>
          <w:p w:rsidR="00BB0361" w:rsidRDefault="00BB0361" w:rsidP="0050084C">
            <w:pPr>
              <w:autoSpaceDE w:val="0"/>
              <w:autoSpaceDN w:val="0"/>
              <w:adjustRightInd w:val="0"/>
              <w:spacing w:after="0" w:line="240" w:lineRule="auto"/>
              <w:rPr>
                <w:rFonts w:ascii="Arial" w:hAnsi="Arial" w:cs="Arial"/>
                <w:b/>
                <w:bCs/>
                <w:color w:val="0078C1"/>
                <w:sz w:val="26"/>
                <w:lang w:eastAsia="en-GB"/>
              </w:rPr>
            </w:pPr>
          </w:p>
          <w:p w:rsidR="00BB0361" w:rsidRDefault="00BB0361" w:rsidP="0050084C">
            <w:pPr>
              <w:autoSpaceDE w:val="0"/>
              <w:autoSpaceDN w:val="0"/>
              <w:adjustRightInd w:val="0"/>
              <w:spacing w:after="0" w:line="240" w:lineRule="auto"/>
              <w:rPr>
                <w:rFonts w:ascii="Arial" w:hAnsi="Arial" w:cs="Arial"/>
                <w:b/>
                <w:bCs/>
                <w:color w:val="0078C1"/>
                <w:sz w:val="26"/>
                <w:lang w:eastAsia="en-GB"/>
              </w:rPr>
            </w:pPr>
          </w:p>
          <w:p w:rsidR="00BB0361" w:rsidRDefault="00BB0361" w:rsidP="0050084C">
            <w:pPr>
              <w:autoSpaceDE w:val="0"/>
              <w:autoSpaceDN w:val="0"/>
              <w:adjustRightInd w:val="0"/>
              <w:spacing w:after="0" w:line="240" w:lineRule="auto"/>
              <w:rPr>
                <w:rFonts w:ascii="Arial" w:hAnsi="Arial" w:cs="Arial"/>
                <w:b/>
                <w:bCs/>
                <w:color w:val="0078C1"/>
                <w:sz w:val="26"/>
                <w:lang w:eastAsia="en-GB"/>
              </w:rPr>
            </w:pPr>
          </w:p>
          <w:p w:rsidR="00BB0361" w:rsidRDefault="00BB0361" w:rsidP="0050084C">
            <w:pPr>
              <w:autoSpaceDE w:val="0"/>
              <w:autoSpaceDN w:val="0"/>
              <w:adjustRightInd w:val="0"/>
              <w:spacing w:after="0" w:line="240" w:lineRule="auto"/>
              <w:rPr>
                <w:rFonts w:ascii="Arial" w:hAnsi="Arial" w:cs="Arial"/>
                <w:b/>
                <w:bCs/>
                <w:color w:val="0078C1"/>
                <w:sz w:val="26"/>
                <w:lang w:eastAsia="en-GB"/>
              </w:rPr>
            </w:pPr>
          </w:p>
          <w:p w:rsidR="00BB0361" w:rsidRDefault="00BB0361" w:rsidP="0050084C">
            <w:pPr>
              <w:autoSpaceDE w:val="0"/>
              <w:autoSpaceDN w:val="0"/>
              <w:adjustRightInd w:val="0"/>
              <w:spacing w:after="0" w:line="240" w:lineRule="auto"/>
              <w:rPr>
                <w:rFonts w:ascii="Arial" w:hAnsi="Arial" w:cs="Arial"/>
                <w:b/>
                <w:bCs/>
                <w:color w:val="0078C1"/>
                <w:sz w:val="26"/>
                <w:lang w:eastAsia="en-GB"/>
              </w:rPr>
            </w:pPr>
          </w:p>
          <w:p w:rsidR="00BB0361" w:rsidRDefault="00BB0361" w:rsidP="0050084C">
            <w:pPr>
              <w:autoSpaceDE w:val="0"/>
              <w:autoSpaceDN w:val="0"/>
              <w:adjustRightInd w:val="0"/>
              <w:spacing w:after="0" w:line="240" w:lineRule="auto"/>
              <w:rPr>
                <w:rFonts w:ascii="Arial" w:hAnsi="Arial" w:cs="Arial"/>
                <w:b/>
                <w:bCs/>
                <w:color w:val="0078C1"/>
                <w:sz w:val="26"/>
                <w:lang w:eastAsia="en-GB"/>
              </w:rPr>
            </w:pPr>
          </w:p>
          <w:p w:rsidR="00BB0361" w:rsidRDefault="00BB0361" w:rsidP="0050084C">
            <w:pPr>
              <w:autoSpaceDE w:val="0"/>
              <w:autoSpaceDN w:val="0"/>
              <w:adjustRightInd w:val="0"/>
              <w:spacing w:after="0" w:line="240" w:lineRule="auto"/>
              <w:rPr>
                <w:rFonts w:ascii="Arial" w:hAnsi="Arial" w:cs="Arial"/>
                <w:b/>
                <w:bCs/>
                <w:color w:val="0078C1"/>
                <w:sz w:val="26"/>
                <w:lang w:eastAsia="en-GB"/>
              </w:rPr>
            </w:pPr>
          </w:p>
          <w:p w:rsidR="00BB0361" w:rsidRDefault="00BB0361" w:rsidP="0050084C">
            <w:pPr>
              <w:autoSpaceDE w:val="0"/>
              <w:autoSpaceDN w:val="0"/>
              <w:adjustRightInd w:val="0"/>
              <w:spacing w:after="0" w:line="240" w:lineRule="auto"/>
              <w:rPr>
                <w:rFonts w:ascii="Arial" w:hAnsi="Arial" w:cs="Arial"/>
                <w:b/>
                <w:bCs/>
                <w:color w:val="0078C1"/>
                <w:sz w:val="26"/>
                <w:lang w:eastAsia="en-GB"/>
              </w:rPr>
            </w:pPr>
          </w:p>
          <w:p w:rsidR="00BB0361" w:rsidRDefault="00BB0361" w:rsidP="0050084C">
            <w:pPr>
              <w:autoSpaceDE w:val="0"/>
              <w:autoSpaceDN w:val="0"/>
              <w:adjustRightInd w:val="0"/>
              <w:spacing w:after="0" w:line="240" w:lineRule="auto"/>
              <w:rPr>
                <w:rFonts w:ascii="Arial" w:hAnsi="Arial" w:cs="Arial"/>
                <w:b/>
                <w:bCs/>
                <w:color w:val="0078C1"/>
                <w:sz w:val="26"/>
                <w:lang w:eastAsia="en-GB"/>
              </w:rPr>
            </w:pPr>
          </w:p>
          <w:p w:rsidR="00BB0361" w:rsidRDefault="00BB0361" w:rsidP="0050084C">
            <w:pPr>
              <w:autoSpaceDE w:val="0"/>
              <w:autoSpaceDN w:val="0"/>
              <w:adjustRightInd w:val="0"/>
              <w:spacing w:after="0" w:line="240" w:lineRule="auto"/>
              <w:rPr>
                <w:rFonts w:ascii="Arial" w:hAnsi="Arial" w:cs="Arial"/>
                <w:b/>
                <w:bCs/>
                <w:color w:val="0078C1"/>
                <w:sz w:val="26"/>
                <w:lang w:eastAsia="en-GB"/>
              </w:rPr>
            </w:pPr>
          </w:p>
          <w:p w:rsidR="00BB0361" w:rsidRDefault="00BB0361" w:rsidP="0050084C">
            <w:pPr>
              <w:autoSpaceDE w:val="0"/>
              <w:autoSpaceDN w:val="0"/>
              <w:adjustRightInd w:val="0"/>
              <w:spacing w:after="0" w:line="240" w:lineRule="auto"/>
              <w:rPr>
                <w:rFonts w:ascii="Arial" w:hAnsi="Arial" w:cs="Arial"/>
                <w:b/>
                <w:bCs/>
                <w:color w:val="0078C1"/>
                <w:sz w:val="26"/>
                <w:lang w:eastAsia="en-GB"/>
              </w:rPr>
            </w:pPr>
          </w:p>
          <w:p w:rsidR="00BB0361" w:rsidRDefault="00BB0361" w:rsidP="0050084C">
            <w:pPr>
              <w:autoSpaceDE w:val="0"/>
              <w:autoSpaceDN w:val="0"/>
              <w:adjustRightInd w:val="0"/>
              <w:spacing w:after="0" w:line="240" w:lineRule="auto"/>
              <w:rPr>
                <w:rFonts w:ascii="Arial" w:hAnsi="Arial" w:cs="Arial"/>
                <w:b/>
                <w:bCs/>
                <w:color w:val="0078C1"/>
                <w:sz w:val="26"/>
                <w:lang w:eastAsia="en-GB"/>
              </w:rPr>
            </w:pPr>
          </w:p>
          <w:p w:rsidR="00BB0361" w:rsidRDefault="00BB0361" w:rsidP="0050084C">
            <w:pPr>
              <w:autoSpaceDE w:val="0"/>
              <w:autoSpaceDN w:val="0"/>
              <w:adjustRightInd w:val="0"/>
              <w:spacing w:after="0" w:line="240" w:lineRule="auto"/>
              <w:rPr>
                <w:rFonts w:ascii="Arial" w:hAnsi="Arial" w:cs="Arial"/>
                <w:b/>
                <w:bCs/>
                <w:color w:val="0078C1"/>
                <w:sz w:val="26"/>
                <w:lang w:eastAsia="en-GB"/>
              </w:rPr>
            </w:pPr>
          </w:p>
          <w:p w:rsidR="00BB0361" w:rsidRDefault="00BB0361" w:rsidP="0050084C">
            <w:pPr>
              <w:autoSpaceDE w:val="0"/>
              <w:autoSpaceDN w:val="0"/>
              <w:adjustRightInd w:val="0"/>
              <w:spacing w:after="0" w:line="240" w:lineRule="auto"/>
              <w:rPr>
                <w:rFonts w:ascii="Arial" w:hAnsi="Arial" w:cs="Arial"/>
                <w:b/>
                <w:bCs/>
                <w:color w:val="0078C1"/>
                <w:sz w:val="26"/>
                <w:lang w:eastAsia="en-GB"/>
              </w:rPr>
            </w:pPr>
          </w:p>
          <w:p w:rsidR="00BB0361" w:rsidRDefault="00BB0361" w:rsidP="0050084C">
            <w:pPr>
              <w:autoSpaceDE w:val="0"/>
              <w:autoSpaceDN w:val="0"/>
              <w:adjustRightInd w:val="0"/>
              <w:spacing w:after="0" w:line="240" w:lineRule="auto"/>
              <w:rPr>
                <w:rFonts w:ascii="Arial" w:hAnsi="Arial" w:cs="Arial"/>
                <w:b/>
                <w:bCs/>
                <w:color w:val="0078C1"/>
                <w:sz w:val="26"/>
                <w:lang w:eastAsia="en-GB"/>
              </w:rPr>
            </w:pPr>
          </w:p>
          <w:p w:rsidR="00BB0361" w:rsidRDefault="00BB0361" w:rsidP="0050084C">
            <w:pPr>
              <w:autoSpaceDE w:val="0"/>
              <w:autoSpaceDN w:val="0"/>
              <w:adjustRightInd w:val="0"/>
              <w:spacing w:after="0" w:line="240" w:lineRule="auto"/>
              <w:rPr>
                <w:rFonts w:ascii="Arial" w:hAnsi="Arial" w:cs="Arial"/>
                <w:b/>
                <w:bCs/>
                <w:color w:val="0078C1"/>
                <w:sz w:val="26"/>
                <w:lang w:eastAsia="en-GB"/>
              </w:rPr>
            </w:pPr>
          </w:p>
          <w:p w:rsidR="00BB0361" w:rsidRDefault="00BB0361" w:rsidP="0050084C">
            <w:pPr>
              <w:autoSpaceDE w:val="0"/>
              <w:autoSpaceDN w:val="0"/>
              <w:adjustRightInd w:val="0"/>
              <w:spacing w:after="0" w:line="240" w:lineRule="auto"/>
              <w:rPr>
                <w:rFonts w:ascii="Arial" w:hAnsi="Arial" w:cs="Arial"/>
                <w:b/>
                <w:bCs/>
                <w:color w:val="0078C1"/>
                <w:sz w:val="26"/>
                <w:lang w:eastAsia="en-GB"/>
              </w:rPr>
            </w:pPr>
          </w:p>
          <w:p w:rsidR="00BB0361" w:rsidRDefault="00BB0361" w:rsidP="0050084C">
            <w:pPr>
              <w:autoSpaceDE w:val="0"/>
              <w:autoSpaceDN w:val="0"/>
              <w:adjustRightInd w:val="0"/>
              <w:spacing w:after="0" w:line="240" w:lineRule="auto"/>
              <w:rPr>
                <w:rFonts w:ascii="Arial" w:hAnsi="Arial" w:cs="Arial"/>
                <w:b/>
                <w:bCs/>
                <w:color w:val="0078C1"/>
                <w:sz w:val="26"/>
                <w:lang w:eastAsia="en-GB"/>
              </w:rPr>
            </w:pPr>
          </w:p>
          <w:p w:rsidR="00BB0361" w:rsidRDefault="00BB0361" w:rsidP="0050084C">
            <w:pPr>
              <w:autoSpaceDE w:val="0"/>
              <w:autoSpaceDN w:val="0"/>
              <w:adjustRightInd w:val="0"/>
              <w:spacing w:after="0" w:line="240" w:lineRule="auto"/>
              <w:rPr>
                <w:rFonts w:ascii="Arial" w:hAnsi="Arial" w:cs="Arial"/>
                <w:b/>
                <w:bCs/>
                <w:color w:val="0078C1"/>
                <w:sz w:val="26"/>
                <w:lang w:eastAsia="en-GB"/>
              </w:rPr>
            </w:pPr>
          </w:p>
          <w:p w:rsidR="00BB0361" w:rsidRDefault="00BB0361" w:rsidP="0050084C">
            <w:pPr>
              <w:autoSpaceDE w:val="0"/>
              <w:autoSpaceDN w:val="0"/>
              <w:adjustRightInd w:val="0"/>
              <w:spacing w:after="0" w:line="240" w:lineRule="auto"/>
              <w:rPr>
                <w:rFonts w:ascii="Arial" w:hAnsi="Arial" w:cs="Arial"/>
                <w:b/>
                <w:bCs/>
                <w:color w:val="0078C1"/>
                <w:sz w:val="26"/>
                <w:lang w:eastAsia="en-GB"/>
              </w:rPr>
            </w:pPr>
          </w:p>
          <w:p w:rsidR="00BB0361" w:rsidRDefault="00BB0361" w:rsidP="0050084C">
            <w:pPr>
              <w:autoSpaceDE w:val="0"/>
              <w:autoSpaceDN w:val="0"/>
              <w:adjustRightInd w:val="0"/>
              <w:spacing w:after="0" w:line="240" w:lineRule="auto"/>
              <w:rPr>
                <w:rFonts w:ascii="Arial" w:hAnsi="Arial" w:cs="Arial"/>
                <w:b/>
                <w:bCs/>
                <w:color w:val="0078C1"/>
                <w:sz w:val="26"/>
                <w:lang w:eastAsia="en-GB"/>
              </w:rPr>
            </w:pPr>
          </w:p>
          <w:p w:rsidR="00BB0361" w:rsidRDefault="00BB0361" w:rsidP="0050084C">
            <w:pPr>
              <w:autoSpaceDE w:val="0"/>
              <w:autoSpaceDN w:val="0"/>
              <w:adjustRightInd w:val="0"/>
              <w:spacing w:after="0" w:line="240" w:lineRule="auto"/>
              <w:rPr>
                <w:rFonts w:ascii="Arial" w:hAnsi="Arial" w:cs="Arial"/>
                <w:b/>
                <w:bCs/>
                <w:color w:val="0078C1"/>
                <w:sz w:val="26"/>
                <w:lang w:eastAsia="en-GB"/>
              </w:rPr>
            </w:pPr>
          </w:p>
          <w:p w:rsidR="00BB0361" w:rsidRDefault="00BB0361" w:rsidP="0050084C">
            <w:pPr>
              <w:autoSpaceDE w:val="0"/>
              <w:autoSpaceDN w:val="0"/>
              <w:adjustRightInd w:val="0"/>
              <w:spacing w:after="0" w:line="240" w:lineRule="auto"/>
              <w:rPr>
                <w:rFonts w:ascii="Arial" w:hAnsi="Arial" w:cs="Arial"/>
                <w:b/>
                <w:bCs/>
                <w:color w:val="0078C1"/>
                <w:sz w:val="26"/>
                <w:lang w:eastAsia="en-GB"/>
              </w:rPr>
            </w:pPr>
          </w:p>
          <w:p w:rsidR="00BB0361" w:rsidRDefault="00BB0361" w:rsidP="0050084C">
            <w:pPr>
              <w:autoSpaceDE w:val="0"/>
              <w:autoSpaceDN w:val="0"/>
              <w:adjustRightInd w:val="0"/>
              <w:spacing w:after="0" w:line="240" w:lineRule="auto"/>
              <w:rPr>
                <w:rFonts w:ascii="Arial" w:hAnsi="Arial" w:cs="Arial"/>
                <w:b/>
                <w:bCs/>
                <w:color w:val="0078C1"/>
                <w:sz w:val="26"/>
                <w:lang w:eastAsia="en-GB"/>
              </w:rPr>
            </w:pPr>
          </w:p>
          <w:p w:rsidR="00BB0361" w:rsidRDefault="00BB0361" w:rsidP="0050084C">
            <w:pPr>
              <w:autoSpaceDE w:val="0"/>
              <w:autoSpaceDN w:val="0"/>
              <w:adjustRightInd w:val="0"/>
              <w:spacing w:after="0" w:line="240" w:lineRule="auto"/>
              <w:rPr>
                <w:rFonts w:ascii="Arial" w:hAnsi="Arial" w:cs="Arial"/>
                <w:b/>
                <w:bCs/>
                <w:color w:val="0078C1"/>
                <w:sz w:val="26"/>
                <w:lang w:eastAsia="en-GB"/>
              </w:rPr>
            </w:pPr>
          </w:p>
          <w:p w:rsidR="00BB0361" w:rsidRDefault="00BB0361" w:rsidP="0050084C">
            <w:pPr>
              <w:autoSpaceDE w:val="0"/>
              <w:autoSpaceDN w:val="0"/>
              <w:adjustRightInd w:val="0"/>
              <w:spacing w:after="0" w:line="240" w:lineRule="auto"/>
              <w:rPr>
                <w:rFonts w:ascii="Arial" w:hAnsi="Arial" w:cs="Arial"/>
                <w:b/>
                <w:bCs/>
                <w:color w:val="0078C1"/>
                <w:sz w:val="26"/>
                <w:lang w:eastAsia="en-GB"/>
              </w:rPr>
            </w:pPr>
          </w:p>
          <w:p w:rsidR="00BB0361" w:rsidRDefault="00BB0361" w:rsidP="0050084C">
            <w:pPr>
              <w:autoSpaceDE w:val="0"/>
              <w:autoSpaceDN w:val="0"/>
              <w:adjustRightInd w:val="0"/>
              <w:spacing w:after="0" w:line="240" w:lineRule="auto"/>
              <w:rPr>
                <w:rFonts w:ascii="Arial" w:hAnsi="Arial" w:cs="Arial"/>
                <w:b/>
                <w:bCs/>
                <w:color w:val="0078C1"/>
                <w:sz w:val="26"/>
                <w:lang w:eastAsia="en-GB"/>
              </w:rPr>
            </w:pPr>
          </w:p>
          <w:p w:rsidR="00BB0361" w:rsidRPr="009F06EE" w:rsidRDefault="00BB0361" w:rsidP="00E123E5">
            <w:pPr>
              <w:pStyle w:val="NOSSideSubHeading"/>
              <w:spacing w:line="240" w:lineRule="auto"/>
              <w:rPr>
                <w:rFonts w:cs="Arial"/>
                <w:b/>
                <w:iCs/>
                <w:noProof w:val="0"/>
                <w:color w:val="0078C1"/>
              </w:rPr>
            </w:pPr>
            <w:r w:rsidRPr="0036118B">
              <w:rPr>
                <w:rFonts w:cs="Arial"/>
                <w:iCs/>
                <w:noProof w:val="0"/>
                <w:color w:val="0078C1"/>
              </w:rPr>
              <w:t xml:space="preserve">You </w:t>
            </w:r>
            <w:r w:rsidRPr="009F06EE">
              <w:rPr>
                <w:rFonts w:cs="Arial"/>
                <w:iCs/>
                <w:noProof w:val="0"/>
                <w:color w:val="0078C1"/>
              </w:rPr>
              <w:t>need to know and understand:</w:t>
            </w:r>
          </w:p>
          <w:p w:rsidR="00BB0361" w:rsidRDefault="00BB0361" w:rsidP="0050084C">
            <w:pPr>
              <w:autoSpaceDE w:val="0"/>
              <w:autoSpaceDN w:val="0"/>
              <w:adjustRightInd w:val="0"/>
              <w:spacing w:after="0" w:line="240" w:lineRule="auto"/>
              <w:rPr>
                <w:rFonts w:ascii="Arial" w:hAnsi="Arial" w:cs="Arial"/>
                <w:bCs/>
                <w:i/>
                <w:color w:val="0078C1"/>
                <w:lang w:eastAsia="en-GB"/>
              </w:rPr>
            </w:pPr>
          </w:p>
          <w:p w:rsidR="00BB0361" w:rsidRDefault="00BB0361" w:rsidP="0050084C">
            <w:pPr>
              <w:autoSpaceDE w:val="0"/>
              <w:autoSpaceDN w:val="0"/>
              <w:adjustRightInd w:val="0"/>
              <w:spacing w:after="0" w:line="240" w:lineRule="auto"/>
              <w:rPr>
                <w:rFonts w:ascii="Arial" w:hAnsi="Arial" w:cs="Arial"/>
                <w:bCs/>
                <w:i/>
                <w:color w:val="0078C1"/>
                <w:lang w:eastAsia="en-GB"/>
              </w:rPr>
            </w:pPr>
          </w:p>
          <w:p w:rsidR="00BB0361" w:rsidRDefault="00BB0361" w:rsidP="0050084C">
            <w:pPr>
              <w:autoSpaceDE w:val="0"/>
              <w:autoSpaceDN w:val="0"/>
              <w:adjustRightInd w:val="0"/>
              <w:spacing w:after="0" w:line="240" w:lineRule="auto"/>
              <w:rPr>
                <w:rFonts w:ascii="Arial" w:hAnsi="Arial" w:cs="Arial"/>
                <w:bCs/>
                <w:i/>
                <w:color w:val="0078C1"/>
                <w:lang w:eastAsia="en-GB"/>
              </w:rPr>
            </w:pPr>
          </w:p>
          <w:p w:rsidR="00BB0361" w:rsidRDefault="00BB0361" w:rsidP="0050084C">
            <w:pPr>
              <w:autoSpaceDE w:val="0"/>
              <w:autoSpaceDN w:val="0"/>
              <w:adjustRightInd w:val="0"/>
              <w:spacing w:after="0" w:line="240" w:lineRule="auto"/>
              <w:rPr>
                <w:rFonts w:ascii="Arial" w:hAnsi="Arial" w:cs="Arial"/>
                <w:bCs/>
                <w:i/>
                <w:color w:val="0078C1"/>
                <w:lang w:eastAsia="en-GB"/>
              </w:rPr>
            </w:pPr>
          </w:p>
          <w:p w:rsidR="00BB0361" w:rsidRDefault="00BB0361" w:rsidP="0050084C">
            <w:pPr>
              <w:autoSpaceDE w:val="0"/>
              <w:autoSpaceDN w:val="0"/>
              <w:adjustRightInd w:val="0"/>
              <w:spacing w:after="0" w:line="240" w:lineRule="auto"/>
              <w:rPr>
                <w:rFonts w:ascii="Arial" w:hAnsi="Arial" w:cs="Arial"/>
                <w:bCs/>
                <w:i/>
                <w:color w:val="0078C1"/>
                <w:lang w:eastAsia="en-GB"/>
              </w:rPr>
            </w:pPr>
          </w:p>
          <w:p w:rsidR="00BB0361" w:rsidRDefault="00BB0361" w:rsidP="0050084C">
            <w:pPr>
              <w:autoSpaceDE w:val="0"/>
              <w:autoSpaceDN w:val="0"/>
              <w:adjustRightInd w:val="0"/>
              <w:spacing w:after="0" w:line="240" w:lineRule="auto"/>
              <w:rPr>
                <w:rFonts w:ascii="Arial" w:hAnsi="Arial" w:cs="Arial"/>
                <w:bCs/>
                <w:i/>
                <w:color w:val="0078C1"/>
                <w:lang w:eastAsia="en-GB"/>
              </w:rPr>
            </w:pPr>
          </w:p>
          <w:p w:rsidR="00BB0361" w:rsidRDefault="00BB0361" w:rsidP="0050084C">
            <w:pPr>
              <w:autoSpaceDE w:val="0"/>
              <w:autoSpaceDN w:val="0"/>
              <w:adjustRightInd w:val="0"/>
              <w:spacing w:after="0" w:line="240" w:lineRule="auto"/>
              <w:rPr>
                <w:rFonts w:ascii="Arial" w:hAnsi="Arial" w:cs="Arial"/>
                <w:bCs/>
                <w:i/>
                <w:color w:val="0078C1"/>
                <w:lang w:eastAsia="en-GB"/>
              </w:rPr>
            </w:pPr>
          </w:p>
          <w:p w:rsidR="00BB0361" w:rsidRDefault="00BB0361" w:rsidP="0050084C">
            <w:pPr>
              <w:autoSpaceDE w:val="0"/>
              <w:autoSpaceDN w:val="0"/>
              <w:adjustRightInd w:val="0"/>
              <w:spacing w:after="0" w:line="240" w:lineRule="auto"/>
              <w:rPr>
                <w:rFonts w:ascii="Arial" w:hAnsi="Arial" w:cs="Arial"/>
                <w:bCs/>
                <w:i/>
                <w:color w:val="0078C1"/>
                <w:lang w:eastAsia="en-GB"/>
              </w:rPr>
            </w:pPr>
          </w:p>
          <w:p w:rsidR="00BB0361" w:rsidRDefault="00BB0361" w:rsidP="0050084C">
            <w:pPr>
              <w:autoSpaceDE w:val="0"/>
              <w:autoSpaceDN w:val="0"/>
              <w:adjustRightInd w:val="0"/>
              <w:spacing w:after="0" w:line="240" w:lineRule="auto"/>
              <w:rPr>
                <w:rFonts w:ascii="Arial" w:hAnsi="Arial" w:cs="Arial"/>
                <w:bCs/>
                <w:i/>
                <w:color w:val="0078C1"/>
                <w:lang w:eastAsia="en-GB"/>
              </w:rPr>
            </w:pPr>
          </w:p>
          <w:p w:rsidR="00BB0361" w:rsidRDefault="00BB0361" w:rsidP="0050084C">
            <w:pPr>
              <w:autoSpaceDE w:val="0"/>
              <w:autoSpaceDN w:val="0"/>
              <w:adjustRightInd w:val="0"/>
              <w:spacing w:after="0" w:line="240" w:lineRule="auto"/>
              <w:rPr>
                <w:rFonts w:ascii="Arial" w:hAnsi="Arial" w:cs="Arial"/>
                <w:bCs/>
                <w:i/>
                <w:color w:val="0078C1"/>
                <w:lang w:eastAsia="en-GB"/>
              </w:rPr>
            </w:pPr>
          </w:p>
          <w:p w:rsidR="00BB0361" w:rsidRPr="009F06EE" w:rsidRDefault="00BB0361" w:rsidP="00E123E5">
            <w:pPr>
              <w:pStyle w:val="NOSSideSubHeading"/>
              <w:spacing w:line="240" w:lineRule="auto"/>
              <w:rPr>
                <w:rFonts w:cs="Arial"/>
                <w:b/>
                <w:iCs/>
                <w:noProof w:val="0"/>
                <w:color w:val="0078C1"/>
              </w:rPr>
            </w:pPr>
            <w:r w:rsidRPr="0036118B">
              <w:rPr>
                <w:rFonts w:cs="Arial"/>
                <w:iCs/>
                <w:noProof w:val="0"/>
                <w:color w:val="0078C1"/>
              </w:rPr>
              <w:t xml:space="preserve">You </w:t>
            </w:r>
            <w:r w:rsidRPr="009F06EE">
              <w:rPr>
                <w:rFonts w:cs="Arial"/>
                <w:iCs/>
                <w:noProof w:val="0"/>
                <w:color w:val="0078C1"/>
              </w:rPr>
              <w:t>need to know and understand:</w:t>
            </w:r>
          </w:p>
          <w:p w:rsidR="00BB0361" w:rsidRDefault="00BB0361" w:rsidP="0050084C">
            <w:pPr>
              <w:autoSpaceDE w:val="0"/>
              <w:autoSpaceDN w:val="0"/>
              <w:adjustRightInd w:val="0"/>
              <w:spacing w:after="0" w:line="240" w:lineRule="auto"/>
              <w:rPr>
                <w:rFonts w:ascii="Arial" w:hAnsi="Arial" w:cs="Arial"/>
                <w:bCs/>
                <w:i/>
                <w:color w:val="0078C1"/>
                <w:lang w:eastAsia="en-GB"/>
              </w:rPr>
            </w:pPr>
          </w:p>
          <w:p w:rsidR="00BB0361" w:rsidRDefault="00BB0361" w:rsidP="0050084C">
            <w:pPr>
              <w:autoSpaceDE w:val="0"/>
              <w:autoSpaceDN w:val="0"/>
              <w:adjustRightInd w:val="0"/>
              <w:spacing w:after="0" w:line="240" w:lineRule="auto"/>
              <w:rPr>
                <w:rFonts w:ascii="Arial" w:hAnsi="Arial" w:cs="Arial"/>
                <w:bCs/>
                <w:i/>
                <w:color w:val="0078C1"/>
                <w:lang w:eastAsia="en-GB"/>
              </w:rPr>
            </w:pPr>
          </w:p>
          <w:p w:rsidR="00BB0361" w:rsidRDefault="00BB0361" w:rsidP="0050084C">
            <w:pPr>
              <w:autoSpaceDE w:val="0"/>
              <w:autoSpaceDN w:val="0"/>
              <w:adjustRightInd w:val="0"/>
              <w:spacing w:after="0" w:line="240" w:lineRule="auto"/>
              <w:rPr>
                <w:rFonts w:ascii="Arial" w:hAnsi="Arial" w:cs="Arial"/>
                <w:bCs/>
                <w:i/>
                <w:color w:val="0078C1"/>
                <w:lang w:eastAsia="en-GB"/>
              </w:rPr>
            </w:pPr>
          </w:p>
          <w:p w:rsidR="00BB0361" w:rsidRDefault="00BB0361" w:rsidP="0050084C">
            <w:pPr>
              <w:autoSpaceDE w:val="0"/>
              <w:autoSpaceDN w:val="0"/>
              <w:adjustRightInd w:val="0"/>
              <w:spacing w:after="0" w:line="240" w:lineRule="auto"/>
              <w:rPr>
                <w:rFonts w:ascii="Arial" w:hAnsi="Arial" w:cs="Arial"/>
                <w:bCs/>
                <w:i/>
                <w:color w:val="0078C1"/>
                <w:lang w:eastAsia="en-GB"/>
              </w:rPr>
            </w:pPr>
          </w:p>
          <w:p w:rsidR="00BB0361" w:rsidRDefault="00BB0361" w:rsidP="0050084C">
            <w:pPr>
              <w:autoSpaceDE w:val="0"/>
              <w:autoSpaceDN w:val="0"/>
              <w:adjustRightInd w:val="0"/>
              <w:spacing w:after="0" w:line="240" w:lineRule="auto"/>
              <w:rPr>
                <w:rFonts w:ascii="Arial" w:hAnsi="Arial" w:cs="Arial"/>
                <w:bCs/>
                <w:i/>
                <w:color w:val="0078C1"/>
                <w:lang w:eastAsia="en-GB"/>
              </w:rPr>
            </w:pPr>
          </w:p>
          <w:p w:rsidR="00BB0361" w:rsidRDefault="00BB0361" w:rsidP="0050084C">
            <w:pPr>
              <w:autoSpaceDE w:val="0"/>
              <w:autoSpaceDN w:val="0"/>
              <w:adjustRightInd w:val="0"/>
              <w:spacing w:after="0" w:line="240" w:lineRule="auto"/>
              <w:rPr>
                <w:rFonts w:ascii="Arial" w:hAnsi="Arial" w:cs="Arial"/>
                <w:bCs/>
                <w:i/>
                <w:color w:val="0078C1"/>
                <w:lang w:eastAsia="en-GB"/>
              </w:rPr>
            </w:pPr>
          </w:p>
          <w:p w:rsidR="00BB0361" w:rsidRPr="009F06EE" w:rsidRDefault="00BB0361" w:rsidP="00E123E5">
            <w:pPr>
              <w:pStyle w:val="NOSSideSubHeading"/>
              <w:spacing w:line="240" w:lineRule="auto"/>
              <w:rPr>
                <w:rFonts w:cs="Arial"/>
                <w:b/>
                <w:iCs/>
                <w:noProof w:val="0"/>
                <w:color w:val="0078C1"/>
              </w:rPr>
            </w:pPr>
            <w:r w:rsidRPr="0036118B">
              <w:rPr>
                <w:rFonts w:cs="Arial"/>
                <w:iCs/>
                <w:noProof w:val="0"/>
                <w:color w:val="0078C1"/>
              </w:rPr>
              <w:t xml:space="preserve">You </w:t>
            </w:r>
            <w:r w:rsidRPr="009F06EE">
              <w:rPr>
                <w:rFonts w:cs="Arial"/>
                <w:iCs/>
                <w:noProof w:val="0"/>
                <w:color w:val="0078C1"/>
              </w:rPr>
              <w:t>need to know and understand:</w:t>
            </w:r>
          </w:p>
          <w:p w:rsidR="00BB0361" w:rsidRDefault="00BB0361" w:rsidP="0050084C">
            <w:pPr>
              <w:autoSpaceDE w:val="0"/>
              <w:autoSpaceDN w:val="0"/>
              <w:adjustRightInd w:val="0"/>
              <w:spacing w:after="0" w:line="240" w:lineRule="auto"/>
              <w:rPr>
                <w:rFonts w:ascii="Arial" w:hAnsi="Arial" w:cs="Arial"/>
                <w:bCs/>
                <w:i/>
                <w:color w:val="0078C1"/>
                <w:lang w:eastAsia="en-GB"/>
              </w:rPr>
            </w:pPr>
          </w:p>
          <w:p w:rsidR="00BB0361" w:rsidRDefault="00BB0361" w:rsidP="0050084C">
            <w:pPr>
              <w:autoSpaceDE w:val="0"/>
              <w:autoSpaceDN w:val="0"/>
              <w:adjustRightInd w:val="0"/>
              <w:spacing w:after="0" w:line="240" w:lineRule="auto"/>
              <w:rPr>
                <w:rFonts w:ascii="Arial" w:hAnsi="Arial" w:cs="Arial"/>
                <w:bCs/>
                <w:i/>
                <w:color w:val="0078C1"/>
                <w:lang w:eastAsia="en-GB"/>
              </w:rPr>
            </w:pPr>
          </w:p>
          <w:p w:rsidR="00BB0361" w:rsidRDefault="00BB0361" w:rsidP="0050084C">
            <w:pPr>
              <w:autoSpaceDE w:val="0"/>
              <w:autoSpaceDN w:val="0"/>
              <w:adjustRightInd w:val="0"/>
              <w:spacing w:after="0" w:line="240" w:lineRule="auto"/>
              <w:rPr>
                <w:rFonts w:ascii="Arial" w:hAnsi="Arial" w:cs="Arial"/>
                <w:bCs/>
                <w:i/>
                <w:color w:val="0078C1"/>
                <w:lang w:eastAsia="en-GB"/>
              </w:rPr>
            </w:pPr>
          </w:p>
          <w:p w:rsidR="00BB0361" w:rsidRDefault="00BB0361" w:rsidP="0050084C">
            <w:pPr>
              <w:autoSpaceDE w:val="0"/>
              <w:autoSpaceDN w:val="0"/>
              <w:adjustRightInd w:val="0"/>
              <w:spacing w:after="0" w:line="240" w:lineRule="auto"/>
              <w:rPr>
                <w:rFonts w:ascii="Arial" w:hAnsi="Arial" w:cs="Arial"/>
                <w:bCs/>
                <w:i/>
                <w:color w:val="0078C1"/>
                <w:lang w:eastAsia="en-GB"/>
              </w:rPr>
            </w:pPr>
          </w:p>
          <w:p w:rsidR="00BB0361" w:rsidRDefault="00BB0361" w:rsidP="0050084C">
            <w:pPr>
              <w:autoSpaceDE w:val="0"/>
              <w:autoSpaceDN w:val="0"/>
              <w:adjustRightInd w:val="0"/>
              <w:spacing w:after="0" w:line="240" w:lineRule="auto"/>
              <w:rPr>
                <w:rFonts w:ascii="Arial" w:hAnsi="Arial" w:cs="Arial"/>
                <w:bCs/>
                <w:i/>
                <w:color w:val="0078C1"/>
                <w:lang w:eastAsia="en-GB"/>
              </w:rPr>
            </w:pPr>
          </w:p>
          <w:p w:rsidR="00BB0361" w:rsidRDefault="00BB0361" w:rsidP="0050084C">
            <w:pPr>
              <w:autoSpaceDE w:val="0"/>
              <w:autoSpaceDN w:val="0"/>
              <w:adjustRightInd w:val="0"/>
              <w:spacing w:after="0" w:line="240" w:lineRule="auto"/>
              <w:rPr>
                <w:rFonts w:ascii="Arial" w:hAnsi="Arial" w:cs="Arial"/>
                <w:bCs/>
                <w:i/>
                <w:color w:val="0078C1"/>
                <w:lang w:eastAsia="en-GB"/>
              </w:rPr>
            </w:pPr>
          </w:p>
          <w:p w:rsidR="00BB0361" w:rsidRDefault="00BB0361" w:rsidP="0050084C">
            <w:pPr>
              <w:autoSpaceDE w:val="0"/>
              <w:autoSpaceDN w:val="0"/>
              <w:adjustRightInd w:val="0"/>
              <w:spacing w:after="0" w:line="240" w:lineRule="auto"/>
              <w:rPr>
                <w:rFonts w:ascii="Arial" w:hAnsi="Arial" w:cs="Arial"/>
                <w:bCs/>
                <w:i/>
                <w:color w:val="0078C1"/>
                <w:lang w:eastAsia="en-GB"/>
              </w:rPr>
            </w:pPr>
          </w:p>
          <w:p w:rsidR="00BB0361" w:rsidRDefault="00BB0361" w:rsidP="0050084C">
            <w:pPr>
              <w:autoSpaceDE w:val="0"/>
              <w:autoSpaceDN w:val="0"/>
              <w:adjustRightInd w:val="0"/>
              <w:spacing w:after="0" w:line="240" w:lineRule="auto"/>
              <w:rPr>
                <w:rFonts w:ascii="Arial" w:hAnsi="Arial" w:cs="Arial"/>
                <w:bCs/>
                <w:i/>
                <w:color w:val="0078C1"/>
                <w:lang w:eastAsia="en-GB"/>
              </w:rPr>
            </w:pPr>
          </w:p>
          <w:p w:rsidR="00BB0361" w:rsidRPr="009F06EE" w:rsidRDefault="00BB0361" w:rsidP="00E123E5">
            <w:pPr>
              <w:pStyle w:val="NOSSideSubHeading"/>
              <w:spacing w:line="240" w:lineRule="auto"/>
              <w:rPr>
                <w:rFonts w:cs="Arial"/>
                <w:b/>
                <w:iCs/>
                <w:noProof w:val="0"/>
                <w:color w:val="0078C1"/>
              </w:rPr>
            </w:pPr>
            <w:r w:rsidRPr="0036118B">
              <w:rPr>
                <w:rFonts w:cs="Arial"/>
                <w:iCs/>
                <w:noProof w:val="0"/>
                <w:color w:val="0078C1"/>
              </w:rPr>
              <w:t xml:space="preserve">You </w:t>
            </w:r>
            <w:r w:rsidRPr="009F06EE">
              <w:rPr>
                <w:rFonts w:cs="Arial"/>
                <w:iCs/>
                <w:noProof w:val="0"/>
                <w:color w:val="0078C1"/>
              </w:rPr>
              <w:t>need to know and understand:</w:t>
            </w:r>
          </w:p>
          <w:p w:rsidR="00BB0361" w:rsidRDefault="00BB0361" w:rsidP="0050084C">
            <w:pPr>
              <w:autoSpaceDE w:val="0"/>
              <w:autoSpaceDN w:val="0"/>
              <w:adjustRightInd w:val="0"/>
              <w:spacing w:after="0" w:line="240" w:lineRule="auto"/>
              <w:rPr>
                <w:rFonts w:ascii="Arial" w:hAnsi="Arial" w:cs="Arial"/>
                <w:bCs/>
                <w:i/>
                <w:color w:val="0078C1"/>
                <w:lang w:eastAsia="en-GB"/>
              </w:rPr>
            </w:pPr>
          </w:p>
          <w:p w:rsidR="00BB0361" w:rsidRDefault="00BB0361" w:rsidP="0050084C">
            <w:pPr>
              <w:autoSpaceDE w:val="0"/>
              <w:autoSpaceDN w:val="0"/>
              <w:adjustRightInd w:val="0"/>
              <w:spacing w:after="0" w:line="240" w:lineRule="auto"/>
              <w:rPr>
                <w:rFonts w:ascii="Arial" w:hAnsi="Arial" w:cs="Arial"/>
                <w:bCs/>
                <w:i/>
                <w:color w:val="0078C1"/>
                <w:lang w:eastAsia="en-GB"/>
              </w:rPr>
            </w:pPr>
          </w:p>
          <w:p w:rsidR="00BB0361" w:rsidRDefault="00BB0361" w:rsidP="0050084C">
            <w:pPr>
              <w:autoSpaceDE w:val="0"/>
              <w:autoSpaceDN w:val="0"/>
              <w:adjustRightInd w:val="0"/>
              <w:spacing w:after="0" w:line="240" w:lineRule="auto"/>
              <w:rPr>
                <w:rFonts w:ascii="Arial" w:hAnsi="Arial" w:cs="Arial"/>
                <w:bCs/>
                <w:i/>
                <w:color w:val="0078C1"/>
                <w:lang w:eastAsia="en-GB"/>
              </w:rPr>
            </w:pPr>
          </w:p>
          <w:p w:rsidR="00BB0361" w:rsidRDefault="00BB0361" w:rsidP="00E123E5">
            <w:pPr>
              <w:pStyle w:val="NOSSideSubHeading"/>
              <w:spacing w:line="240" w:lineRule="auto"/>
              <w:rPr>
                <w:rFonts w:cs="Arial"/>
                <w:iCs/>
                <w:noProof w:val="0"/>
                <w:color w:val="0078C1"/>
              </w:rPr>
            </w:pPr>
          </w:p>
          <w:p w:rsidR="00BB0361" w:rsidRDefault="00BB0361" w:rsidP="00E123E5">
            <w:pPr>
              <w:pStyle w:val="NOSSideSubHeading"/>
              <w:spacing w:line="240" w:lineRule="auto"/>
              <w:rPr>
                <w:rFonts w:cs="Arial"/>
                <w:iCs/>
                <w:noProof w:val="0"/>
                <w:color w:val="0078C1"/>
              </w:rPr>
            </w:pPr>
          </w:p>
          <w:p w:rsidR="00BB0361" w:rsidRDefault="00BB0361" w:rsidP="00E123E5">
            <w:pPr>
              <w:pStyle w:val="NOSSideSubHeading"/>
              <w:spacing w:line="240" w:lineRule="auto"/>
              <w:rPr>
                <w:rFonts w:cs="Arial"/>
                <w:iCs/>
                <w:noProof w:val="0"/>
                <w:color w:val="0078C1"/>
              </w:rPr>
            </w:pPr>
          </w:p>
          <w:p w:rsidR="00BB0361" w:rsidRPr="009F06EE" w:rsidRDefault="00BB0361" w:rsidP="00E123E5">
            <w:pPr>
              <w:pStyle w:val="NOSSideSubHeading"/>
              <w:spacing w:line="240" w:lineRule="auto"/>
              <w:rPr>
                <w:rFonts w:cs="Arial"/>
                <w:b/>
                <w:iCs/>
                <w:noProof w:val="0"/>
                <w:color w:val="0078C1"/>
              </w:rPr>
            </w:pPr>
            <w:r w:rsidRPr="0036118B">
              <w:rPr>
                <w:rFonts w:cs="Arial"/>
                <w:iCs/>
                <w:noProof w:val="0"/>
                <w:color w:val="0078C1"/>
              </w:rPr>
              <w:t xml:space="preserve">You </w:t>
            </w:r>
            <w:r w:rsidRPr="009F06EE">
              <w:rPr>
                <w:rFonts w:cs="Arial"/>
                <w:iCs/>
                <w:noProof w:val="0"/>
                <w:color w:val="0078C1"/>
              </w:rPr>
              <w:t>need to know and understand:</w:t>
            </w:r>
          </w:p>
          <w:p w:rsidR="00BB0361" w:rsidRDefault="00BB0361" w:rsidP="00E123E5">
            <w:pPr>
              <w:pStyle w:val="NOSSideSubHeading"/>
              <w:spacing w:line="240" w:lineRule="auto"/>
              <w:rPr>
                <w:rFonts w:cs="Arial"/>
                <w:iCs/>
                <w:noProof w:val="0"/>
                <w:color w:val="0078C1"/>
              </w:rPr>
            </w:pPr>
          </w:p>
          <w:p w:rsidR="00BB0361" w:rsidRDefault="00BB0361" w:rsidP="00E123E5">
            <w:pPr>
              <w:pStyle w:val="NOSSideSubHeading"/>
              <w:spacing w:line="240" w:lineRule="auto"/>
              <w:rPr>
                <w:rFonts w:cs="Arial"/>
                <w:iCs/>
                <w:noProof w:val="0"/>
                <w:color w:val="0078C1"/>
              </w:rPr>
            </w:pPr>
          </w:p>
          <w:p w:rsidR="00BB0361" w:rsidRDefault="00BB0361" w:rsidP="00E123E5">
            <w:pPr>
              <w:pStyle w:val="NOSSideSubHeading"/>
              <w:spacing w:line="240" w:lineRule="auto"/>
              <w:rPr>
                <w:rFonts w:cs="Arial"/>
                <w:iCs/>
                <w:noProof w:val="0"/>
                <w:color w:val="0078C1"/>
              </w:rPr>
            </w:pPr>
          </w:p>
          <w:p w:rsidR="00BB0361" w:rsidRDefault="00BB0361" w:rsidP="00E123E5">
            <w:pPr>
              <w:pStyle w:val="NOSSideSubHeading"/>
              <w:spacing w:line="240" w:lineRule="auto"/>
              <w:rPr>
                <w:rFonts w:cs="Arial"/>
                <w:iCs/>
                <w:noProof w:val="0"/>
                <w:color w:val="0078C1"/>
              </w:rPr>
            </w:pPr>
          </w:p>
          <w:p w:rsidR="00BB0361" w:rsidRDefault="00BB0361" w:rsidP="00E123E5">
            <w:pPr>
              <w:pStyle w:val="NOSSideSubHeading"/>
              <w:spacing w:line="240" w:lineRule="auto"/>
              <w:rPr>
                <w:rFonts w:cs="Arial"/>
                <w:iCs/>
                <w:noProof w:val="0"/>
                <w:color w:val="0078C1"/>
              </w:rPr>
            </w:pPr>
          </w:p>
          <w:p w:rsidR="00BB0361" w:rsidRDefault="00BB0361" w:rsidP="00E123E5">
            <w:pPr>
              <w:pStyle w:val="NOSSideSubHeading"/>
              <w:spacing w:line="240" w:lineRule="auto"/>
              <w:rPr>
                <w:rFonts w:cs="Arial"/>
                <w:iCs/>
                <w:noProof w:val="0"/>
                <w:color w:val="0078C1"/>
              </w:rPr>
            </w:pPr>
          </w:p>
          <w:p w:rsidR="00BB0361" w:rsidRDefault="00BB0361" w:rsidP="00E123E5">
            <w:pPr>
              <w:pStyle w:val="NOSSideSubHeading"/>
              <w:spacing w:line="240" w:lineRule="auto"/>
              <w:rPr>
                <w:rFonts w:cs="Arial"/>
                <w:iCs/>
                <w:noProof w:val="0"/>
                <w:color w:val="0078C1"/>
              </w:rPr>
            </w:pPr>
          </w:p>
          <w:p w:rsidR="00BB0361" w:rsidRDefault="00BB0361" w:rsidP="00E123E5">
            <w:pPr>
              <w:pStyle w:val="NOSSideSubHeading"/>
              <w:spacing w:line="240" w:lineRule="auto"/>
              <w:rPr>
                <w:rFonts w:cs="Arial"/>
                <w:iCs/>
                <w:noProof w:val="0"/>
                <w:color w:val="0078C1"/>
              </w:rPr>
            </w:pPr>
          </w:p>
          <w:p w:rsidR="00BB0361" w:rsidRDefault="00BB0361" w:rsidP="00E123E5">
            <w:pPr>
              <w:pStyle w:val="NOSSideSubHeading"/>
              <w:spacing w:line="240" w:lineRule="auto"/>
              <w:rPr>
                <w:rFonts w:cs="Arial"/>
                <w:iCs/>
                <w:noProof w:val="0"/>
                <w:color w:val="0078C1"/>
              </w:rPr>
            </w:pPr>
          </w:p>
          <w:p w:rsidR="00BB0361" w:rsidRDefault="00BB0361" w:rsidP="00E123E5">
            <w:pPr>
              <w:pStyle w:val="NOSSideSubHeading"/>
              <w:spacing w:line="240" w:lineRule="auto"/>
              <w:rPr>
                <w:rFonts w:cs="Arial"/>
                <w:iCs/>
                <w:noProof w:val="0"/>
                <w:color w:val="0078C1"/>
              </w:rPr>
            </w:pPr>
          </w:p>
          <w:p w:rsidR="00BB0361" w:rsidRDefault="00BB0361" w:rsidP="00E123E5">
            <w:pPr>
              <w:pStyle w:val="NOSSideSubHeading"/>
              <w:spacing w:line="240" w:lineRule="auto"/>
              <w:rPr>
                <w:rFonts w:cs="Arial"/>
                <w:iCs/>
                <w:noProof w:val="0"/>
                <w:color w:val="0078C1"/>
              </w:rPr>
            </w:pPr>
          </w:p>
          <w:p w:rsidR="00BB0361" w:rsidRDefault="00BB0361" w:rsidP="00E123E5">
            <w:pPr>
              <w:pStyle w:val="NOSSideSubHeading"/>
              <w:spacing w:line="240" w:lineRule="auto"/>
              <w:rPr>
                <w:rFonts w:cs="Arial"/>
                <w:iCs/>
                <w:noProof w:val="0"/>
                <w:color w:val="0078C1"/>
              </w:rPr>
            </w:pPr>
          </w:p>
          <w:p w:rsidR="00BB0361" w:rsidRDefault="00BB0361" w:rsidP="00E123E5">
            <w:pPr>
              <w:pStyle w:val="NOSSideSubHeading"/>
              <w:spacing w:line="240" w:lineRule="auto"/>
              <w:rPr>
                <w:rFonts w:cs="Arial"/>
                <w:iCs/>
                <w:noProof w:val="0"/>
                <w:color w:val="0078C1"/>
              </w:rPr>
            </w:pPr>
          </w:p>
          <w:p w:rsidR="00BB0361" w:rsidRDefault="00BB0361" w:rsidP="00E123E5">
            <w:pPr>
              <w:pStyle w:val="NOSSideSubHeading"/>
              <w:spacing w:line="240" w:lineRule="auto"/>
              <w:rPr>
                <w:rFonts w:cs="Arial"/>
                <w:iCs/>
                <w:noProof w:val="0"/>
                <w:color w:val="0078C1"/>
              </w:rPr>
            </w:pPr>
          </w:p>
          <w:p w:rsidR="00BB0361" w:rsidRDefault="00BB0361" w:rsidP="00E123E5">
            <w:pPr>
              <w:pStyle w:val="NOSSideSubHeading"/>
              <w:spacing w:line="240" w:lineRule="auto"/>
              <w:rPr>
                <w:rFonts w:cs="Arial"/>
                <w:iCs/>
                <w:noProof w:val="0"/>
                <w:color w:val="0078C1"/>
              </w:rPr>
            </w:pPr>
          </w:p>
          <w:p w:rsidR="00BB0361" w:rsidRPr="009F06EE" w:rsidRDefault="00BB0361" w:rsidP="00E123E5">
            <w:pPr>
              <w:pStyle w:val="NOSSideSubHeading"/>
              <w:spacing w:line="240" w:lineRule="auto"/>
              <w:rPr>
                <w:rFonts w:cs="Arial"/>
                <w:b/>
                <w:iCs/>
                <w:noProof w:val="0"/>
                <w:color w:val="0078C1"/>
              </w:rPr>
            </w:pPr>
            <w:r w:rsidRPr="0036118B">
              <w:rPr>
                <w:rFonts w:cs="Arial"/>
                <w:iCs/>
                <w:noProof w:val="0"/>
                <w:color w:val="0078C1"/>
              </w:rPr>
              <w:t xml:space="preserve">You </w:t>
            </w:r>
            <w:r w:rsidRPr="009F06EE">
              <w:rPr>
                <w:rFonts w:cs="Arial"/>
                <w:iCs/>
                <w:noProof w:val="0"/>
                <w:color w:val="0078C1"/>
              </w:rPr>
              <w:t>need to know and understand:</w:t>
            </w:r>
          </w:p>
          <w:p w:rsidR="00BB0361" w:rsidRDefault="00BB0361" w:rsidP="0050084C">
            <w:pPr>
              <w:autoSpaceDE w:val="0"/>
              <w:autoSpaceDN w:val="0"/>
              <w:adjustRightInd w:val="0"/>
              <w:spacing w:after="0" w:line="240" w:lineRule="auto"/>
              <w:rPr>
                <w:rFonts w:ascii="Arial" w:hAnsi="Arial" w:cs="Arial"/>
                <w:bCs/>
                <w:i/>
                <w:color w:val="0078C1"/>
                <w:lang w:eastAsia="en-GB"/>
              </w:rPr>
            </w:pPr>
          </w:p>
          <w:p w:rsidR="00BB0361" w:rsidRDefault="00BB0361" w:rsidP="0050084C">
            <w:pPr>
              <w:autoSpaceDE w:val="0"/>
              <w:autoSpaceDN w:val="0"/>
              <w:adjustRightInd w:val="0"/>
              <w:spacing w:after="0" w:line="240" w:lineRule="auto"/>
              <w:rPr>
                <w:rFonts w:ascii="Arial" w:hAnsi="Arial" w:cs="Arial"/>
                <w:bCs/>
                <w:i/>
                <w:color w:val="0078C1"/>
                <w:lang w:eastAsia="en-GB"/>
              </w:rPr>
            </w:pPr>
          </w:p>
          <w:p w:rsidR="00BB0361" w:rsidRDefault="00BB0361" w:rsidP="0050084C">
            <w:pPr>
              <w:autoSpaceDE w:val="0"/>
              <w:autoSpaceDN w:val="0"/>
              <w:adjustRightInd w:val="0"/>
              <w:spacing w:after="0" w:line="240" w:lineRule="auto"/>
              <w:rPr>
                <w:rFonts w:ascii="Arial" w:hAnsi="Arial" w:cs="Arial"/>
                <w:bCs/>
                <w:i/>
                <w:color w:val="0078C1"/>
                <w:lang w:eastAsia="en-GB"/>
              </w:rPr>
            </w:pPr>
          </w:p>
          <w:p w:rsidR="00BB0361" w:rsidRDefault="00BB0361" w:rsidP="0050084C">
            <w:pPr>
              <w:autoSpaceDE w:val="0"/>
              <w:autoSpaceDN w:val="0"/>
              <w:adjustRightInd w:val="0"/>
              <w:spacing w:after="0" w:line="240" w:lineRule="auto"/>
              <w:rPr>
                <w:rFonts w:ascii="Arial" w:hAnsi="Arial" w:cs="Arial"/>
                <w:bCs/>
                <w:i/>
                <w:color w:val="0078C1"/>
                <w:lang w:eastAsia="en-GB"/>
              </w:rPr>
            </w:pPr>
          </w:p>
          <w:p w:rsidR="00BB0361" w:rsidRDefault="00BB0361" w:rsidP="0050084C">
            <w:pPr>
              <w:autoSpaceDE w:val="0"/>
              <w:autoSpaceDN w:val="0"/>
              <w:adjustRightInd w:val="0"/>
              <w:spacing w:after="0" w:line="240" w:lineRule="auto"/>
              <w:rPr>
                <w:rFonts w:ascii="Arial" w:hAnsi="Arial" w:cs="Arial"/>
                <w:bCs/>
                <w:i/>
                <w:color w:val="0078C1"/>
                <w:lang w:eastAsia="en-GB"/>
              </w:rPr>
            </w:pPr>
          </w:p>
          <w:p w:rsidR="00BB0361" w:rsidRDefault="00BB0361" w:rsidP="0050084C">
            <w:pPr>
              <w:autoSpaceDE w:val="0"/>
              <w:autoSpaceDN w:val="0"/>
              <w:adjustRightInd w:val="0"/>
              <w:spacing w:after="0" w:line="240" w:lineRule="auto"/>
              <w:rPr>
                <w:rFonts w:ascii="Arial" w:hAnsi="Arial" w:cs="Arial"/>
                <w:bCs/>
                <w:i/>
                <w:color w:val="0078C1"/>
                <w:lang w:eastAsia="en-GB"/>
              </w:rPr>
            </w:pPr>
          </w:p>
          <w:p w:rsidR="00BB0361" w:rsidRPr="009F06EE" w:rsidRDefault="00BB0361" w:rsidP="00E123E5">
            <w:pPr>
              <w:pStyle w:val="NOSSideSubHeading"/>
              <w:spacing w:line="240" w:lineRule="auto"/>
              <w:rPr>
                <w:rFonts w:cs="Arial"/>
                <w:b/>
                <w:iCs/>
                <w:noProof w:val="0"/>
                <w:color w:val="0078C1"/>
              </w:rPr>
            </w:pPr>
            <w:r w:rsidRPr="0036118B">
              <w:rPr>
                <w:rFonts w:cs="Arial"/>
                <w:iCs/>
                <w:noProof w:val="0"/>
                <w:color w:val="0078C1"/>
              </w:rPr>
              <w:t xml:space="preserve">You </w:t>
            </w:r>
            <w:r w:rsidRPr="009F06EE">
              <w:rPr>
                <w:rFonts w:cs="Arial"/>
                <w:iCs/>
                <w:noProof w:val="0"/>
                <w:color w:val="0078C1"/>
              </w:rPr>
              <w:t>need to know and understand:</w:t>
            </w:r>
          </w:p>
          <w:p w:rsidR="00BB0361" w:rsidRDefault="00BB0361" w:rsidP="0050084C">
            <w:pPr>
              <w:autoSpaceDE w:val="0"/>
              <w:autoSpaceDN w:val="0"/>
              <w:adjustRightInd w:val="0"/>
              <w:spacing w:after="0" w:line="240" w:lineRule="auto"/>
              <w:rPr>
                <w:rFonts w:ascii="Arial" w:hAnsi="Arial" w:cs="Arial"/>
                <w:bCs/>
                <w:i/>
                <w:color w:val="0078C1"/>
                <w:lang w:eastAsia="en-GB"/>
              </w:rPr>
            </w:pPr>
          </w:p>
          <w:p w:rsidR="00BB0361" w:rsidRDefault="00BB0361" w:rsidP="0050084C">
            <w:pPr>
              <w:autoSpaceDE w:val="0"/>
              <w:autoSpaceDN w:val="0"/>
              <w:adjustRightInd w:val="0"/>
              <w:spacing w:after="0" w:line="240" w:lineRule="auto"/>
              <w:rPr>
                <w:rFonts w:ascii="Arial" w:hAnsi="Arial" w:cs="Arial"/>
                <w:bCs/>
                <w:i/>
                <w:color w:val="0078C1"/>
                <w:lang w:eastAsia="en-GB"/>
              </w:rPr>
            </w:pPr>
          </w:p>
          <w:p w:rsidR="00BB0361" w:rsidRDefault="00BB0361" w:rsidP="0050084C">
            <w:pPr>
              <w:autoSpaceDE w:val="0"/>
              <w:autoSpaceDN w:val="0"/>
              <w:adjustRightInd w:val="0"/>
              <w:spacing w:after="0" w:line="240" w:lineRule="auto"/>
              <w:rPr>
                <w:rFonts w:ascii="Arial" w:hAnsi="Arial" w:cs="Arial"/>
                <w:bCs/>
                <w:i/>
                <w:color w:val="0078C1"/>
                <w:lang w:eastAsia="en-GB"/>
              </w:rPr>
            </w:pPr>
          </w:p>
          <w:p w:rsidR="00BB0361" w:rsidRDefault="00BB0361" w:rsidP="0050084C">
            <w:pPr>
              <w:autoSpaceDE w:val="0"/>
              <w:autoSpaceDN w:val="0"/>
              <w:adjustRightInd w:val="0"/>
              <w:spacing w:after="0" w:line="240" w:lineRule="auto"/>
              <w:rPr>
                <w:rFonts w:ascii="Arial" w:hAnsi="Arial" w:cs="Arial"/>
                <w:bCs/>
                <w:i/>
                <w:color w:val="0078C1"/>
                <w:lang w:eastAsia="en-GB"/>
              </w:rPr>
            </w:pPr>
          </w:p>
          <w:p w:rsidR="00BB0361" w:rsidRDefault="00BB0361" w:rsidP="0050084C">
            <w:pPr>
              <w:autoSpaceDE w:val="0"/>
              <w:autoSpaceDN w:val="0"/>
              <w:adjustRightInd w:val="0"/>
              <w:spacing w:after="0" w:line="240" w:lineRule="auto"/>
              <w:rPr>
                <w:rFonts w:ascii="Arial" w:hAnsi="Arial" w:cs="Arial"/>
                <w:bCs/>
                <w:i/>
                <w:color w:val="0078C1"/>
                <w:lang w:eastAsia="en-GB"/>
              </w:rPr>
            </w:pPr>
          </w:p>
          <w:p w:rsidR="00BB0361" w:rsidRDefault="00BB0361" w:rsidP="0050084C">
            <w:pPr>
              <w:autoSpaceDE w:val="0"/>
              <w:autoSpaceDN w:val="0"/>
              <w:adjustRightInd w:val="0"/>
              <w:spacing w:after="0" w:line="240" w:lineRule="auto"/>
              <w:rPr>
                <w:rFonts w:ascii="Arial" w:hAnsi="Arial" w:cs="Arial"/>
                <w:bCs/>
                <w:i/>
                <w:color w:val="0078C1"/>
                <w:lang w:eastAsia="en-GB"/>
              </w:rPr>
            </w:pPr>
          </w:p>
          <w:p w:rsidR="00BB0361" w:rsidRDefault="00BB0361" w:rsidP="0050084C">
            <w:pPr>
              <w:autoSpaceDE w:val="0"/>
              <w:autoSpaceDN w:val="0"/>
              <w:adjustRightInd w:val="0"/>
              <w:spacing w:after="0" w:line="240" w:lineRule="auto"/>
              <w:rPr>
                <w:rFonts w:ascii="Arial" w:hAnsi="Arial" w:cs="Arial"/>
                <w:bCs/>
                <w:i/>
                <w:color w:val="0078C1"/>
                <w:lang w:eastAsia="en-GB"/>
              </w:rPr>
            </w:pPr>
          </w:p>
          <w:p w:rsidR="00BB0361" w:rsidRDefault="00BB0361" w:rsidP="0050084C">
            <w:pPr>
              <w:autoSpaceDE w:val="0"/>
              <w:autoSpaceDN w:val="0"/>
              <w:adjustRightInd w:val="0"/>
              <w:spacing w:after="0" w:line="240" w:lineRule="auto"/>
              <w:rPr>
                <w:rFonts w:ascii="Arial" w:hAnsi="Arial" w:cs="Arial"/>
                <w:bCs/>
                <w:i/>
                <w:color w:val="0078C1"/>
                <w:lang w:eastAsia="en-GB"/>
              </w:rPr>
            </w:pPr>
          </w:p>
          <w:p w:rsidR="00BB0361" w:rsidRDefault="00BB0361" w:rsidP="0050084C">
            <w:pPr>
              <w:autoSpaceDE w:val="0"/>
              <w:autoSpaceDN w:val="0"/>
              <w:adjustRightInd w:val="0"/>
              <w:spacing w:after="0" w:line="240" w:lineRule="auto"/>
              <w:rPr>
                <w:rFonts w:ascii="Arial" w:hAnsi="Arial" w:cs="Arial"/>
                <w:bCs/>
                <w:i/>
                <w:color w:val="0078C1"/>
                <w:lang w:eastAsia="en-GB"/>
              </w:rPr>
            </w:pPr>
          </w:p>
          <w:p w:rsidR="00BB0361" w:rsidRDefault="00BB0361" w:rsidP="0050084C">
            <w:pPr>
              <w:autoSpaceDE w:val="0"/>
              <w:autoSpaceDN w:val="0"/>
              <w:adjustRightInd w:val="0"/>
              <w:spacing w:after="0" w:line="240" w:lineRule="auto"/>
              <w:rPr>
                <w:rFonts w:ascii="Arial" w:hAnsi="Arial" w:cs="Arial"/>
                <w:bCs/>
                <w:i/>
                <w:color w:val="0078C1"/>
                <w:lang w:eastAsia="en-GB"/>
              </w:rPr>
            </w:pPr>
          </w:p>
          <w:p w:rsidR="00BB0361" w:rsidRDefault="00BB0361" w:rsidP="0050084C">
            <w:pPr>
              <w:autoSpaceDE w:val="0"/>
              <w:autoSpaceDN w:val="0"/>
              <w:adjustRightInd w:val="0"/>
              <w:spacing w:after="0" w:line="240" w:lineRule="auto"/>
              <w:rPr>
                <w:rFonts w:ascii="Arial" w:hAnsi="Arial" w:cs="Arial"/>
                <w:bCs/>
                <w:i/>
                <w:color w:val="0078C1"/>
                <w:lang w:eastAsia="en-GB"/>
              </w:rPr>
            </w:pPr>
          </w:p>
          <w:p w:rsidR="00BB0361" w:rsidRDefault="00BB0361" w:rsidP="0050084C">
            <w:pPr>
              <w:autoSpaceDE w:val="0"/>
              <w:autoSpaceDN w:val="0"/>
              <w:adjustRightInd w:val="0"/>
              <w:spacing w:after="0" w:line="240" w:lineRule="auto"/>
              <w:rPr>
                <w:rFonts w:ascii="Arial" w:hAnsi="Arial" w:cs="Arial"/>
                <w:bCs/>
                <w:i/>
                <w:color w:val="0078C1"/>
                <w:lang w:eastAsia="en-GB"/>
              </w:rPr>
            </w:pPr>
          </w:p>
          <w:p w:rsidR="00BB0361" w:rsidRDefault="00BB0361" w:rsidP="0050084C">
            <w:pPr>
              <w:autoSpaceDE w:val="0"/>
              <w:autoSpaceDN w:val="0"/>
              <w:adjustRightInd w:val="0"/>
              <w:spacing w:after="0" w:line="240" w:lineRule="auto"/>
              <w:rPr>
                <w:rFonts w:ascii="Arial" w:hAnsi="Arial" w:cs="Arial"/>
                <w:bCs/>
                <w:i/>
                <w:color w:val="0078C1"/>
                <w:lang w:eastAsia="en-GB"/>
              </w:rPr>
            </w:pPr>
          </w:p>
          <w:p w:rsidR="00BB0361" w:rsidRPr="009F06EE" w:rsidRDefault="00BB0361" w:rsidP="00E123E5">
            <w:pPr>
              <w:pStyle w:val="NOSSideSubHeading"/>
              <w:spacing w:line="240" w:lineRule="auto"/>
              <w:rPr>
                <w:rFonts w:cs="Arial"/>
                <w:b/>
                <w:iCs/>
                <w:noProof w:val="0"/>
                <w:color w:val="0078C1"/>
              </w:rPr>
            </w:pPr>
            <w:r w:rsidRPr="0036118B">
              <w:rPr>
                <w:rFonts w:cs="Arial"/>
                <w:iCs/>
                <w:noProof w:val="0"/>
                <w:color w:val="0078C1"/>
              </w:rPr>
              <w:t xml:space="preserve">You </w:t>
            </w:r>
            <w:r w:rsidRPr="009F06EE">
              <w:rPr>
                <w:rFonts w:cs="Arial"/>
                <w:iCs/>
                <w:noProof w:val="0"/>
                <w:color w:val="0078C1"/>
              </w:rPr>
              <w:t>need to know and understand:</w:t>
            </w:r>
          </w:p>
          <w:p w:rsidR="00BB0361" w:rsidRDefault="00BB0361" w:rsidP="0050084C">
            <w:pPr>
              <w:autoSpaceDE w:val="0"/>
              <w:autoSpaceDN w:val="0"/>
              <w:adjustRightInd w:val="0"/>
              <w:spacing w:after="0" w:line="240" w:lineRule="auto"/>
              <w:rPr>
                <w:rFonts w:ascii="Arial" w:hAnsi="Arial" w:cs="Arial"/>
                <w:bCs/>
                <w:i/>
                <w:color w:val="0078C1"/>
                <w:lang w:eastAsia="en-GB"/>
              </w:rPr>
            </w:pPr>
          </w:p>
          <w:p w:rsidR="00BB0361" w:rsidRDefault="00BB0361" w:rsidP="0050084C">
            <w:pPr>
              <w:autoSpaceDE w:val="0"/>
              <w:autoSpaceDN w:val="0"/>
              <w:adjustRightInd w:val="0"/>
              <w:spacing w:after="0" w:line="240" w:lineRule="auto"/>
              <w:rPr>
                <w:rFonts w:ascii="Arial" w:hAnsi="Arial" w:cs="Arial"/>
                <w:bCs/>
                <w:i/>
                <w:color w:val="0078C1"/>
                <w:lang w:eastAsia="en-GB"/>
              </w:rPr>
            </w:pPr>
          </w:p>
          <w:p w:rsidR="00BB0361" w:rsidRDefault="00BB0361" w:rsidP="0050084C">
            <w:pPr>
              <w:autoSpaceDE w:val="0"/>
              <w:autoSpaceDN w:val="0"/>
              <w:adjustRightInd w:val="0"/>
              <w:spacing w:after="0" w:line="240" w:lineRule="auto"/>
              <w:rPr>
                <w:rFonts w:ascii="Arial" w:hAnsi="Arial" w:cs="Arial"/>
                <w:bCs/>
                <w:i/>
                <w:color w:val="0078C1"/>
                <w:lang w:eastAsia="en-GB"/>
              </w:rPr>
            </w:pPr>
          </w:p>
          <w:p w:rsidR="00BB0361" w:rsidRDefault="00BB0361" w:rsidP="0050084C">
            <w:pPr>
              <w:autoSpaceDE w:val="0"/>
              <w:autoSpaceDN w:val="0"/>
              <w:adjustRightInd w:val="0"/>
              <w:spacing w:after="0" w:line="240" w:lineRule="auto"/>
              <w:rPr>
                <w:rFonts w:ascii="Arial" w:hAnsi="Arial" w:cs="Arial"/>
                <w:bCs/>
                <w:i/>
                <w:color w:val="0078C1"/>
                <w:lang w:eastAsia="en-GB"/>
              </w:rPr>
            </w:pPr>
          </w:p>
          <w:p w:rsidR="00BB0361" w:rsidRDefault="00BB0361" w:rsidP="0050084C">
            <w:pPr>
              <w:autoSpaceDE w:val="0"/>
              <w:autoSpaceDN w:val="0"/>
              <w:adjustRightInd w:val="0"/>
              <w:spacing w:after="0" w:line="240" w:lineRule="auto"/>
              <w:rPr>
                <w:rFonts w:ascii="Arial" w:hAnsi="Arial" w:cs="Arial"/>
                <w:bCs/>
                <w:i/>
                <w:color w:val="0078C1"/>
                <w:lang w:eastAsia="en-GB"/>
              </w:rPr>
            </w:pPr>
          </w:p>
          <w:p w:rsidR="00BB0361" w:rsidRDefault="00BB0361" w:rsidP="0050084C">
            <w:pPr>
              <w:autoSpaceDE w:val="0"/>
              <w:autoSpaceDN w:val="0"/>
              <w:adjustRightInd w:val="0"/>
              <w:spacing w:after="0" w:line="240" w:lineRule="auto"/>
              <w:rPr>
                <w:rFonts w:ascii="Arial" w:hAnsi="Arial" w:cs="Arial"/>
                <w:bCs/>
                <w:i/>
                <w:color w:val="0078C1"/>
                <w:lang w:eastAsia="en-GB"/>
              </w:rPr>
            </w:pPr>
          </w:p>
          <w:p w:rsidR="00BB0361" w:rsidRDefault="00BB0361" w:rsidP="0050084C">
            <w:pPr>
              <w:autoSpaceDE w:val="0"/>
              <w:autoSpaceDN w:val="0"/>
              <w:adjustRightInd w:val="0"/>
              <w:spacing w:after="0" w:line="240" w:lineRule="auto"/>
              <w:rPr>
                <w:rFonts w:ascii="Arial" w:hAnsi="Arial" w:cs="Arial"/>
                <w:bCs/>
                <w:i/>
                <w:color w:val="0078C1"/>
                <w:lang w:eastAsia="en-GB"/>
              </w:rPr>
            </w:pPr>
          </w:p>
          <w:p w:rsidR="00BB0361" w:rsidRDefault="00BB0361" w:rsidP="0050084C">
            <w:pPr>
              <w:autoSpaceDE w:val="0"/>
              <w:autoSpaceDN w:val="0"/>
              <w:adjustRightInd w:val="0"/>
              <w:spacing w:after="0" w:line="240" w:lineRule="auto"/>
              <w:rPr>
                <w:rFonts w:ascii="Arial" w:hAnsi="Arial" w:cs="Arial"/>
                <w:bCs/>
                <w:i/>
                <w:color w:val="0078C1"/>
                <w:lang w:eastAsia="en-GB"/>
              </w:rPr>
            </w:pPr>
          </w:p>
          <w:p w:rsidR="00BB0361" w:rsidRDefault="00BB0361" w:rsidP="0050084C">
            <w:pPr>
              <w:autoSpaceDE w:val="0"/>
              <w:autoSpaceDN w:val="0"/>
              <w:adjustRightInd w:val="0"/>
              <w:spacing w:after="0" w:line="240" w:lineRule="auto"/>
              <w:rPr>
                <w:rFonts w:ascii="Arial" w:hAnsi="Arial" w:cs="Arial"/>
                <w:bCs/>
                <w:i/>
                <w:color w:val="0078C1"/>
                <w:lang w:eastAsia="en-GB"/>
              </w:rPr>
            </w:pPr>
          </w:p>
          <w:p w:rsidR="00BB0361" w:rsidRDefault="00BB0361" w:rsidP="0050084C">
            <w:pPr>
              <w:autoSpaceDE w:val="0"/>
              <w:autoSpaceDN w:val="0"/>
              <w:adjustRightInd w:val="0"/>
              <w:spacing w:after="0" w:line="240" w:lineRule="auto"/>
              <w:rPr>
                <w:rFonts w:ascii="Arial" w:hAnsi="Arial" w:cs="Arial"/>
                <w:bCs/>
                <w:i/>
                <w:color w:val="0078C1"/>
                <w:lang w:eastAsia="en-GB"/>
              </w:rPr>
            </w:pPr>
          </w:p>
          <w:p w:rsidR="00BB0361" w:rsidRDefault="00BB0361" w:rsidP="0050084C">
            <w:pPr>
              <w:autoSpaceDE w:val="0"/>
              <w:autoSpaceDN w:val="0"/>
              <w:adjustRightInd w:val="0"/>
              <w:spacing w:after="0" w:line="240" w:lineRule="auto"/>
              <w:rPr>
                <w:rFonts w:ascii="Arial" w:hAnsi="Arial" w:cs="Arial"/>
                <w:bCs/>
                <w:i/>
                <w:color w:val="0078C1"/>
                <w:lang w:eastAsia="en-GB"/>
              </w:rPr>
            </w:pPr>
          </w:p>
          <w:p w:rsidR="00BB0361" w:rsidRDefault="00BB0361" w:rsidP="0050084C">
            <w:pPr>
              <w:autoSpaceDE w:val="0"/>
              <w:autoSpaceDN w:val="0"/>
              <w:adjustRightInd w:val="0"/>
              <w:spacing w:after="0" w:line="240" w:lineRule="auto"/>
              <w:rPr>
                <w:rFonts w:ascii="Arial" w:hAnsi="Arial" w:cs="Arial"/>
                <w:bCs/>
                <w:i/>
                <w:color w:val="0078C1"/>
                <w:lang w:eastAsia="en-GB"/>
              </w:rPr>
            </w:pPr>
          </w:p>
          <w:p w:rsidR="00BB0361" w:rsidRDefault="00BB0361" w:rsidP="0050084C">
            <w:pPr>
              <w:autoSpaceDE w:val="0"/>
              <w:autoSpaceDN w:val="0"/>
              <w:adjustRightInd w:val="0"/>
              <w:spacing w:after="0" w:line="240" w:lineRule="auto"/>
              <w:rPr>
                <w:rFonts w:ascii="Arial" w:hAnsi="Arial" w:cs="Arial"/>
                <w:bCs/>
                <w:i/>
                <w:color w:val="0078C1"/>
                <w:lang w:eastAsia="en-GB"/>
              </w:rPr>
            </w:pPr>
          </w:p>
          <w:p w:rsidR="00BB0361" w:rsidRDefault="00BB0361" w:rsidP="0050084C">
            <w:pPr>
              <w:autoSpaceDE w:val="0"/>
              <w:autoSpaceDN w:val="0"/>
              <w:adjustRightInd w:val="0"/>
              <w:spacing w:after="0" w:line="240" w:lineRule="auto"/>
              <w:rPr>
                <w:rFonts w:ascii="Arial" w:hAnsi="Arial" w:cs="Arial"/>
                <w:bCs/>
                <w:i/>
                <w:color w:val="0078C1"/>
                <w:lang w:eastAsia="en-GB"/>
              </w:rPr>
            </w:pPr>
          </w:p>
          <w:p w:rsidR="00BB0361" w:rsidRDefault="00BB0361" w:rsidP="0050084C">
            <w:pPr>
              <w:autoSpaceDE w:val="0"/>
              <w:autoSpaceDN w:val="0"/>
              <w:adjustRightInd w:val="0"/>
              <w:spacing w:after="0" w:line="240" w:lineRule="auto"/>
              <w:rPr>
                <w:rFonts w:ascii="Arial" w:hAnsi="Arial" w:cs="Arial"/>
                <w:bCs/>
                <w:i/>
                <w:color w:val="0078C1"/>
                <w:lang w:eastAsia="en-GB"/>
              </w:rPr>
            </w:pPr>
          </w:p>
          <w:p w:rsidR="00BB0361" w:rsidRDefault="00BB0361" w:rsidP="0050084C">
            <w:pPr>
              <w:autoSpaceDE w:val="0"/>
              <w:autoSpaceDN w:val="0"/>
              <w:adjustRightInd w:val="0"/>
              <w:spacing w:after="0" w:line="240" w:lineRule="auto"/>
              <w:rPr>
                <w:rFonts w:ascii="Arial" w:hAnsi="Arial" w:cs="Arial"/>
                <w:bCs/>
                <w:i/>
                <w:color w:val="0078C1"/>
                <w:lang w:eastAsia="en-GB"/>
              </w:rPr>
            </w:pPr>
          </w:p>
          <w:p w:rsidR="00BB0361" w:rsidRDefault="00BB0361" w:rsidP="0050084C">
            <w:pPr>
              <w:autoSpaceDE w:val="0"/>
              <w:autoSpaceDN w:val="0"/>
              <w:adjustRightInd w:val="0"/>
              <w:spacing w:after="0" w:line="240" w:lineRule="auto"/>
              <w:rPr>
                <w:rFonts w:ascii="Arial" w:hAnsi="Arial" w:cs="Arial"/>
                <w:bCs/>
                <w:i/>
                <w:color w:val="0078C1"/>
                <w:lang w:eastAsia="en-GB"/>
              </w:rPr>
            </w:pPr>
          </w:p>
          <w:p w:rsidR="00BB0361" w:rsidRDefault="00BB0361" w:rsidP="0050084C">
            <w:pPr>
              <w:autoSpaceDE w:val="0"/>
              <w:autoSpaceDN w:val="0"/>
              <w:adjustRightInd w:val="0"/>
              <w:spacing w:after="0" w:line="240" w:lineRule="auto"/>
              <w:rPr>
                <w:rFonts w:ascii="Arial" w:hAnsi="Arial" w:cs="Arial"/>
                <w:bCs/>
                <w:i/>
                <w:color w:val="0078C1"/>
                <w:lang w:eastAsia="en-GB"/>
              </w:rPr>
            </w:pPr>
          </w:p>
          <w:p w:rsidR="00BB0361" w:rsidRDefault="00BB0361" w:rsidP="00E123E5">
            <w:pPr>
              <w:pStyle w:val="NOSSideSubHeading"/>
              <w:spacing w:line="240" w:lineRule="auto"/>
              <w:rPr>
                <w:rFonts w:cs="Arial"/>
                <w:iCs/>
                <w:noProof w:val="0"/>
                <w:color w:val="0078C1"/>
              </w:rPr>
            </w:pPr>
          </w:p>
          <w:p w:rsidR="00BB0361" w:rsidRDefault="00BB0361" w:rsidP="00E123E5">
            <w:pPr>
              <w:pStyle w:val="NOSSideSubHeading"/>
              <w:spacing w:line="240" w:lineRule="auto"/>
              <w:rPr>
                <w:rFonts w:cs="Arial"/>
                <w:iCs/>
                <w:noProof w:val="0"/>
                <w:color w:val="0078C1"/>
              </w:rPr>
            </w:pPr>
            <w:r w:rsidRPr="0036118B">
              <w:rPr>
                <w:rFonts w:cs="Arial"/>
                <w:iCs/>
                <w:noProof w:val="0"/>
                <w:color w:val="0078C1"/>
              </w:rPr>
              <w:t xml:space="preserve">You </w:t>
            </w:r>
            <w:r w:rsidRPr="009F06EE">
              <w:rPr>
                <w:rFonts w:cs="Arial"/>
                <w:iCs/>
                <w:noProof w:val="0"/>
                <w:color w:val="0078C1"/>
              </w:rPr>
              <w:t>need to know and understand:</w:t>
            </w:r>
          </w:p>
          <w:p w:rsidR="00BB0361" w:rsidRDefault="00BB0361" w:rsidP="00E123E5">
            <w:pPr>
              <w:pStyle w:val="NOSSideSubHeading"/>
              <w:spacing w:line="240" w:lineRule="auto"/>
              <w:rPr>
                <w:rFonts w:cs="Arial"/>
                <w:iCs/>
                <w:noProof w:val="0"/>
                <w:color w:val="0078C1"/>
              </w:rPr>
            </w:pPr>
          </w:p>
          <w:p w:rsidR="00BB0361" w:rsidRDefault="00BB0361" w:rsidP="00E123E5">
            <w:pPr>
              <w:pStyle w:val="NOSSideSubHeading"/>
              <w:spacing w:line="240" w:lineRule="auto"/>
              <w:rPr>
                <w:rFonts w:cs="Arial"/>
                <w:iCs/>
                <w:noProof w:val="0"/>
                <w:color w:val="0078C1"/>
              </w:rPr>
            </w:pPr>
          </w:p>
          <w:p w:rsidR="00BB0361" w:rsidRDefault="00BB0361" w:rsidP="00E123E5">
            <w:pPr>
              <w:pStyle w:val="NOSSideSubHeading"/>
              <w:spacing w:line="240" w:lineRule="auto"/>
              <w:rPr>
                <w:rFonts w:cs="Arial"/>
                <w:iCs/>
                <w:noProof w:val="0"/>
                <w:color w:val="0078C1"/>
              </w:rPr>
            </w:pPr>
          </w:p>
          <w:p w:rsidR="00BB0361" w:rsidRDefault="00BB0361" w:rsidP="00E123E5">
            <w:pPr>
              <w:pStyle w:val="NOSSideSubHeading"/>
              <w:spacing w:line="240" w:lineRule="auto"/>
              <w:rPr>
                <w:rFonts w:cs="Arial"/>
                <w:iCs/>
                <w:noProof w:val="0"/>
                <w:color w:val="0078C1"/>
              </w:rPr>
            </w:pPr>
          </w:p>
          <w:p w:rsidR="00BB0361" w:rsidRPr="009F06EE" w:rsidRDefault="00BB0361" w:rsidP="00E123E5">
            <w:pPr>
              <w:pStyle w:val="NOSSideSubHeading"/>
              <w:spacing w:line="240" w:lineRule="auto"/>
              <w:rPr>
                <w:rFonts w:cs="Arial"/>
                <w:b/>
                <w:iCs/>
                <w:noProof w:val="0"/>
                <w:color w:val="0078C1"/>
              </w:rPr>
            </w:pPr>
            <w:r w:rsidRPr="0036118B">
              <w:rPr>
                <w:rFonts w:cs="Arial"/>
                <w:iCs/>
                <w:noProof w:val="0"/>
                <w:color w:val="0078C1"/>
              </w:rPr>
              <w:t xml:space="preserve">You </w:t>
            </w:r>
            <w:r w:rsidRPr="009F06EE">
              <w:rPr>
                <w:rFonts w:cs="Arial"/>
                <w:iCs/>
                <w:noProof w:val="0"/>
                <w:color w:val="0078C1"/>
              </w:rPr>
              <w:t>need to know and understand:</w:t>
            </w:r>
          </w:p>
          <w:p w:rsidR="00BB0361" w:rsidRPr="009F06EE" w:rsidRDefault="00BB0361" w:rsidP="00E123E5">
            <w:pPr>
              <w:pStyle w:val="NOSSideSubHeading"/>
              <w:spacing w:line="240" w:lineRule="auto"/>
              <w:rPr>
                <w:rFonts w:cs="Arial"/>
                <w:b/>
                <w:iCs/>
                <w:noProof w:val="0"/>
                <w:color w:val="0078C1"/>
              </w:rPr>
            </w:pPr>
          </w:p>
          <w:p w:rsidR="00BB0361" w:rsidRPr="00D2404C" w:rsidRDefault="00BB0361" w:rsidP="0050084C">
            <w:pPr>
              <w:autoSpaceDE w:val="0"/>
              <w:autoSpaceDN w:val="0"/>
              <w:adjustRightInd w:val="0"/>
              <w:spacing w:after="0" w:line="240" w:lineRule="auto"/>
              <w:rPr>
                <w:rFonts w:ascii="Arial" w:hAnsi="Arial" w:cs="Arial"/>
                <w:bCs/>
                <w:i/>
                <w:color w:val="0078C1"/>
                <w:lang w:eastAsia="en-GB"/>
              </w:rPr>
            </w:pPr>
          </w:p>
        </w:tc>
        <w:tc>
          <w:tcPr>
            <w:tcW w:w="7902" w:type="dxa"/>
          </w:tcPr>
          <w:p w:rsidR="00BB0361" w:rsidRDefault="00BB0361" w:rsidP="00A1025B">
            <w:pPr>
              <w:pStyle w:val="NOSNumberList"/>
              <w:numPr>
                <w:ilvl w:val="0"/>
                <w:numId w:val="0"/>
              </w:numPr>
              <w:ind w:left="567" w:hanging="567"/>
              <w:rPr>
                <w:rFonts w:cs="Arial"/>
                <w:b/>
              </w:rPr>
            </w:pPr>
          </w:p>
          <w:p w:rsidR="00BB0361" w:rsidRDefault="00BB0361" w:rsidP="00A1025B">
            <w:pPr>
              <w:pStyle w:val="NOSNumberList"/>
              <w:numPr>
                <w:ilvl w:val="0"/>
                <w:numId w:val="0"/>
              </w:numPr>
              <w:ind w:left="567" w:hanging="567"/>
              <w:rPr>
                <w:rFonts w:cs="Arial"/>
                <w:b/>
              </w:rPr>
            </w:pPr>
          </w:p>
          <w:p w:rsidR="00BB0361" w:rsidRDefault="00BB0361" w:rsidP="00A1025B">
            <w:pPr>
              <w:pStyle w:val="NOSNumberList"/>
              <w:numPr>
                <w:ilvl w:val="0"/>
                <w:numId w:val="0"/>
              </w:numPr>
              <w:ind w:left="567" w:hanging="567"/>
              <w:rPr>
                <w:rFonts w:cs="Arial"/>
                <w:b/>
              </w:rPr>
            </w:pPr>
            <w:r w:rsidRPr="00C947B5">
              <w:rPr>
                <w:rFonts w:cs="Arial"/>
                <w:b/>
              </w:rPr>
              <w:t>Rights</w:t>
            </w:r>
          </w:p>
          <w:p w:rsidR="00BB0361" w:rsidRPr="00C947B5" w:rsidRDefault="00BB0361" w:rsidP="00A1025B">
            <w:pPr>
              <w:pStyle w:val="NOSNumberList"/>
              <w:numPr>
                <w:ilvl w:val="0"/>
                <w:numId w:val="0"/>
              </w:numPr>
              <w:ind w:left="567" w:hanging="567"/>
              <w:rPr>
                <w:rFonts w:cs="Arial"/>
                <w:b/>
              </w:rPr>
            </w:pPr>
          </w:p>
          <w:p w:rsidR="00BB0361" w:rsidRPr="00C947B5" w:rsidRDefault="00BB0361" w:rsidP="00E123E5">
            <w:pPr>
              <w:pStyle w:val="NOSNumberList"/>
              <w:numPr>
                <w:ilvl w:val="0"/>
                <w:numId w:val="20"/>
              </w:numPr>
              <w:rPr>
                <w:rFonts w:cs="Arial"/>
              </w:rPr>
            </w:pPr>
            <w:r w:rsidRPr="00C947B5">
              <w:rPr>
                <w:rFonts w:cs="Arial"/>
              </w:rPr>
              <w:t>legal and work setting requirements on equality, diversity, discrimination and rights</w:t>
            </w:r>
          </w:p>
          <w:p w:rsidR="00BB0361" w:rsidRPr="00C947B5" w:rsidRDefault="00BB0361" w:rsidP="00E123E5">
            <w:pPr>
              <w:pStyle w:val="NOSNumberList"/>
              <w:numPr>
                <w:ilvl w:val="0"/>
                <w:numId w:val="20"/>
              </w:numPr>
              <w:rPr>
                <w:rFonts w:cs="Arial"/>
              </w:rPr>
            </w:pPr>
            <w:r w:rsidRPr="00C947B5">
              <w:rPr>
                <w:rFonts w:cs="Arial"/>
              </w:rPr>
              <w:t xml:space="preserve">your role in promoting children and young people’s rights, choices, wellbeing and active participation </w:t>
            </w:r>
          </w:p>
          <w:p w:rsidR="00BB0361" w:rsidRPr="00C947B5" w:rsidRDefault="00BB0361" w:rsidP="00E123E5">
            <w:pPr>
              <w:pStyle w:val="NOSNumberList"/>
              <w:numPr>
                <w:ilvl w:val="0"/>
                <w:numId w:val="20"/>
              </w:numPr>
              <w:rPr>
                <w:rFonts w:cs="Arial"/>
              </w:rPr>
            </w:pPr>
            <w:r w:rsidRPr="00C947B5">
              <w:rPr>
                <w:rFonts w:cs="Arial"/>
              </w:rPr>
              <w:t>your duty to report any acts or omissions that could infringe the rights of children and young people</w:t>
            </w:r>
          </w:p>
          <w:p w:rsidR="00BB0361" w:rsidRPr="00C947B5" w:rsidRDefault="00BB0361" w:rsidP="00E123E5">
            <w:pPr>
              <w:pStyle w:val="NOSNumberList"/>
              <w:numPr>
                <w:ilvl w:val="0"/>
                <w:numId w:val="20"/>
              </w:numPr>
              <w:rPr>
                <w:rFonts w:cs="Arial"/>
              </w:rPr>
            </w:pPr>
            <w:r w:rsidRPr="00C947B5">
              <w:rPr>
                <w:rFonts w:cs="Arial"/>
              </w:rPr>
              <w:t xml:space="preserve">how to deal with and challenge discrimination </w:t>
            </w:r>
          </w:p>
          <w:p w:rsidR="00BB0361" w:rsidRPr="00C947B5" w:rsidRDefault="00BB0361" w:rsidP="00E123E5">
            <w:pPr>
              <w:pStyle w:val="NOSNumberList"/>
              <w:numPr>
                <w:ilvl w:val="0"/>
                <w:numId w:val="20"/>
              </w:numPr>
              <w:rPr>
                <w:rFonts w:cs="Arial"/>
              </w:rPr>
            </w:pPr>
            <w:r w:rsidRPr="00C947B5">
              <w:rPr>
                <w:rFonts w:cs="Arial"/>
              </w:rPr>
              <w:t>the rights that children and young people have to make complaints and be supported to do so</w:t>
            </w:r>
          </w:p>
          <w:p w:rsidR="00BB0361" w:rsidRPr="00C947B5" w:rsidRDefault="00BB0361" w:rsidP="00E123E5">
            <w:pPr>
              <w:pStyle w:val="NOSNumberList"/>
              <w:numPr>
                <w:ilvl w:val="0"/>
                <w:numId w:val="20"/>
              </w:numPr>
              <w:rPr>
                <w:rFonts w:cs="Arial"/>
              </w:rPr>
            </w:pPr>
            <w:r w:rsidRPr="00C947B5">
              <w:rPr>
                <w:rFonts w:cs="Arial"/>
              </w:rPr>
              <w:t>conflicts and dilemmas that may arise in relation to rights and how to address them</w:t>
            </w:r>
          </w:p>
          <w:p w:rsidR="00BB0361" w:rsidRPr="00C947B5" w:rsidRDefault="00BB0361" w:rsidP="00A1025B">
            <w:pPr>
              <w:pStyle w:val="NOSNumberList"/>
              <w:numPr>
                <w:ilvl w:val="0"/>
                <w:numId w:val="0"/>
              </w:numPr>
              <w:rPr>
                <w:rFonts w:cs="Arial"/>
              </w:rPr>
            </w:pPr>
          </w:p>
          <w:p w:rsidR="00BB0361" w:rsidRDefault="00BB0361" w:rsidP="00A1025B">
            <w:pPr>
              <w:pStyle w:val="NOSNumberList"/>
              <w:numPr>
                <w:ilvl w:val="0"/>
                <w:numId w:val="0"/>
              </w:numPr>
              <w:rPr>
                <w:rFonts w:cs="Arial"/>
                <w:b/>
              </w:rPr>
            </w:pPr>
            <w:r w:rsidRPr="00C947B5">
              <w:rPr>
                <w:rFonts w:cs="Arial"/>
                <w:b/>
              </w:rPr>
              <w:t>Your practice</w:t>
            </w:r>
          </w:p>
          <w:p w:rsidR="00BB0361" w:rsidRPr="00C947B5" w:rsidRDefault="00BB0361" w:rsidP="00A1025B">
            <w:pPr>
              <w:pStyle w:val="NOSNumberList"/>
              <w:numPr>
                <w:ilvl w:val="0"/>
                <w:numId w:val="0"/>
              </w:numPr>
              <w:rPr>
                <w:rFonts w:cs="Arial"/>
                <w:b/>
              </w:rPr>
            </w:pPr>
          </w:p>
          <w:p w:rsidR="00BB0361" w:rsidRPr="00C947B5" w:rsidRDefault="00BB0361" w:rsidP="00E123E5">
            <w:pPr>
              <w:pStyle w:val="NOSNumberList"/>
              <w:numPr>
                <w:ilvl w:val="0"/>
                <w:numId w:val="20"/>
              </w:numPr>
              <w:rPr>
                <w:rFonts w:cs="Arial"/>
              </w:rPr>
            </w:pPr>
            <w:r w:rsidRPr="00C947B5">
              <w:rPr>
                <w:rFonts w:cs="Arial"/>
              </w:rPr>
              <w:t>legislation, statutory codes, standards, frameworks and guidance relevant to your work, your work setting and the content of this standard</w:t>
            </w:r>
          </w:p>
          <w:p w:rsidR="00BB0361" w:rsidRPr="00C947B5" w:rsidRDefault="00BB0361" w:rsidP="00E123E5">
            <w:pPr>
              <w:pStyle w:val="NOSNumberList"/>
              <w:numPr>
                <w:ilvl w:val="0"/>
                <w:numId w:val="20"/>
              </w:numPr>
              <w:rPr>
                <w:rFonts w:cs="Arial"/>
              </w:rPr>
            </w:pPr>
            <w:r w:rsidRPr="00C947B5">
              <w:rPr>
                <w:rFonts w:cs="Arial"/>
              </w:rPr>
              <w:t xml:space="preserve">your own background, experiences and beliefs that may have an impact on your practice </w:t>
            </w:r>
          </w:p>
          <w:p w:rsidR="00BB0361" w:rsidRPr="00C947B5" w:rsidRDefault="00BB0361" w:rsidP="00E123E5">
            <w:pPr>
              <w:pStyle w:val="NOSNumberList"/>
              <w:numPr>
                <w:ilvl w:val="0"/>
                <w:numId w:val="20"/>
              </w:numPr>
              <w:rPr>
                <w:rFonts w:cs="Arial"/>
              </w:rPr>
            </w:pPr>
            <w:r w:rsidRPr="00C947B5">
              <w:rPr>
                <w:rFonts w:cs="Arial"/>
              </w:rPr>
              <w:t>your own roles, responsibilities and accountabilities with their limits and boundaries</w:t>
            </w:r>
          </w:p>
          <w:p w:rsidR="00BB0361" w:rsidRPr="00C947B5" w:rsidRDefault="00BB0361" w:rsidP="00E123E5">
            <w:pPr>
              <w:pStyle w:val="NOSNumberList"/>
              <w:numPr>
                <w:ilvl w:val="0"/>
                <w:numId w:val="20"/>
              </w:numPr>
              <w:rPr>
                <w:rFonts w:cs="Arial"/>
              </w:rPr>
            </w:pPr>
            <w:r w:rsidRPr="00C947B5">
              <w:rPr>
                <w:rFonts w:cs="Arial"/>
              </w:rPr>
              <w:t>the roles, responsibilities and accountabilities of others with whom you work</w:t>
            </w:r>
          </w:p>
          <w:p w:rsidR="00BB0361" w:rsidRPr="00C947B5" w:rsidRDefault="00BB0361" w:rsidP="00E123E5">
            <w:pPr>
              <w:pStyle w:val="NOSNumberList"/>
              <w:numPr>
                <w:ilvl w:val="0"/>
                <w:numId w:val="20"/>
              </w:numPr>
              <w:rPr>
                <w:rFonts w:cs="Arial"/>
              </w:rPr>
            </w:pPr>
            <w:r w:rsidRPr="00C947B5">
              <w:rPr>
                <w:rFonts w:cs="Arial"/>
              </w:rPr>
              <w:t>how to access and work to procedures and agreed ways of working</w:t>
            </w:r>
          </w:p>
          <w:p w:rsidR="00BB0361" w:rsidRPr="00C947B5" w:rsidRDefault="00BB0361" w:rsidP="00E123E5">
            <w:pPr>
              <w:pStyle w:val="NOSNumberList"/>
              <w:numPr>
                <w:ilvl w:val="0"/>
                <w:numId w:val="20"/>
              </w:numPr>
              <w:rPr>
                <w:rFonts w:cs="Arial"/>
              </w:rPr>
            </w:pPr>
            <w:r w:rsidRPr="00C947B5">
              <w:rPr>
                <w:rFonts w:cs="Arial"/>
              </w:rPr>
              <w:t xml:space="preserve">the meaning of person-centred/child centred working and the importance of knowing and respecting each child or young person as an individual  </w:t>
            </w:r>
          </w:p>
          <w:p w:rsidR="00BB0361" w:rsidRPr="00C947B5" w:rsidRDefault="00BB0361" w:rsidP="00E123E5">
            <w:pPr>
              <w:pStyle w:val="NOSNumberList"/>
              <w:numPr>
                <w:ilvl w:val="0"/>
                <w:numId w:val="20"/>
              </w:numPr>
              <w:rPr>
                <w:rFonts w:cs="Arial"/>
              </w:rPr>
            </w:pPr>
            <w:r w:rsidRPr="00C947B5">
              <w:rPr>
                <w:rFonts w:cs="Arial"/>
              </w:rPr>
              <w:t xml:space="preserve">the prime importance of the interests and well-being of children and young people  </w:t>
            </w:r>
          </w:p>
          <w:p w:rsidR="00BB0361" w:rsidRPr="00C947B5" w:rsidRDefault="00BB0361" w:rsidP="00E123E5">
            <w:pPr>
              <w:pStyle w:val="NOSNumberList"/>
              <w:numPr>
                <w:ilvl w:val="0"/>
                <w:numId w:val="20"/>
              </w:numPr>
              <w:rPr>
                <w:rFonts w:cs="Arial"/>
              </w:rPr>
            </w:pPr>
            <w:r w:rsidRPr="00C947B5">
              <w:rPr>
                <w:rFonts w:cs="Arial"/>
              </w:rPr>
              <w:t xml:space="preserve">the child or young person’s cultural and language context </w:t>
            </w:r>
          </w:p>
          <w:p w:rsidR="00BB0361" w:rsidRPr="00C947B5" w:rsidRDefault="00BB0361" w:rsidP="00E123E5">
            <w:pPr>
              <w:pStyle w:val="NOSNumberList"/>
              <w:numPr>
                <w:ilvl w:val="0"/>
                <w:numId w:val="20"/>
              </w:numPr>
              <w:rPr>
                <w:rFonts w:cs="Arial"/>
              </w:rPr>
            </w:pPr>
            <w:r w:rsidRPr="00C947B5">
              <w:rPr>
                <w:rFonts w:cs="Arial"/>
              </w:rPr>
              <w:t>how to build trust and rapport in a relationship</w:t>
            </w:r>
          </w:p>
          <w:p w:rsidR="00BB0361" w:rsidRDefault="00BB0361" w:rsidP="00E123E5">
            <w:pPr>
              <w:pStyle w:val="NOSNumberList"/>
              <w:numPr>
                <w:ilvl w:val="0"/>
                <w:numId w:val="20"/>
              </w:numPr>
              <w:rPr>
                <w:rFonts w:cs="Arial"/>
              </w:rPr>
            </w:pPr>
            <w:r>
              <w:rPr>
                <w:rFonts w:cs="Arial"/>
              </w:rPr>
              <w:t>how your power and influence as a worker can impact on relationships</w:t>
            </w:r>
          </w:p>
          <w:p w:rsidR="00BB0361" w:rsidRPr="00C947B5" w:rsidRDefault="00BB0361" w:rsidP="00E123E5">
            <w:pPr>
              <w:pStyle w:val="NOSNumberList"/>
              <w:numPr>
                <w:ilvl w:val="0"/>
                <w:numId w:val="20"/>
              </w:numPr>
              <w:rPr>
                <w:rFonts w:cs="Arial"/>
              </w:rPr>
            </w:pPr>
            <w:r w:rsidRPr="00C947B5">
              <w:rPr>
                <w:rFonts w:cs="Arial"/>
              </w:rPr>
              <w:t>how to work in ways that promote active participation and maintain children and young people’s dignity, respect, personal beliefs and preferences</w:t>
            </w:r>
          </w:p>
          <w:p w:rsidR="00BB0361" w:rsidRPr="00C947B5" w:rsidRDefault="00BB0361" w:rsidP="00E123E5">
            <w:pPr>
              <w:pStyle w:val="NOSNumberList"/>
              <w:numPr>
                <w:ilvl w:val="0"/>
                <w:numId w:val="20"/>
              </w:numPr>
              <w:rPr>
                <w:rFonts w:cs="Arial"/>
              </w:rPr>
            </w:pPr>
            <w:r w:rsidRPr="00C947B5">
              <w:rPr>
                <w:rFonts w:cs="Arial"/>
              </w:rPr>
              <w:t xml:space="preserve">how to work in partnership with children and young people, key people and others </w:t>
            </w:r>
          </w:p>
          <w:p w:rsidR="00BB0361" w:rsidRPr="00C947B5" w:rsidRDefault="00BB0361" w:rsidP="00E123E5">
            <w:pPr>
              <w:pStyle w:val="NOSNumberList"/>
              <w:numPr>
                <w:ilvl w:val="0"/>
                <w:numId w:val="20"/>
              </w:numPr>
              <w:rPr>
                <w:rFonts w:cs="Arial"/>
              </w:rPr>
            </w:pPr>
            <w:r w:rsidRPr="00C947B5">
              <w:rPr>
                <w:rFonts w:cs="Arial"/>
              </w:rPr>
              <w:t xml:space="preserve">how to manage ethical conflicts and dilemmas in your work </w:t>
            </w:r>
          </w:p>
          <w:p w:rsidR="00BB0361" w:rsidRPr="00C947B5" w:rsidRDefault="00BB0361" w:rsidP="00E123E5">
            <w:pPr>
              <w:pStyle w:val="NOSNumberList"/>
              <w:numPr>
                <w:ilvl w:val="0"/>
                <w:numId w:val="20"/>
              </w:numPr>
              <w:rPr>
                <w:rFonts w:cs="Arial"/>
              </w:rPr>
            </w:pPr>
            <w:r w:rsidRPr="00C947B5">
              <w:rPr>
                <w:rFonts w:cs="Arial"/>
              </w:rPr>
              <w:lastRenderedPageBreak/>
              <w:t>how to challenge poor practice</w:t>
            </w:r>
          </w:p>
          <w:p w:rsidR="00BB0361" w:rsidRDefault="00BB0361" w:rsidP="00E123E5">
            <w:pPr>
              <w:pStyle w:val="NOSNumberList"/>
              <w:numPr>
                <w:ilvl w:val="0"/>
                <w:numId w:val="20"/>
              </w:numPr>
              <w:rPr>
                <w:rFonts w:cs="Arial"/>
              </w:rPr>
            </w:pPr>
            <w:r w:rsidRPr="00C947B5">
              <w:rPr>
                <w:rFonts w:cs="Arial"/>
              </w:rPr>
              <w:t>how and when to seek support in situations beyond your experience and expertise</w:t>
            </w:r>
          </w:p>
          <w:p w:rsidR="00BB0361" w:rsidRPr="00C947B5" w:rsidRDefault="00BB0361" w:rsidP="00A1025B">
            <w:pPr>
              <w:pStyle w:val="NOSNumberList"/>
              <w:numPr>
                <w:ilvl w:val="0"/>
                <w:numId w:val="0"/>
              </w:numPr>
              <w:tabs>
                <w:tab w:val="num" w:pos="452"/>
              </w:tabs>
              <w:ind w:left="452" w:hanging="440"/>
              <w:rPr>
                <w:rFonts w:cs="Arial"/>
              </w:rPr>
            </w:pPr>
          </w:p>
          <w:p w:rsidR="00BB0361" w:rsidRDefault="00BB0361" w:rsidP="00A1025B">
            <w:pPr>
              <w:pStyle w:val="NOSNumberList"/>
              <w:numPr>
                <w:ilvl w:val="0"/>
                <w:numId w:val="0"/>
              </w:numPr>
              <w:ind w:left="12"/>
              <w:rPr>
                <w:rFonts w:cs="Arial"/>
                <w:b/>
              </w:rPr>
            </w:pPr>
            <w:r w:rsidRPr="00C947B5">
              <w:rPr>
                <w:rFonts w:cs="Arial"/>
                <w:b/>
              </w:rPr>
              <w:t>Theory</w:t>
            </w:r>
            <w:r>
              <w:rPr>
                <w:rFonts w:cs="Arial"/>
                <w:b/>
              </w:rPr>
              <w:t xml:space="preserve"> for practice</w:t>
            </w:r>
          </w:p>
          <w:p w:rsidR="00BB0361" w:rsidRPr="00C947B5" w:rsidRDefault="00BB0361" w:rsidP="00A1025B">
            <w:pPr>
              <w:pStyle w:val="NOSNumberList"/>
              <w:numPr>
                <w:ilvl w:val="0"/>
                <w:numId w:val="0"/>
              </w:numPr>
              <w:ind w:left="12"/>
              <w:rPr>
                <w:rFonts w:cs="Arial"/>
              </w:rPr>
            </w:pPr>
          </w:p>
          <w:p w:rsidR="00BB0361" w:rsidRPr="00C947B5" w:rsidRDefault="00BB0361" w:rsidP="00E123E5">
            <w:pPr>
              <w:pStyle w:val="NOSNumberList"/>
              <w:numPr>
                <w:ilvl w:val="0"/>
                <w:numId w:val="20"/>
              </w:numPr>
              <w:rPr>
                <w:rFonts w:cs="Arial"/>
              </w:rPr>
            </w:pPr>
            <w:r w:rsidRPr="00C947B5">
              <w:rPr>
                <w:rFonts w:cs="Arial"/>
              </w:rPr>
              <w:t xml:space="preserve">The nature and impact of </w:t>
            </w:r>
            <w:r w:rsidRPr="00C947B5">
              <w:rPr>
                <w:rFonts w:cs="Arial"/>
                <w:b/>
              </w:rPr>
              <w:t xml:space="preserve">factors that may affect the health, wellbeing and development </w:t>
            </w:r>
            <w:r w:rsidRPr="00C947B5">
              <w:rPr>
                <w:rFonts w:cs="Arial"/>
              </w:rPr>
              <w:t xml:space="preserve">of children or young people you care for or support </w:t>
            </w:r>
          </w:p>
          <w:p w:rsidR="00BB0361" w:rsidRDefault="00BB0361" w:rsidP="00E123E5">
            <w:pPr>
              <w:pStyle w:val="NOSNumberList"/>
              <w:numPr>
                <w:ilvl w:val="0"/>
                <w:numId w:val="20"/>
              </w:numPr>
              <w:rPr>
                <w:rFonts w:cs="Arial"/>
              </w:rPr>
            </w:pPr>
            <w:r w:rsidRPr="00C947B5">
              <w:rPr>
                <w:rFonts w:cs="Arial"/>
              </w:rPr>
              <w:t xml:space="preserve">theories underpinning our understanding of </w:t>
            </w:r>
            <w:r>
              <w:rPr>
                <w:rFonts w:cs="Arial"/>
              </w:rPr>
              <w:t xml:space="preserve">child </w:t>
            </w:r>
            <w:r w:rsidRPr="00C947B5">
              <w:rPr>
                <w:rFonts w:cs="Arial"/>
              </w:rPr>
              <w:t>development and factors</w:t>
            </w:r>
            <w:r>
              <w:rPr>
                <w:rFonts w:cs="Arial"/>
              </w:rPr>
              <w:t xml:space="preserve"> </w:t>
            </w:r>
            <w:r w:rsidRPr="00C947B5">
              <w:rPr>
                <w:rFonts w:cs="Arial"/>
              </w:rPr>
              <w:t>that affect it</w:t>
            </w:r>
          </w:p>
          <w:p w:rsidR="00BB0361" w:rsidRPr="00C947B5" w:rsidRDefault="00BB0361" w:rsidP="00E123E5">
            <w:pPr>
              <w:pStyle w:val="NOSNumberList"/>
              <w:numPr>
                <w:ilvl w:val="0"/>
                <w:numId w:val="20"/>
              </w:numPr>
              <w:rPr>
                <w:rFonts w:cs="Arial"/>
              </w:rPr>
            </w:pPr>
            <w:r>
              <w:rPr>
                <w:rFonts w:cs="Arial"/>
              </w:rPr>
              <w:t>theories about attachment and its impact on children and young people</w:t>
            </w:r>
          </w:p>
          <w:p w:rsidR="00BB0361" w:rsidRPr="00C947B5" w:rsidRDefault="00BB0361" w:rsidP="00A1025B">
            <w:pPr>
              <w:pStyle w:val="NOSNumberList"/>
              <w:numPr>
                <w:ilvl w:val="0"/>
                <w:numId w:val="0"/>
              </w:numPr>
              <w:tabs>
                <w:tab w:val="num" w:pos="452"/>
              </w:tabs>
              <w:ind w:left="672" w:hanging="522"/>
              <w:rPr>
                <w:rFonts w:cs="Arial"/>
              </w:rPr>
            </w:pPr>
          </w:p>
          <w:p w:rsidR="00BB0361" w:rsidRDefault="00BB0361" w:rsidP="00A1025B">
            <w:pPr>
              <w:pStyle w:val="NOSNumberList"/>
              <w:numPr>
                <w:ilvl w:val="0"/>
                <w:numId w:val="0"/>
              </w:numPr>
              <w:ind w:left="12"/>
              <w:rPr>
                <w:rFonts w:cs="Arial"/>
                <w:b/>
              </w:rPr>
            </w:pPr>
            <w:r w:rsidRPr="00C947B5">
              <w:rPr>
                <w:rFonts w:cs="Arial"/>
                <w:b/>
              </w:rPr>
              <w:t>Personal and professional development</w:t>
            </w:r>
          </w:p>
          <w:p w:rsidR="00BB0361" w:rsidRPr="00C947B5" w:rsidRDefault="00BB0361" w:rsidP="00A1025B">
            <w:pPr>
              <w:pStyle w:val="NOSNumberList"/>
              <w:numPr>
                <w:ilvl w:val="0"/>
                <w:numId w:val="0"/>
              </w:numPr>
              <w:ind w:left="12"/>
              <w:rPr>
                <w:rFonts w:cs="Arial"/>
                <w:b/>
              </w:rPr>
            </w:pPr>
          </w:p>
          <w:p w:rsidR="00BB0361" w:rsidRPr="00C947B5" w:rsidRDefault="00BB0361" w:rsidP="00E123E5">
            <w:pPr>
              <w:pStyle w:val="NOSNumberList"/>
              <w:numPr>
                <w:ilvl w:val="0"/>
                <w:numId w:val="20"/>
              </w:numPr>
              <w:rPr>
                <w:rFonts w:cs="Arial"/>
              </w:rPr>
            </w:pPr>
            <w:r w:rsidRPr="00C947B5">
              <w:rPr>
                <w:rFonts w:cs="Arial"/>
              </w:rPr>
              <w:t xml:space="preserve">principles of reflective practice and why it is important </w:t>
            </w:r>
          </w:p>
          <w:p w:rsidR="00BB0361" w:rsidRPr="00C947B5" w:rsidRDefault="00BB0361" w:rsidP="00E123E5">
            <w:pPr>
              <w:pStyle w:val="NOSNumberList"/>
              <w:numPr>
                <w:ilvl w:val="0"/>
                <w:numId w:val="20"/>
              </w:numPr>
              <w:rPr>
                <w:rFonts w:cs="Arial"/>
              </w:rPr>
            </w:pPr>
            <w:r w:rsidRPr="00C947B5">
              <w:rPr>
                <w:rFonts w:cs="Arial"/>
              </w:rPr>
              <w:t>your role in developing the professional knowledge and practice of others</w:t>
            </w:r>
          </w:p>
          <w:p w:rsidR="00BB0361" w:rsidRPr="00C947B5" w:rsidRDefault="00BB0361" w:rsidP="00E123E5">
            <w:pPr>
              <w:pStyle w:val="NOSNumberList"/>
              <w:numPr>
                <w:ilvl w:val="0"/>
                <w:numId w:val="20"/>
              </w:numPr>
              <w:rPr>
                <w:rFonts w:cs="Arial"/>
              </w:rPr>
            </w:pPr>
            <w:r w:rsidRPr="00C947B5">
              <w:rPr>
                <w:rFonts w:cs="Arial"/>
              </w:rPr>
              <w:t xml:space="preserve">how to promote evidence based practice </w:t>
            </w:r>
          </w:p>
          <w:p w:rsidR="00BB0361" w:rsidRPr="00C947B5" w:rsidRDefault="00BB0361" w:rsidP="00A1025B">
            <w:pPr>
              <w:pStyle w:val="NOSNumberList"/>
              <w:numPr>
                <w:ilvl w:val="0"/>
                <w:numId w:val="0"/>
              </w:numPr>
              <w:tabs>
                <w:tab w:val="num" w:pos="452"/>
              </w:tabs>
              <w:ind w:left="672" w:hanging="522"/>
              <w:rPr>
                <w:rFonts w:cs="Arial"/>
              </w:rPr>
            </w:pPr>
          </w:p>
          <w:p w:rsidR="00BB0361" w:rsidRDefault="00BB0361" w:rsidP="00A1025B">
            <w:pPr>
              <w:pStyle w:val="NOSNumberList"/>
              <w:numPr>
                <w:ilvl w:val="0"/>
                <w:numId w:val="0"/>
              </w:numPr>
              <w:ind w:left="12"/>
              <w:rPr>
                <w:rFonts w:cs="Arial"/>
                <w:b/>
              </w:rPr>
            </w:pPr>
            <w:r w:rsidRPr="00C947B5">
              <w:rPr>
                <w:rFonts w:cs="Arial"/>
                <w:b/>
              </w:rPr>
              <w:t>Communication</w:t>
            </w:r>
          </w:p>
          <w:p w:rsidR="00BB0361" w:rsidRPr="00C947B5" w:rsidRDefault="00BB0361" w:rsidP="00A1025B">
            <w:pPr>
              <w:pStyle w:val="NOSNumberList"/>
              <w:numPr>
                <w:ilvl w:val="0"/>
                <w:numId w:val="0"/>
              </w:numPr>
              <w:ind w:left="12"/>
              <w:rPr>
                <w:rFonts w:cs="Arial"/>
                <w:b/>
              </w:rPr>
            </w:pPr>
          </w:p>
          <w:p w:rsidR="00BB0361" w:rsidRPr="00C947B5" w:rsidRDefault="00BB0361" w:rsidP="00E123E5">
            <w:pPr>
              <w:pStyle w:val="NOSNumberList"/>
              <w:numPr>
                <w:ilvl w:val="0"/>
                <w:numId w:val="20"/>
              </w:numPr>
              <w:tabs>
                <w:tab w:val="left" w:pos="452"/>
              </w:tabs>
              <w:rPr>
                <w:rFonts w:cs="Arial"/>
              </w:rPr>
            </w:pPr>
            <w:r w:rsidRPr="00C947B5">
              <w:rPr>
                <w:rFonts w:cs="Arial"/>
              </w:rPr>
              <w:t xml:space="preserve">factors that can affect communication and language skills and their </w:t>
            </w:r>
            <w:r>
              <w:rPr>
                <w:rFonts w:cs="Arial"/>
              </w:rPr>
              <w:t>d</w:t>
            </w:r>
            <w:r w:rsidRPr="00C947B5">
              <w:rPr>
                <w:rFonts w:cs="Arial"/>
              </w:rPr>
              <w:t>evelopment in children and young people</w:t>
            </w:r>
            <w:r w:rsidRPr="00C947B5">
              <w:rPr>
                <w:rFonts w:cs="Arial"/>
              </w:rPr>
              <w:tab/>
            </w:r>
          </w:p>
          <w:p w:rsidR="00BB0361" w:rsidRPr="00C947B5" w:rsidRDefault="00BB0361" w:rsidP="00E123E5">
            <w:pPr>
              <w:pStyle w:val="NOSNumberList"/>
              <w:numPr>
                <w:ilvl w:val="0"/>
                <w:numId w:val="20"/>
              </w:numPr>
              <w:tabs>
                <w:tab w:val="left" w:pos="452"/>
              </w:tabs>
              <w:rPr>
                <w:rFonts w:cs="Arial"/>
              </w:rPr>
            </w:pPr>
            <w:r w:rsidRPr="00C947B5">
              <w:rPr>
                <w:rFonts w:cs="Arial"/>
              </w:rPr>
              <w:t>methods to promote effective communication and enable children and young people to communicate their needs, views and preferences</w:t>
            </w:r>
          </w:p>
          <w:p w:rsidR="00BB0361" w:rsidRPr="00C947B5" w:rsidRDefault="00BB0361" w:rsidP="00A1025B">
            <w:pPr>
              <w:pStyle w:val="NOSNumberList"/>
              <w:numPr>
                <w:ilvl w:val="0"/>
                <w:numId w:val="0"/>
              </w:numPr>
              <w:tabs>
                <w:tab w:val="num" w:pos="452"/>
              </w:tabs>
              <w:ind w:left="720" w:hanging="522"/>
              <w:rPr>
                <w:rFonts w:cs="Arial"/>
              </w:rPr>
            </w:pPr>
          </w:p>
          <w:p w:rsidR="00BB0361" w:rsidRDefault="00BB0361" w:rsidP="00A1025B">
            <w:pPr>
              <w:pStyle w:val="NOSNumberList"/>
              <w:numPr>
                <w:ilvl w:val="0"/>
                <w:numId w:val="0"/>
              </w:numPr>
              <w:tabs>
                <w:tab w:val="num" w:pos="452"/>
              </w:tabs>
              <w:ind w:left="567" w:hanging="522"/>
              <w:rPr>
                <w:rFonts w:cs="Arial"/>
                <w:b/>
              </w:rPr>
            </w:pPr>
            <w:r w:rsidRPr="00C947B5">
              <w:rPr>
                <w:rFonts w:cs="Arial"/>
                <w:b/>
              </w:rPr>
              <w:t>Health and Safety</w:t>
            </w:r>
          </w:p>
          <w:p w:rsidR="00BB0361" w:rsidRPr="00C947B5" w:rsidRDefault="00BB0361" w:rsidP="00A1025B">
            <w:pPr>
              <w:pStyle w:val="NOSNumberList"/>
              <w:numPr>
                <w:ilvl w:val="0"/>
                <w:numId w:val="0"/>
              </w:numPr>
              <w:tabs>
                <w:tab w:val="num" w:pos="452"/>
              </w:tabs>
              <w:ind w:left="567" w:hanging="522"/>
              <w:rPr>
                <w:rFonts w:cs="Arial"/>
                <w:b/>
              </w:rPr>
            </w:pPr>
          </w:p>
          <w:p w:rsidR="00BB0361" w:rsidRPr="00C947B5" w:rsidRDefault="00BB0361" w:rsidP="00E123E5">
            <w:pPr>
              <w:pStyle w:val="NOSNumberList"/>
              <w:numPr>
                <w:ilvl w:val="0"/>
                <w:numId w:val="20"/>
              </w:numPr>
              <w:rPr>
                <w:rFonts w:cs="Arial"/>
              </w:rPr>
            </w:pPr>
            <w:r w:rsidRPr="00C947B5">
              <w:rPr>
                <w:rFonts w:cs="Arial"/>
              </w:rPr>
              <w:t>legal and statutory requirements for health and safety</w:t>
            </w:r>
          </w:p>
          <w:p w:rsidR="00BB0361" w:rsidRPr="00C947B5" w:rsidRDefault="00BB0361" w:rsidP="00E123E5">
            <w:pPr>
              <w:pStyle w:val="NOSNumberList"/>
              <w:numPr>
                <w:ilvl w:val="0"/>
                <w:numId w:val="20"/>
              </w:numPr>
              <w:rPr>
                <w:rFonts w:cs="Arial"/>
              </w:rPr>
            </w:pPr>
            <w:r w:rsidRPr="00C947B5">
              <w:rPr>
                <w:rFonts w:cs="Arial"/>
              </w:rPr>
              <w:t xml:space="preserve">your work setting policies and practices for monitoring and maintaining </w:t>
            </w:r>
            <w:r>
              <w:rPr>
                <w:rFonts w:cs="Arial"/>
              </w:rPr>
              <w:t>h</w:t>
            </w:r>
            <w:r w:rsidRPr="00C947B5">
              <w:rPr>
                <w:rFonts w:cs="Arial"/>
              </w:rPr>
              <w:t xml:space="preserve">ealth, safety and security in the work environment </w:t>
            </w:r>
          </w:p>
          <w:p w:rsidR="00BB0361" w:rsidRPr="00C947B5" w:rsidRDefault="00BB0361" w:rsidP="00E123E5">
            <w:pPr>
              <w:pStyle w:val="NOSNumberList"/>
              <w:numPr>
                <w:ilvl w:val="0"/>
                <w:numId w:val="20"/>
              </w:numPr>
              <w:rPr>
                <w:rFonts w:cs="Arial"/>
              </w:rPr>
            </w:pPr>
            <w:r w:rsidRPr="00C947B5">
              <w:rPr>
                <w:rFonts w:cs="Arial"/>
              </w:rPr>
              <w:t xml:space="preserve">practices for the prevention and control of infection </w:t>
            </w:r>
          </w:p>
          <w:p w:rsidR="00BB0361" w:rsidRPr="00C947B5" w:rsidRDefault="00BB0361" w:rsidP="00A1025B">
            <w:pPr>
              <w:pStyle w:val="NOSNumberList"/>
              <w:numPr>
                <w:ilvl w:val="0"/>
                <w:numId w:val="0"/>
              </w:numPr>
              <w:ind w:left="672" w:hanging="660"/>
              <w:rPr>
                <w:rFonts w:cs="Arial"/>
              </w:rPr>
            </w:pPr>
          </w:p>
          <w:p w:rsidR="00BB0361" w:rsidRDefault="00BB0361" w:rsidP="00A1025B">
            <w:pPr>
              <w:pStyle w:val="NOSNumberList"/>
              <w:numPr>
                <w:ilvl w:val="0"/>
                <w:numId w:val="0"/>
              </w:numPr>
              <w:ind w:left="567" w:hanging="567"/>
              <w:rPr>
                <w:rFonts w:cs="Arial"/>
                <w:b/>
              </w:rPr>
            </w:pPr>
            <w:r w:rsidRPr="00C947B5">
              <w:rPr>
                <w:rFonts w:cs="Arial"/>
                <w:b/>
              </w:rPr>
              <w:t>Safeguarding</w:t>
            </w:r>
          </w:p>
          <w:p w:rsidR="00BB0361" w:rsidRPr="00C947B5" w:rsidRDefault="00BB0361" w:rsidP="00A1025B">
            <w:pPr>
              <w:pStyle w:val="NOSNumberList"/>
              <w:numPr>
                <w:ilvl w:val="0"/>
                <w:numId w:val="0"/>
              </w:numPr>
              <w:ind w:left="567" w:hanging="567"/>
              <w:rPr>
                <w:rFonts w:cs="Arial"/>
                <w:b/>
              </w:rPr>
            </w:pPr>
          </w:p>
          <w:p w:rsidR="00BB0361" w:rsidRPr="00C947B5" w:rsidRDefault="00BB0361" w:rsidP="00E123E5">
            <w:pPr>
              <w:pStyle w:val="NOSNumberList"/>
              <w:numPr>
                <w:ilvl w:val="0"/>
                <w:numId w:val="20"/>
              </w:numPr>
              <w:rPr>
                <w:rFonts w:cs="Arial"/>
              </w:rPr>
            </w:pPr>
            <w:r w:rsidRPr="00C947B5">
              <w:rPr>
                <w:rFonts w:cs="Arial"/>
              </w:rPr>
              <w:t>legislation and national policy relating to the safe-guarding and protection of children and young people</w:t>
            </w:r>
          </w:p>
          <w:p w:rsidR="00BB0361" w:rsidRPr="00C947B5" w:rsidRDefault="00BB0361" w:rsidP="00E123E5">
            <w:pPr>
              <w:pStyle w:val="NOSNumberList"/>
              <w:numPr>
                <w:ilvl w:val="0"/>
                <w:numId w:val="20"/>
              </w:numPr>
              <w:rPr>
                <w:rFonts w:cs="Arial"/>
              </w:rPr>
            </w:pPr>
            <w:r w:rsidRPr="00C947B5">
              <w:rPr>
                <w:rFonts w:cs="Arial"/>
              </w:rPr>
              <w:t>the responsibility that everyone has to raise concerns about possible harm or abuse, poor or discriminatory practices</w:t>
            </w:r>
          </w:p>
          <w:p w:rsidR="00BB0361" w:rsidRPr="00C947B5" w:rsidRDefault="00BB0361" w:rsidP="00E123E5">
            <w:pPr>
              <w:pStyle w:val="NOSNumberList"/>
              <w:numPr>
                <w:ilvl w:val="0"/>
                <w:numId w:val="20"/>
              </w:numPr>
              <w:rPr>
                <w:rFonts w:cs="Arial"/>
              </w:rPr>
            </w:pPr>
            <w:r w:rsidRPr="00C947B5">
              <w:rPr>
                <w:rFonts w:cs="Arial"/>
              </w:rPr>
              <w:t>indicators of potential harm or abuse</w:t>
            </w:r>
          </w:p>
          <w:p w:rsidR="00BB0361" w:rsidRPr="00C947B5" w:rsidRDefault="00BB0361" w:rsidP="00E123E5">
            <w:pPr>
              <w:pStyle w:val="NOSNumberList"/>
              <w:numPr>
                <w:ilvl w:val="0"/>
                <w:numId w:val="20"/>
              </w:numPr>
              <w:rPr>
                <w:rFonts w:cs="Arial"/>
              </w:rPr>
            </w:pPr>
            <w:r w:rsidRPr="00C947B5">
              <w:rPr>
                <w:rFonts w:cs="Arial"/>
              </w:rPr>
              <w:lastRenderedPageBreak/>
              <w:t>how and when to report any concerns about abuse, poor or discriminatory practice, resources or operational difficulties</w:t>
            </w:r>
          </w:p>
          <w:p w:rsidR="00BB0361" w:rsidRPr="00C947B5" w:rsidRDefault="00BB0361" w:rsidP="00E123E5">
            <w:pPr>
              <w:pStyle w:val="NOSNumberList"/>
              <w:numPr>
                <w:ilvl w:val="0"/>
                <w:numId w:val="20"/>
              </w:numPr>
              <w:rPr>
                <w:rFonts w:cs="Arial"/>
              </w:rPr>
            </w:pPr>
            <w:r w:rsidRPr="00C947B5">
              <w:rPr>
                <w:rFonts w:cs="Arial"/>
              </w:rPr>
              <w:t>what to do if you have reported concerns but no action is taken to address them</w:t>
            </w:r>
          </w:p>
          <w:p w:rsidR="00BB0361" w:rsidRPr="00C947B5" w:rsidRDefault="00BB0361" w:rsidP="00E123E5">
            <w:pPr>
              <w:pStyle w:val="NOSNumberList"/>
              <w:numPr>
                <w:ilvl w:val="0"/>
                <w:numId w:val="20"/>
              </w:numPr>
              <w:rPr>
                <w:rFonts w:cs="Arial"/>
              </w:rPr>
            </w:pPr>
            <w:r w:rsidRPr="00C947B5">
              <w:rPr>
                <w:rFonts w:cs="Arial"/>
              </w:rPr>
              <w:t>local systems and multi-disciplinary procedures that relate to safeguarding and protection from harm or abuse</w:t>
            </w:r>
          </w:p>
          <w:p w:rsidR="00BB0361" w:rsidRPr="00C947B5" w:rsidRDefault="00BB0361" w:rsidP="00A1025B">
            <w:pPr>
              <w:pStyle w:val="NOSNumberList"/>
              <w:numPr>
                <w:ilvl w:val="0"/>
                <w:numId w:val="0"/>
              </w:numPr>
              <w:tabs>
                <w:tab w:val="num" w:pos="452"/>
              </w:tabs>
              <w:ind w:left="452" w:hanging="452"/>
              <w:rPr>
                <w:rFonts w:cs="Arial"/>
              </w:rPr>
            </w:pPr>
          </w:p>
          <w:p w:rsidR="00BB0361" w:rsidRDefault="00BB0361" w:rsidP="00A1025B">
            <w:pPr>
              <w:pStyle w:val="NOSBodyHeading"/>
              <w:tabs>
                <w:tab w:val="num" w:pos="452"/>
              </w:tabs>
              <w:ind w:left="452" w:hanging="452"/>
              <w:rPr>
                <w:rFonts w:cs="Arial"/>
              </w:rPr>
            </w:pPr>
            <w:r w:rsidRPr="00C947B5">
              <w:rPr>
                <w:rFonts w:cs="Arial"/>
              </w:rPr>
              <w:t>Multi-disciplinary working</w:t>
            </w:r>
          </w:p>
          <w:p w:rsidR="00BB0361" w:rsidRPr="00C947B5" w:rsidRDefault="00BB0361" w:rsidP="00A1025B">
            <w:pPr>
              <w:pStyle w:val="NOSBodyHeading"/>
              <w:tabs>
                <w:tab w:val="num" w:pos="452"/>
              </w:tabs>
              <w:ind w:left="452" w:hanging="452"/>
              <w:rPr>
                <w:rFonts w:cs="Arial"/>
              </w:rPr>
            </w:pPr>
          </w:p>
          <w:p w:rsidR="00BB0361" w:rsidRPr="00C947B5" w:rsidRDefault="00BB0361" w:rsidP="00E123E5">
            <w:pPr>
              <w:pStyle w:val="NOSNumberList"/>
              <w:numPr>
                <w:ilvl w:val="0"/>
                <w:numId w:val="20"/>
              </w:numPr>
              <w:rPr>
                <w:rFonts w:cs="Arial"/>
              </w:rPr>
            </w:pPr>
            <w:r w:rsidRPr="00C947B5">
              <w:rPr>
                <w:rFonts w:cs="Arial"/>
              </w:rPr>
              <w:t xml:space="preserve">the purpose of working with other professionals and agencies </w:t>
            </w:r>
          </w:p>
          <w:p w:rsidR="00BB0361" w:rsidRPr="00C947B5" w:rsidRDefault="00BB0361" w:rsidP="00E123E5">
            <w:pPr>
              <w:pStyle w:val="NOSNumberList"/>
              <w:numPr>
                <w:ilvl w:val="0"/>
                <w:numId w:val="20"/>
              </w:numPr>
              <w:rPr>
                <w:rFonts w:cs="Arial"/>
              </w:rPr>
            </w:pPr>
            <w:r w:rsidRPr="00C947B5">
              <w:rPr>
                <w:rFonts w:cs="Arial"/>
              </w:rPr>
              <w:t>the remit and responsibilities of other professionals and agencies involved in multi-disciplinary work</w:t>
            </w:r>
          </w:p>
          <w:p w:rsidR="00BB0361" w:rsidRPr="00C947B5" w:rsidRDefault="00BB0361" w:rsidP="007A01E8">
            <w:pPr>
              <w:pStyle w:val="NOSNumberList"/>
              <w:numPr>
                <w:ilvl w:val="0"/>
                <w:numId w:val="0"/>
              </w:numPr>
              <w:tabs>
                <w:tab w:val="num" w:pos="452"/>
              </w:tabs>
              <w:ind w:left="672" w:hanging="660"/>
              <w:rPr>
                <w:rFonts w:cs="Arial"/>
              </w:rPr>
            </w:pPr>
          </w:p>
          <w:p w:rsidR="00BB0361" w:rsidRDefault="00BB0361" w:rsidP="007A01E8">
            <w:pPr>
              <w:pStyle w:val="NOSNumberList"/>
              <w:numPr>
                <w:ilvl w:val="0"/>
                <w:numId w:val="0"/>
              </w:numPr>
              <w:tabs>
                <w:tab w:val="num" w:pos="452"/>
              </w:tabs>
              <w:ind w:left="567" w:hanging="567"/>
              <w:rPr>
                <w:rFonts w:cs="Arial"/>
                <w:b/>
                <w:bCs/>
              </w:rPr>
            </w:pPr>
            <w:r w:rsidRPr="00C947B5">
              <w:rPr>
                <w:rFonts w:cs="Arial"/>
                <w:b/>
                <w:bCs/>
              </w:rPr>
              <w:t>Handling information</w:t>
            </w:r>
          </w:p>
          <w:p w:rsidR="00BB0361" w:rsidRPr="00C947B5" w:rsidRDefault="00BB0361" w:rsidP="007A01E8">
            <w:pPr>
              <w:pStyle w:val="NOSNumberList"/>
              <w:numPr>
                <w:ilvl w:val="0"/>
                <w:numId w:val="0"/>
              </w:numPr>
              <w:tabs>
                <w:tab w:val="num" w:pos="452"/>
              </w:tabs>
              <w:ind w:left="567" w:hanging="567"/>
              <w:rPr>
                <w:rFonts w:cs="Arial"/>
                <w:b/>
                <w:bCs/>
              </w:rPr>
            </w:pPr>
          </w:p>
          <w:p w:rsidR="00BB0361" w:rsidRPr="00C947B5" w:rsidRDefault="00BB0361" w:rsidP="00E123E5">
            <w:pPr>
              <w:pStyle w:val="NOSNumberList"/>
              <w:numPr>
                <w:ilvl w:val="0"/>
                <w:numId w:val="20"/>
              </w:numPr>
              <w:rPr>
                <w:rFonts w:cs="Arial"/>
              </w:rPr>
            </w:pPr>
            <w:r w:rsidRPr="00C947B5">
              <w:rPr>
                <w:rFonts w:cs="Arial"/>
              </w:rPr>
              <w:t xml:space="preserve">legal requirements, policies and procedures for the security and </w:t>
            </w:r>
            <w:r>
              <w:rPr>
                <w:rFonts w:cs="Arial"/>
              </w:rPr>
              <w:t>c</w:t>
            </w:r>
            <w:r w:rsidRPr="00C947B5">
              <w:rPr>
                <w:rFonts w:cs="Arial"/>
              </w:rPr>
              <w:t>onfidentiality of information</w:t>
            </w:r>
          </w:p>
          <w:p w:rsidR="00BB0361" w:rsidRPr="00C947B5" w:rsidRDefault="00BB0361" w:rsidP="00E123E5">
            <w:pPr>
              <w:pStyle w:val="NOSNumberList"/>
              <w:numPr>
                <w:ilvl w:val="0"/>
                <w:numId w:val="20"/>
              </w:numPr>
              <w:rPr>
                <w:rFonts w:cs="Arial"/>
              </w:rPr>
            </w:pPr>
            <w:r w:rsidRPr="00C947B5">
              <w:rPr>
                <w:rFonts w:cs="Arial"/>
              </w:rPr>
              <w:t xml:space="preserve">legal and work setting requirements for recording information and </w:t>
            </w:r>
            <w:r>
              <w:rPr>
                <w:rFonts w:cs="Arial"/>
              </w:rPr>
              <w:t>p</w:t>
            </w:r>
            <w:r w:rsidRPr="00C947B5">
              <w:rPr>
                <w:rFonts w:cs="Arial"/>
              </w:rPr>
              <w:t>roducing reports</w:t>
            </w:r>
          </w:p>
          <w:p w:rsidR="00BB0361" w:rsidRPr="00C947B5" w:rsidRDefault="00BB0361" w:rsidP="00E123E5">
            <w:pPr>
              <w:pStyle w:val="NOSNumberList"/>
              <w:numPr>
                <w:ilvl w:val="0"/>
                <w:numId w:val="20"/>
              </w:numPr>
              <w:rPr>
                <w:rFonts w:cs="Arial"/>
              </w:rPr>
            </w:pPr>
            <w:r w:rsidRPr="00C947B5">
              <w:rPr>
                <w:rFonts w:cs="Arial"/>
              </w:rPr>
              <w:t xml:space="preserve">principles of confidentiality and when to pass on otherwise confidential information </w:t>
            </w:r>
          </w:p>
          <w:p w:rsidR="00BB0361" w:rsidRPr="00C947B5" w:rsidRDefault="00BB0361" w:rsidP="00E123E5">
            <w:pPr>
              <w:pStyle w:val="NOSNumberList"/>
              <w:numPr>
                <w:ilvl w:val="0"/>
                <w:numId w:val="20"/>
              </w:numPr>
              <w:rPr>
                <w:rFonts w:cs="Arial"/>
              </w:rPr>
            </w:pPr>
            <w:r w:rsidRPr="00C947B5">
              <w:rPr>
                <w:rFonts w:cs="Arial"/>
              </w:rPr>
              <w:t xml:space="preserve">how to record written information with accuracy, clarity, relevance and an appropriate level of detail </w:t>
            </w:r>
          </w:p>
          <w:p w:rsidR="00BB0361" w:rsidRPr="00C947B5" w:rsidRDefault="00BB0361" w:rsidP="00E123E5">
            <w:pPr>
              <w:pStyle w:val="NOSNumberList"/>
              <w:numPr>
                <w:ilvl w:val="0"/>
                <w:numId w:val="20"/>
              </w:numPr>
              <w:rPr>
                <w:rFonts w:cs="Arial"/>
              </w:rPr>
            </w:pPr>
            <w:r w:rsidRPr="00C947B5">
              <w:rPr>
                <w:rFonts w:cs="Arial"/>
              </w:rPr>
              <w:t>how and where ICT can and should be used for communicating, recording and reporting</w:t>
            </w:r>
          </w:p>
          <w:p w:rsidR="00BB0361" w:rsidRPr="00C947B5" w:rsidRDefault="00BB0361" w:rsidP="007A01E8">
            <w:pPr>
              <w:pStyle w:val="knowbull"/>
              <w:tabs>
                <w:tab w:val="num" w:pos="452"/>
              </w:tabs>
              <w:spacing w:line="300" w:lineRule="exact"/>
              <w:ind w:left="360" w:hanging="708"/>
              <w:rPr>
                <w:b/>
                <w:sz w:val="22"/>
                <w:szCs w:val="22"/>
              </w:rPr>
            </w:pPr>
          </w:p>
          <w:p w:rsidR="00BB0361" w:rsidRDefault="00BB0361" w:rsidP="007A01E8">
            <w:pPr>
              <w:pStyle w:val="knowbull"/>
              <w:tabs>
                <w:tab w:val="num" w:pos="452"/>
              </w:tabs>
              <w:spacing w:line="300" w:lineRule="exact"/>
              <w:rPr>
                <w:b/>
                <w:sz w:val="22"/>
                <w:szCs w:val="22"/>
              </w:rPr>
            </w:pPr>
            <w:r w:rsidRPr="00C947B5">
              <w:rPr>
                <w:b/>
                <w:sz w:val="22"/>
                <w:szCs w:val="22"/>
              </w:rPr>
              <w:t>Leading practice</w:t>
            </w:r>
          </w:p>
          <w:p w:rsidR="00BB0361" w:rsidRPr="00C947B5" w:rsidRDefault="00BB0361" w:rsidP="007A01E8">
            <w:pPr>
              <w:pStyle w:val="knowbull"/>
              <w:tabs>
                <w:tab w:val="num" w:pos="452"/>
              </w:tabs>
              <w:spacing w:line="300" w:lineRule="exact"/>
              <w:rPr>
                <w:b/>
                <w:sz w:val="22"/>
                <w:szCs w:val="22"/>
              </w:rPr>
            </w:pPr>
          </w:p>
          <w:p w:rsidR="00BB0361" w:rsidRDefault="00BB0361" w:rsidP="00E123E5">
            <w:pPr>
              <w:pStyle w:val="NOSNumberList"/>
              <w:numPr>
                <w:ilvl w:val="0"/>
                <w:numId w:val="20"/>
              </w:numPr>
              <w:rPr>
                <w:rFonts w:cs="Arial"/>
              </w:rPr>
            </w:pPr>
            <w:r>
              <w:rPr>
                <w:rFonts w:cs="Arial"/>
              </w:rPr>
              <w:t>theories about leadership</w:t>
            </w:r>
          </w:p>
          <w:p w:rsidR="00BB0361" w:rsidRPr="00C947B5" w:rsidRDefault="00BB0361" w:rsidP="00E123E5">
            <w:pPr>
              <w:pStyle w:val="NOSNumberList"/>
              <w:numPr>
                <w:ilvl w:val="0"/>
                <w:numId w:val="20"/>
              </w:numPr>
              <w:rPr>
                <w:rFonts w:cs="Arial"/>
              </w:rPr>
            </w:pPr>
            <w:r w:rsidRPr="00C947B5">
              <w:rPr>
                <w:rFonts w:cs="Arial"/>
              </w:rPr>
              <w:t>standards of practice, service standards and guidance relating to the work setting</w:t>
            </w:r>
          </w:p>
          <w:p w:rsidR="00BB0361" w:rsidRPr="00C947B5" w:rsidRDefault="00BB0361" w:rsidP="00E123E5">
            <w:pPr>
              <w:pStyle w:val="NOSNumberList"/>
              <w:numPr>
                <w:ilvl w:val="0"/>
                <w:numId w:val="20"/>
              </w:numPr>
              <w:rPr>
                <w:rFonts w:cs="Arial"/>
              </w:rPr>
            </w:pPr>
            <w:r w:rsidRPr="00C947B5">
              <w:rPr>
                <w:rFonts w:cs="Arial"/>
              </w:rPr>
              <w:t xml:space="preserve">national and local initiatives to promote the well-being of children and young people </w:t>
            </w:r>
          </w:p>
          <w:p w:rsidR="00BB0361" w:rsidRPr="00C947B5" w:rsidRDefault="00BB0361" w:rsidP="00E123E5">
            <w:pPr>
              <w:pStyle w:val="NOSNumberList"/>
              <w:numPr>
                <w:ilvl w:val="0"/>
                <w:numId w:val="20"/>
              </w:numPr>
              <w:rPr>
                <w:rFonts w:cs="Arial"/>
              </w:rPr>
            </w:pPr>
            <w:r w:rsidRPr="00C947B5">
              <w:rPr>
                <w:rFonts w:cs="Arial"/>
              </w:rPr>
              <w:t>lessons learned from government reports, research and inquiries into serious failures of health or social care practice and from successful interventions</w:t>
            </w:r>
          </w:p>
          <w:p w:rsidR="00BB0361" w:rsidRPr="00C947B5" w:rsidRDefault="00BB0361" w:rsidP="00E123E5">
            <w:pPr>
              <w:pStyle w:val="NOSNumberList"/>
              <w:numPr>
                <w:ilvl w:val="0"/>
                <w:numId w:val="20"/>
              </w:numPr>
              <w:rPr>
                <w:rFonts w:cs="Arial"/>
              </w:rPr>
            </w:pPr>
            <w:r w:rsidRPr="00C947B5">
              <w:rPr>
                <w:rFonts w:cs="Arial"/>
              </w:rPr>
              <w:t>methods of supporting others to work with and support children and young people, key people and others</w:t>
            </w:r>
          </w:p>
          <w:p w:rsidR="00BB0361" w:rsidRPr="00C947B5" w:rsidRDefault="00BB0361" w:rsidP="00E123E5">
            <w:pPr>
              <w:pStyle w:val="NOSNumberList"/>
              <w:numPr>
                <w:ilvl w:val="0"/>
                <w:numId w:val="20"/>
              </w:numPr>
              <w:rPr>
                <w:rFonts w:cs="Arial"/>
              </w:rPr>
            </w:pPr>
            <w:r w:rsidRPr="00C947B5">
              <w:rPr>
                <w:rFonts w:cs="Arial"/>
              </w:rPr>
              <w:t>how to contribute to the development of systems, practices, policies and procedures</w:t>
            </w:r>
          </w:p>
          <w:p w:rsidR="00BB0361" w:rsidRPr="00C947B5" w:rsidRDefault="00BB0361" w:rsidP="00E123E5">
            <w:pPr>
              <w:pStyle w:val="NOSNumberList"/>
              <w:numPr>
                <w:ilvl w:val="0"/>
                <w:numId w:val="20"/>
              </w:numPr>
              <w:rPr>
                <w:rFonts w:cs="Arial"/>
              </w:rPr>
            </w:pPr>
            <w:r w:rsidRPr="00C947B5">
              <w:rPr>
                <w:rFonts w:cs="Arial"/>
              </w:rPr>
              <w:t>techniques for problem solving and innovative thinking</w:t>
            </w:r>
          </w:p>
          <w:p w:rsidR="00BB0361" w:rsidRDefault="00BB0361" w:rsidP="00E61D44">
            <w:pPr>
              <w:pStyle w:val="knowbull"/>
              <w:tabs>
                <w:tab w:val="num" w:pos="452"/>
              </w:tabs>
              <w:spacing w:line="300" w:lineRule="exact"/>
              <w:ind w:left="452" w:hanging="440"/>
              <w:rPr>
                <w:b/>
                <w:sz w:val="22"/>
                <w:szCs w:val="22"/>
              </w:rPr>
            </w:pPr>
          </w:p>
          <w:p w:rsidR="00BB0361" w:rsidRPr="00C947B5" w:rsidRDefault="00BB0361" w:rsidP="00E61D44">
            <w:pPr>
              <w:pStyle w:val="knowbull"/>
              <w:tabs>
                <w:tab w:val="num" w:pos="452"/>
              </w:tabs>
              <w:spacing w:line="300" w:lineRule="exact"/>
              <w:ind w:left="452" w:hanging="440"/>
              <w:rPr>
                <w:b/>
                <w:sz w:val="22"/>
                <w:szCs w:val="22"/>
              </w:rPr>
            </w:pPr>
          </w:p>
          <w:p w:rsidR="00BB0361" w:rsidRDefault="00BB0361" w:rsidP="00E61D44">
            <w:pPr>
              <w:pStyle w:val="knowbull"/>
              <w:spacing w:line="300" w:lineRule="exact"/>
              <w:ind w:left="12"/>
              <w:rPr>
                <w:b/>
                <w:sz w:val="22"/>
                <w:szCs w:val="22"/>
              </w:rPr>
            </w:pPr>
            <w:r w:rsidRPr="00C947B5">
              <w:rPr>
                <w:b/>
                <w:sz w:val="22"/>
                <w:szCs w:val="22"/>
              </w:rPr>
              <w:lastRenderedPageBreak/>
              <w:t>Risk management</w:t>
            </w:r>
          </w:p>
          <w:p w:rsidR="00BB0361" w:rsidRPr="00C947B5" w:rsidRDefault="00BB0361" w:rsidP="00E61D44">
            <w:pPr>
              <w:pStyle w:val="knowbull"/>
              <w:spacing w:line="300" w:lineRule="exact"/>
              <w:ind w:left="12"/>
              <w:rPr>
                <w:b/>
                <w:sz w:val="22"/>
                <w:szCs w:val="22"/>
              </w:rPr>
            </w:pPr>
          </w:p>
          <w:p w:rsidR="00BB0361" w:rsidRPr="00C947B5" w:rsidRDefault="00BB0361" w:rsidP="00E123E5">
            <w:pPr>
              <w:pStyle w:val="NOSNumberList"/>
              <w:numPr>
                <w:ilvl w:val="0"/>
                <w:numId w:val="20"/>
              </w:numPr>
              <w:rPr>
                <w:rFonts w:cs="Arial"/>
              </w:rPr>
            </w:pPr>
            <w:r w:rsidRPr="00C947B5">
              <w:rPr>
                <w:rFonts w:cs="Arial"/>
              </w:rPr>
              <w:t>principles of risk assessment and risk management</w:t>
            </w:r>
          </w:p>
          <w:p w:rsidR="00BB0361" w:rsidRDefault="00BB0361" w:rsidP="00E123E5">
            <w:pPr>
              <w:pStyle w:val="NOSNumberList"/>
              <w:numPr>
                <w:ilvl w:val="0"/>
                <w:numId w:val="20"/>
              </w:numPr>
              <w:rPr>
                <w:rFonts w:cs="Arial"/>
              </w:rPr>
            </w:pPr>
            <w:r w:rsidRPr="00C947B5">
              <w:rPr>
                <w:rFonts w:cs="Arial"/>
              </w:rPr>
              <w:t>principles of positive risk-taking</w:t>
            </w:r>
          </w:p>
          <w:p w:rsidR="00BB0361" w:rsidRDefault="00BB0361" w:rsidP="00CF5763">
            <w:pPr>
              <w:pStyle w:val="NOSNumberList"/>
              <w:numPr>
                <w:ilvl w:val="0"/>
                <w:numId w:val="0"/>
              </w:numPr>
              <w:ind w:left="12"/>
              <w:rPr>
                <w:rFonts w:cs="Arial"/>
              </w:rPr>
            </w:pPr>
          </w:p>
          <w:p w:rsidR="00BB0361" w:rsidRDefault="00BB0361" w:rsidP="00CF5763">
            <w:pPr>
              <w:pStyle w:val="NOSNumberList"/>
              <w:numPr>
                <w:ilvl w:val="0"/>
                <w:numId w:val="0"/>
              </w:numPr>
              <w:ind w:left="12"/>
              <w:rPr>
                <w:rFonts w:cs="Arial"/>
                <w:b/>
              </w:rPr>
            </w:pPr>
            <w:r w:rsidRPr="00CF5763">
              <w:rPr>
                <w:rFonts w:cs="Arial"/>
                <w:b/>
              </w:rPr>
              <w:t>Specific to this NOS</w:t>
            </w:r>
          </w:p>
          <w:p w:rsidR="00BB0361" w:rsidRDefault="00BB0361" w:rsidP="00CF5763">
            <w:pPr>
              <w:pStyle w:val="NOSNumberList"/>
              <w:numPr>
                <w:ilvl w:val="0"/>
                <w:numId w:val="0"/>
              </w:numPr>
              <w:ind w:left="12"/>
              <w:rPr>
                <w:rFonts w:cs="Arial"/>
                <w:b/>
              </w:rPr>
            </w:pPr>
          </w:p>
          <w:p w:rsidR="00BB0361" w:rsidRPr="00CF5763" w:rsidRDefault="00BB0361" w:rsidP="00E123E5">
            <w:pPr>
              <w:pStyle w:val="NOSBodyHeading"/>
              <w:numPr>
                <w:ilvl w:val="0"/>
                <w:numId w:val="20"/>
              </w:numPr>
              <w:spacing w:line="276" w:lineRule="auto"/>
              <w:rPr>
                <w:b w:val="0"/>
              </w:rPr>
            </w:pPr>
            <w:r>
              <w:rPr>
                <w:rFonts w:cs="Arial"/>
                <w:b w:val="0"/>
              </w:rPr>
              <w:t>w</w:t>
            </w:r>
            <w:r w:rsidRPr="00CF5763">
              <w:rPr>
                <w:rFonts w:cs="Arial"/>
                <w:b w:val="0"/>
              </w:rPr>
              <w:t>hy it is important to plan in advance for inspections, and how to involve your staff in the planning process</w:t>
            </w:r>
          </w:p>
          <w:p w:rsidR="00BB0361" w:rsidRPr="00CF5763" w:rsidRDefault="00BB0361" w:rsidP="00E123E5">
            <w:pPr>
              <w:pStyle w:val="NOSBodyHeading"/>
              <w:numPr>
                <w:ilvl w:val="0"/>
                <w:numId w:val="20"/>
              </w:numPr>
              <w:spacing w:line="276" w:lineRule="auto"/>
              <w:rPr>
                <w:b w:val="0"/>
              </w:rPr>
            </w:pPr>
            <w:r>
              <w:rPr>
                <w:rFonts w:cs="Arial"/>
                <w:b w:val="0"/>
              </w:rPr>
              <w:t>r</w:t>
            </w:r>
            <w:r w:rsidRPr="00CF5763">
              <w:rPr>
                <w:rFonts w:cs="Arial"/>
                <w:b w:val="0"/>
              </w:rPr>
              <w:t>egulatory and employment requirements for regulation</w:t>
            </w:r>
          </w:p>
          <w:p w:rsidR="00BB0361" w:rsidRPr="00CF5763" w:rsidRDefault="00BB0361" w:rsidP="00E123E5">
            <w:pPr>
              <w:pStyle w:val="NOSBodyHeading"/>
              <w:numPr>
                <w:ilvl w:val="0"/>
                <w:numId w:val="20"/>
              </w:numPr>
              <w:spacing w:line="276" w:lineRule="auto"/>
              <w:rPr>
                <w:b w:val="0"/>
              </w:rPr>
            </w:pPr>
            <w:r>
              <w:rPr>
                <w:rFonts w:cs="Arial"/>
                <w:b w:val="0"/>
              </w:rPr>
              <w:t>t</w:t>
            </w:r>
            <w:r w:rsidRPr="00CF5763">
              <w:rPr>
                <w:rFonts w:cs="Arial"/>
                <w:b w:val="0"/>
              </w:rPr>
              <w:t>he different policies, procedures, records and documents that will provide evidence against regulatory requirements</w:t>
            </w:r>
          </w:p>
          <w:p w:rsidR="00BB0361" w:rsidRPr="00CF5763" w:rsidRDefault="00BB0361" w:rsidP="00E123E5">
            <w:pPr>
              <w:pStyle w:val="NOSBodyHeading"/>
              <w:numPr>
                <w:ilvl w:val="0"/>
                <w:numId w:val="20"/>
              </w:numPr>
              <w:spacing w:line="276" w:lineRule="auto"/>
              <w:rPr>
                <w:b w:val="0"/>
              </w:rPr>
            </w:pPr>
            <w:r>
              <w:rPr>
                <w:rFonts w:cs="Arial"/>
                <w:b w:val="0"/>
              </w:rPr>
              <w:t>w</w:t>
            </w:r>
            <w:r w:rsidRPr="00CF5763">
              <w:rPr>
                <w:rFonts w:cs="Arial"/>
                <w:b w:val="0"/>
              </w:rPr>
              <w:t>hy it is important to inform parents of an impending inspection</w:t>
            </w:r>
          </w:p>
          <w:p w:rsidR="00BB0361" w:rsidRPr="00CF5763" w:rsidRDefault="00BB0361" w:rsidP="00E123E5">
            <w:pPr>
              <w:pStyle w:val="NOSBodyHeading"/>
              <w:numPr>
                <w:ilvl w:val="0"/>
                <w:numId w:val="20"/>
              </w:numPr>
              <w:spacing w:line="276" w:lineRule="auto"/>
              <w:rPr>
                <w:b w:val="0"/>
              </w:rPr>
            </w:pPr>
            <w:r>
              <w:rPr>
                <w:rFonts w:cs="Arial"/>
                <w:b w:val="0"/>
              </w:rPr>
              <w:t>w</w:t>
            </w:r>
            <w:r w:rsidRPr="00CF5763">
              <w:rPr>
                <w:rFonts w:cs="Arial"/>
                <w:b w:val="0"/>
              </w:rPr>
              <w:t>here to obtain information about the requirements for inspections</w:t>
            </w:r>
          </w:p>
          <w:p w:rsidR="00BB0361" w:rsidRDefault="00BB0361" w:rsidP="0071574F">
            <w:pPr>
              <w:pStyle w:val="NOSBodyHeading"/>
              <w:spacing w:line="276" w:lineRule="auto"/>
              <w:ind w:left="567"/>
            </w:pPr>
          </w:p>
        </w:tc>
      </w:tr>
    </w:tbl>
    <w:p w:rsidR="00BB0361" w:rsidRDefault="00BB0361" w:rsidP="00CF5763">
      <w:pPr>
        <w:spacing w:after="0" w:line="240" w:lineRule="auto"/>
        <w:rPr>
          <w:rFonts w:ascii="Arial" w:hAnsi="Arial" w:cs="Arial"/>
          <w:b/>
          <w:sz w:val="28"/>
          <w:szCs w:val="28"/>
        </w:rPr>
      </w:pPr>
      <w:bookmarkStart w:id="6" w:name="EndPerformance"/>
      <w:bookmarkEnd w:id="4"/>
      <w:bookmarkEnd w:id="6"/>
      <w:r>
        <w:rPr>
          <w:rFonts w:ascii="Arial" w:hAnsi="Arial" w:cs="Arial"/>
          <w:b/>
          <w:sz w:val="28"/>
          <w:szCs w:val="28"/>
        </w:rPr>
        <w:lastRenderedPageBreak/>
        <w:br w:type="page"/>
      </w:r>
      <w:r w:rsidRPr="00E66529">
        <w:rPr>
          <w:rFonts w:ascii="Arial" w:hAnsi="Arial" w:cs="Arial"/>
          <w:b/>
          <w:sz w:val="28"/>
          <w:szCs w:val="28"/>
        </w:rPr>
        <w:lastRenderedPageBreak/>
        <w:t>Additional Information</w:t>
      </w:r>
      <w:r>
        <w:rPr>
          <w:rFonts w:ascii="Arial" w:hAnsi="Arial" w:cs="Arial"/>
          <w:b/>
          <w:sz w:val="28"/>
          <w:szCs w:val="28"/>
        </w:rPr>
        <w:t xml:space="preserve"> </w:t>
      </w:r>
    </w:p>
    <w:p w:rsidR="00BB0361" w:rsidRPr="00E66529" w:rsidRDefault="00BB0361" w:rsidP="00CF5763">
      <w:pPr>
        <w:spacing w:after="0" w:line="240" w:lineRule="auto"/>
        <w:rPr>
          <w:rFonts w:ascii="Arial" w:hAnsi="Arial" w:cs="Arial"/>
          <w:sz w:val="28"/>
          <w:szCs w:val="28"/>
        </w:rPr>
      </w:pPr>
    </w:p>
    <w:tbl>
      <w:tblPr>
        <w:tblW w:w="10656" w:type="dxa"/>
        <w:tblLook w:val="00A0" w:firstRow="1" w:lastRow="0" w:firstColumn="1" w:lastColumn="0" w:noHBand="0" w:noVBand="0"/>
      </w:tblPr>
      <w:tblGrid>
        <w:gridCol w:w="2518"/>
        <w:gridCol w:w="8138"/>
      </w:tblGrid>
      <w:tr w:rsidR="00BB0361" w:rsidTr="00375844">
        <w:tc>
          <w:tcPr>
            <w:tcW w:w="2518" w:type="dxa"/>
          </w:tcPr>
          <w:p w:rsidR="00BB0361" w:rsidRPr="00C947B5" w:rsidRDefault="00BB0361" w:rsidP="00375844">
            <w:pPr>
              <w:pStyle w:val="NOSSideHeading"/>
              <w:rPr>
                <w:rFonts w:cs="Arial"/>
              </w:rPr>
            </w:pPr>
            <w:r>
              <w:rPr>
                <w:rFonts w:cs="Arial"/>
              </w:rPr>
              <w:t>Scope/range related to performance criteria</w:t>
            </w:r>
          </w:p>
        </w:tc>
        <w:tc>
          <w:tcPr>
            <w:tcW w:w="8138" w:type="dxa"/>
          </w:tcPr>
          <w:p w:rsidR="00BB0361" w:rsidRPr="001A5FD6" w:rsidRDefault="00BB0361" w:rsidP="00375844">
            <w:pPr>
              <w:pStyle w:val="NOSBodyText"/>
              <w:rPr>
                <w:rFonts w:cs="Arial"/>
              </w:rPr>
            </w:pPr>
            <w:r w:rsidRPr="001A5FD6">
              <w:rPr>
                <w:rFonts w:cs="Arial"/>
              </w:rPr>
              <w:t>The details in this field are explanatory statements of scope and/or examples of possible contexts in which the NOS may apply; they are not to be regarded as range statements required for achievement of the NOS.</w:t>
            </w:r>
          </w:p>
          <w:p w:rsidR="00BB0361" w:rsidRDefault="00BB0361" w:rsidP="00375844">
            <w:pPr>
              <w:autoSpaceDE w:val="0"/>
              <w:autoSpaceDN w:val="0"/>
              <w:adjustRightInd w:val="0"/>
              <w:spacing w:after="0" w:line="300" w:lineRule="exact"/>
              <w:rPr>
                <w:rFonts w:ascii="Arial" w:hAnsi="Arial" w:cs="Arial"/>
                <w:b/>
                <w:bCs/>
                <w:color w:val="000000"/>
                <w:lang w:eastAsia="en-GB"/>
              </w:rPr>
            </w:pPr>
          </w:p>
          <w:p w:rsidR="00BB0361" w:rsidRPr="00325FEC" w:rsidRDefault="00BB0361" w:rsidP="004E4F0E">
            <w:pPr>
              <w:spacing w:after="0" w:line="300" w:lineRule="exact"/>
              <w:rPr>
                <w:rFonts w:ascii="Arial" w:hAnsi="Arial" w:cs="Arial"/>
                <w:lang w:eastAsia="en-GB"/>
              </w:rPr>
            </w:pPr>
            <w:r w:rsidRPr="00325FEC">
              <w:rPr>
                <w:rFonts w:ascii="Arial" w:hAnsi="Arial" w:cs="Arial"/>
                <w:lang w:eastAsia="en-GB"/>
              </w:rPr>
              <w:t xml:space="preserve">Note: Where a child or young person finds it difficult or impossible to express their own preferences and make decisions about their life, achievement of this standard may require the involvement of advocates to represent the views and best interests of the child or young person. </w:t>
            </w:r>
          </w:p>
          <w:p w:rsidR="00BB0361" w:rsidRPr="00325FEC" w:rsidRDefault="00BB0361" w:rsidP="004E4F0E">
            <w:pPr>
              <w:spacing w:after="0" w:line="300" w:lineRule="exact"/>
              <w:rPr>
                <w:rFonts w:ascii="Arial" w:hAnsi="Arial" w:cs="Arial"/>
                <w:lang w:eastAsia="en-GB"/>
              </w:rPr>
            </w:pPr>
          </w:p>
          <w:p w:rsidR="00BB0361" w:rsidRDefault="00BB0361" w:rsidP="004E4F0E">
            <w:pPr>
              <w:spacing w:after="0" w:line="300" w:lineRule="exact"/>
              <w:rPr>
                <w:rFonts w:ascii="Arial" w:hAnsi="Arial" w:cs="Arial"/>
                <w:lang w:eastAsia="en-GB"/>
              </w:rPr>
            </w:pPr>
            <w:r w:rsidRPr="00325FEC">
              <w:rPr>
                <w:rFonts w:ascii="Arial" w:hAnsi="Arial" w:cs="Arial"/>
                <w:lang w:eastAsia="en-GB"/>
              </w:rPr>
              <w:t>Where there are language differences within the work setting, achievement of this standard may require the involvement of interpreters or translation services.</w:t>
            </w:r>
          </w:p>
          <w:p w:rsidR="00BB0361" w:rsidRDefault="00BB0361" w:rsidP="004E4F0E">
            <w:pPr>
              <w:spacing w:after="0" w:line="300" w:lineRule="exact"/>
              <w:rPr>
                <w:rFonts w:ascii="Arial" w:hAnsi="Arial" w:cs="Arial"/>
                <w:lang w:eastAsia="en-GB"/>
              </w:rPr>
            </w:pPr>
          </w:p>
          <w:p w:rsidR="00BB0361" w:rsidRDefault="00BB0361" w:rsidP="004E4F0E">
            <w:pPr>
              <w:pStyle w:val="NOSBodyHeading"/>
              <w:rPr>
                <w:b w:val="0"/>
              </w:rPr>
            </w:pPr>
            <w:r w:rsidRPr="004E4F0E">
              <w:rPr>
                <w:b w:val="0"/>
              </w:rPr>
              <w:t>A</w:t>
            </w:r>
            <w:r>
              <w:t xml:space="preserve"> l</w:t>
            </w:r>
            <w:r w:rsidRPr="00782FB6">
              <w:t>ocation</w:t>
            </w:r>
            <w:r>
              <w:t xml:space="preserve"> </w:t>
            </w:r>
            <w:r>
              <w:rPr>
                <w:b w:val="0"/>
              </w:rPr>
              <w:t>can be a known and established place within the setting for storing paper copies of policies and procedures. Alternatively they can be stored electronically on the setting’s website in a space for which all staff have access to</w:t>
            </w:r>
          </w:p>
          <w:p w:rsidR="00BB0361" w:rsidRDefault="00BB0361" w:rsidP="004E4F0E">
            <w:pPr>
              <w:pStyle w:val="NOSBodyHeading"/>
              <w:ind w:left="567"/>
              <w:rPr>
                <w:b w:val="0"/>
              </w:rPr>
            </w:pPr>
          </w:p>
          <w:p w:rsidR="00BB0361" w:rsidRDefault="00BB0361" w:rsidP="004E4F0E">
            <w:pPr>
              <w:pStyle w:val="NOSBodyText"/>
            </w:pPr>
            <w:r w:rsidRPr="004E1D89">
              <w:rPr>
                <w:b/>
              </w:rPr>
              <w:t xml:space="preserve">Regulatory </w:t>
            </w:r>
            <w:r>
              <w:rPr>
                <w:b/>
              </w:rPr>
              <w:t>standards</w:t>
            </w:r>
            <w:r>
              <w:t xml:space="preserve"> are those against which you are regulated and inspected for your specific setting within your home country</w:t>
            </w:r>
          </w:p>
          <w:p w:rsidR="00BB0361" w:rsidRDefault="00BB0361" w:rsidP="004E4F0E">
            <w:pPr>
              <w:spacing w:after="0" w:line="300" w:lineRule="exact"/>
              <w:rPr>
                <w:rFonts w:ascii="Arial" w:hAnsi="Arial" w:cs="Arial"/>
                <w:lang w:eastAsia="en-GB"/>
              </w:rPr>
            </w:pPr>
          </w:p>
          <w:p w:rsidR="00BB0361" w:rsidRDefault="00BB0361" w:rsidP="004E4F0E">
            <w:pPr>
              <w:pStyle w:val="NOSBodyHeading"/>
              <w:rPr>
                <w:b w:val="0"/>
              </w:rPr>
            </w:pPr>
            <w:r w:rsidRPr="00782FB6">
              <w:t>Routinely</w:t>
            </w:r>
            <w:r>
              <w:t xml:space="preserve"> </w:t>
            </w:r>
            <w:r w:rsidRPr="004E4F0E">
              <w:rPr>
                <w:b w:val="0"/>
              </w:rPr>
              <w:t>ca</w:t>
            </w:r>
            <w:r w:rsidRPr="00782FB6">
              <w:rPr>
                <w:b w:val="0"/>
              </w:rPr>
              <w:t>n include team meeting</w:t>
            </w:r>
            <w:r>
              <w:rPr>
                <w:b w:val="0"/>
              </w:rPr>
              <w:t>s</w:t>
            </w:r>
            <w:r w:rsidRPr="00782FB6">
              <w:rPr>
                <w:b w:val="0"/>
              </w:rPr>
              <w:t>, quarterly</w:t>
            </w:r>
            <w:r>
              <w:rPr>
                <w:b w:val="0"/>
              </w:rPr>
              <w:t xml:space="preserve"> etc. Critically, it means that inspection should not be the catalyst for ensuring that the setting is compliant. Best practice should be a daily concern</w:t>
            </w:r>
          </w:p>
          <w:p w:rsidR="00BB0361" w:rsidRDefault="00BB0361" w:rsidP="004E4F0E">
            <w:pPr>
              <w:pStyle w:val="NOSBodyHeading"/>
              <w:ind w:left="567"/>
              <w:rPr>
                <w:b w:val="0"/>
              </w:rPr>
            </w:pPr>
          </w:p>
          <w:p w:rsidR="00BB0361" w:rsidRDefault="00BB0361" w:rsidP="004E4F0E">
            <w:pPr>
              <w:pStyle w:val="NOSBodyHeading"/>
              <w:rPr>
                <w:b w:val="0"/>
              </w:rPr>
            </w:pPr>
            <w:r w:rsidRPr="004E4F0E">
              <w:t>Systems</w:t>
            </w:r>
            <w:r>
              <w:rPr>
                <w:b w:val="0"/>
              </w:rPr>
              <w:t xml:space="preserve"> may include p</w:t>
            </w:r>
            <w:r w:rsidRPr="004C0674">
              <w:rPr>
                <w:b w:val="0"/>
              </w:rPr>
              <w:t>remises and equipment</w:t>
            </w:r>
            <w:r>
              <w:rPr>
                <w:b w:val="0"/>
              </w:rPr>
              <w:t>; p</w:t>
            </w:r>
            <w:r w:rsidRPr="004C0674">
              <w:rPr>
                <w:b w:val="0"/>
              </w:rPr>
              <w:t>olicies</w:t>
            </w:r>
            <w:r>
              <w:rPr>
                <w:b w:val="0"/>
              </w:rPr>
              <w:t>; t</w:t>
            </w:r>
            <w:r w:rsidRPr="004C0674">
              <w:rPr>
                <w:b w:val="0"/>
              </w:rPr>
              <w:t>he provision of food and drink, including the guidelines for healthy eating</w:t>
            </w:r>
            <w:r>
              <w:rPr>
                <w:b w:val="0"/>
              </w:rPr>
              <w:t>; h</w:t>
            </w:r>
            <w:r w:rsidRPr="004C0674">
              <w:rPr>
                <w:b w:val="0"/>
              </w:rPr>
              <w:t>ealth and safety, including those for first aid and fire safety</w:t>
            </w:r>
            <w:r>
              <w:rPr>
                <w:b w:val="0"/>
              </w:rPr>
              <w:t>; c</w:t>
            </w:r>
            <w:r w:rsidRPr="004C0674">
              <w:rPr>
                <w:b w:val="0"/>
              </w:rPr>
              <w:t>olleagues' numbers/ratios, suitability and qualifications</w:t>
            </w:r>
            <w:r>
              <w:rPr>
                <w:b w:val="0"/>
              </w:rPr>
              <w:t>; m</w:t>
            </w:r>
            <w:r w:rsidRPr="004C0674">
              <w:rPr>
                <w:b w:val="0"/>
              </w:rPr>
              <w:t>anagement of information systems and records, including those of confidentiality</w:t>
            </w:r>
            <w:r>
              <w:rPr>
                <w:b w:val="0"/>
              </w:rPr>
              <w:t>; c</w:t>
            </w:r>
            <w:r w:rsidRPr="004C0674">
              <w:rPr>
                <w:b w:val="0"/>
              </w:rPr>
              <w:t>urriculum requirements for babies and pre-school children</w:t>
            </w:r>
            <w:r>
              <w:rPr>
                <w:b w:val="0"/>
              </w:rPr>
              <w:t>; supervision records; personal development plans for staff</w:t>
            </w:r>
          </w:p>
          <w:p w:rsidR="00BB0361" w:rsidRDefault="00BB0361" w:rsidP="004E4F0E">
            <w:pPr>
              <w:pStyle w:val="NOSBodyHeading"/>
              <w:ind w:left="567"/>
              <w:rPr>
                <w:b w:val="0"/>
              </w:rPr>
            </w:pPr>
          </w:p>
          <w:p w:rsidR="00BB0361" w:rsidRPr="00782FB6" w:rsidRDefault="00BB0361" w:rsidP="004E4F0E">
            <w:pPr>
              <w:pStyle w:val="NOSBodyHeading"/>
              <w:rPr>
                <w:b w:val="0"/>
              </w:rPr>
            </w:pPr>
            <w:r w:rsidRPr="00782FB6">
              <w:t>Written Plans</w:t>
            </w:r>
            <w:r w:rsidRPr="00782FB6">
              <w:rPr>
                <w:b w:val="0"/>
              </w:rPr>
              <w:t xml:space="preserve"> </w:t>
            </w:r>
            <w:r>
              <w:rPr>
                <w:b w:val="0"/>
              </w:rPr>
              <w:t xml:space="preserve">can be </w:t>
            </w:r>
            <w:r w:rsidRPr="00782FB6">
              <w:rPr>
                <w:b w:val="0"/>
              </w:rPr>
              <w:t>child care plans</w:t>
            </w:r>
            <w:r>
              <w:rPr>
                <w:b w:val="0"/>
              </w:rPr>
              <w:t xml:space="preserve">, curriculum development plans, children’s learning plans, lesson plans, </w:t>
            </w:r>
            <w:proofErr w:type="spellStart"/>
            <w:r>
              <w:rPr>
                <w:b w:val="0"/>
              </w:rPr>
              <w:t>etc</w:t>
            </w:r>
            <w:proofErr w:type="spellEnd"/>
          </w:p>
          <w:p w:rsidR="00BB0361" w:rsidRPr="00F4405A" w:rsidRDefault="00BB0361" w:rsidP="00375844">
            <w:pPr>
              <w:pStyle w:val="NOSBodyText"/>
            </w:pPr>
          </w:p>
        </w:tc>
      </w:tr>
    </w:tbl>
    <w:p w:rsidR="00BB0361" w:rsidRDefault="00BB0361">
      <w:bookmarkStart w:id="7" w:name="Scope"/>
      <w:r>
        <w:rPr>
          <w:b/>
        </w:rPr>
        <w:br w:type="page"/>
      </w:r>
    </w:p>
    <w:tbl>
      <w:tblPr>
        <w:tblW w:w="10656" w:type="dxa"/>
        <w:tblLook w:val="00A0" w:firstRow="1" w:lastRow="0" w:firstColumn="1" w:lastColumn="0" w:noHBand="0" w:noVBand="0"/>
      </w:tblPr>
      <w:tblGrid>
        <w:gridCol w:w="2518"/>
        <w:gridCol w:w="8138"/>
      </w:tblGrid>
      <w:tr w:rsidR="00BB0361" w:rsidTr="00375844">
        <w:tc>
          <w:tcPr>
            <w:tcW w:w="2518" w:type="dxa"/>
          </w:tcPr>
          <w:p w:rsidR="00BB0361" w:rsidRDefault="00BB0361" w:rsidP="00375844">
            <w:pPr>
              <w:pStyle w:val="NOSSideHeading"/>
            </w:pPr>
            <w:r>
              <w:t>Scope/range related to knowledge and understanding</w:t>
            </w:r>
          </w:p>
          <w:p w:rsidR="00BB0361" w:rsidRDefault="00BB0361" w:rsidP="00375844">
            <w:pPr>
              <w:pStyle w:val="NOSSideHeading"/>
            </w:pPr>
          </w:p>
        </w:tc>
        <w:tc>
          <w:tcPr>
            <w:tcW w:w="8138" w:type="dxa"/>
          </w:tcPr>
          <w:p w:rsidR="00BB0361" w:rsidRPr="00325FEC" w:rsidRDefault="00BB0361" w:rsidP="00375844">
            <w:pPr>
              <w:spacing w:after="0" w:line="300" w:lineRule="exact"/>
              <w:rPr>
                <w:rFonts w:ascii="Arial" w:hAnsi="Arial" w:cs="Arial"/>
              </w:rPr>
            </w:pPr>
            <w:r w:rsidRPr="00325FEC">
              <w:rPr>
                <w:rFonts w:ascii="Arial" w:hAnsi="Arial" w:cs="Arial"/>
              </w:rPr>
              <w:t xml:space="preserve">The details in this field are explanatory statements of scope and/or examples of possible contexts in which the NOS may apply; they are not to be regarded as range statements required for achievement of the NOS.  </w:t>
            </w:r>
          </w:p>
          <w:p w:rsidR="00BB0361" w:rsidRDefault="00BB0361" w:rsidP="00375844">
            <w:pPr>
              <w:spacing w:after="0" w:line="300" w:lineRule="exact"/>
              <w:rPr>
                <w:rFonts w:ascii="Arial" w:hAnsi="Arial" w:cs="Arial"/>
                <w:lang w:eastAsia="en-GB"/>
              </w:rPr>
            </w:pPr>
          </w:p>
          <w:p w:rsidR="00BB0361" w:rsidRPr="00FF4948" w:rsidRDefault="00BB0361" w:rsidP="00375844">
            <w:pPr>
              <w:spacing w:after="0" w:line="300" w:lineRule="exact"/>
              <w:rPr>
                <w:rFonts w:ascii="Arial" w:hAnsi="Arial" w:cs="Arial"/>
                <w:b/>
                <w:lang w:eastAsia="en-GB"/>
              </w:rPr>
            </w:pPr>
            <w:r w:rsidRPr="00FF4948">
              <w:rPr>
                <w:rFonts w:ascii="Arial" w:hAnsi="Arial" w:cs="Arial"/>
                <w:b/>
                <w:lang w:eastAsia="en-GB"/>
              </w:rPr>
              <w:t>All knowledge statements must be applied in the context of this standard.</w:t>
            </w:r>
          </w:p>
          <w:p w:rsidR="00BB0361" w:rsidRDefault="00BB0361" w:rsidP="00375844">
            <w:pPr>
              <w:pStyle w:val="NormalWeb"/>
              <w:spacing w:before="0" w:beforeAutospacing="0" w:after="0" w:afterAutospacing="0" w:line="300" w:lineRule="exact"/>
              <w:rPr>
                <w:rFonts w:ascii="Arial" w:hAnsi="Arial" w:cs="Arial"/>
                <w:b/>
                <w:bCs/>
                <w:sz w:val="22"/>
                <w:szCs w:val="22"/>
              </w:rPr>
            </w:pPr>
          </w:p>
          <w:p w:rsidR="00BB0361" w:rsidRPr="00325FEC" w:rsidRDefault="00BB0361" w:rsidP="00375844">
            <w:pPr>
              <w:pStyle w:val="NormalWeb"/>
              <w:spacing w:before="0" w:beforeAutospacing="0" w:after="0" w:afterAutospacing="0" w:line="300" w:lineRule="exact"/>
              <w:rPr>
                <w:rFonts w:ascii="Arial" w:hAnsi="Arial" w:cs="Arial"/>
                <w:sz w:val="22"/>
              </w:rPr>
            </w:pPr>
            <w:r w:rsidRPr="00325FEC">
              <w:rPr>
                <w:rFonts w:ascii="Arial" w:hAnsi="Arial" w:cs="Arial"/>
                <w:b/>
                <w:bCs/>
                <w:sz w:val="22"/>
                <w:szCs w:val="22"/>
              </w:rPr>
              <w:t>Factors</w:t>
            </w:r>
            <w:r w:rsidRPr="00325FEC">
              <w:rPr>
                <w:rFonts w:ascii="Arial" w:hAnsi="Arial" w:cs="Arial"/>
                <w:sz w:val="22"/>
                <w:szCs w:val="22"/>
              </w:rPr>
              <w:t xml:space="preserve"> </w:t>
            </w:r>
            <w:r w:rsidRPr="00325FEC">
              <w:rPr>
                <w:rFonts w:ascii="Arial" w:hAnsi="Arial" w:cs="Arial"/>
                <w:b/>
                <w:bCs/>
                <w:sz w:val="22"/>
                <w:szCs w:val="22"/>
              </w:rPr>
              <w:t xml:space="preserve">that may affect the health, wellbeing and development </w:t>
            </w:r>
            <w:r w:rsidRPr="00325FEC">
              <w:rPr>
                <w:rFonts w:ascii="Arial" w:hAnsi="Arial" w:cs="Arial"/>
                <w:sz w:val="22"/>
                <w:szCs w:val="22"/>
              </w:rPr>
              <w:t xml:space="preserve">may include adverse circumstances or trauma before or during birth; autistic spectrum conditions; discrimination; domestic violence; family circumstances; foetal alcohol syndrome; harm or abuse; injury; learning disability; medical conditions (chronic or acute); mental health; physical disability; physical ill health; poverty; profound or complex needs; sensory needs; social deprivation; substance misuse </w:t>
            </w:r>
          </w:p>
          <w:p w:rsidR="00BB0361" w:rsidRPr="001B0A7B" w:rsidRDefault="00BB0361" w:rsidP="00375844">
            <w:pPr>
              <w:pStyle w:val="NOSBodyText"/>
            </w:pPr>
            <w:r w:rsidRPr="001B0A7B">
              <w:t xml:space="preserve"> </w:t>
            </w:r>
          </w:p>
        </w:tc>
      </w:tr>
    </w:tbl>
    <w:p w:rsidR="00BB0361" w:rsidRDefault="00BB0361"/>
    <w:tbl>
      <w:tblPr>
        <w:tblW w:w="10656" w:type="dxa"/>
        <w:tblLook w:val="00A0" w:firstRow="1" w:lastRow="0" w:firstColumn="1" w:lastColumn="0" w:noHBand="0" w:noVBand="0"/>
      </w:tblPr>
      <w:tblGrid>
        <w:gridCol w:w="2518"/>
        <w:gridCol w:w="8138"/>
      </w:tblGrid>
      <w:tr w:rsidR="00BB0361" w:rsidTr="00375844">
        <w:tc>
          <w:tcPr>
            <w:tcW w:w="2518" w:type="dxa"/>
          </w:tcPr>
          <w:p w:rsidR="00BB0361" w:rsidRPr="0036118B" w:rsidRDefault="00BB0361" w:rsidP="00375844">
            <w:pPr>
              <w:pStyle w:val="NOSSideHeading"/>
              <w:rPr>
                <w:rFonts w:cs="Arial"/>
              </w:rPr>
            </w:pPr>
            <w:r w:rsidRPr="0036118B">
              <w:rPr>
                <w:rFonts w:cs="Arial"/>
              </w:rPr>
              <w:t>Values</w:t>
            </w:r>
          </w:p>
        </w:tc>
        <w:tc>
          <w:tcPr>
            <w:tcW w:w="8138" w:type="dxa"/>
          </w:tcPr>
          <w:p w:rsidR="00BB0361" w:rsidRPr="00431DB9" w:rsidRDefault="00BB0361" w:rsidP="00375844">
            <w:pPr>
              <w:spacing w:after="0" w:line="300" w:lineRule="exact"/>
              <w:rPr>
                <w:rFonts w:ascii="Arial" w:hAnsi="Arial" w:cs="Arial"/>
              </w:rPr>
            </w:pPr>
            <w:r w:rsidRPr="00431DB9">
              <w:rPr>
                <w:rFonts w:ascii="Arial" w:hAnsi="Arial" w:cs="Arial"/>
              </w:rPr>
              <w:t>Adherence to codes of practice or conduct where applicable to your role and the principles and values that underpin your work setting, including the rights of children, young people and adults.  These include the rights:</w:t>
            </w:r>
          </w:p>
          <w:p w:rsidR="00BB0361" w:rsidRPr="00431DB9" w:rsidRDefault="00BB0361" w:rsidP="00375844">
            <w:pPr>
              <w:spacing w:after="0" w:line="300" w:lineRule="exact"/>
              <w:ind w:left="360"/>
              <w:rPr>
                <w:rFonts w:ascii="Arial" w:hAnsi="Arial" w:cs="Arial"/>
              </w:rPr>
            </w:pPr>
            <w:r w:rsidRPr="00431DB9">
              <w:rPr>
                <w:rFonts w:ascii="Arial" w:hAnsi="Arial" w:cs="Arial"/>
              </w:rPr>
              <w:t>To be treated as an individual</w:t>
            </w:r>
          </w:p>
          <w:p w:rsidR="00BB0361" w:rsidRPr="00431DB9" w:rsidRDefault="00BB0361" w:rsidP="00375844">
            <w:pPr>
              <w:spacing w:after="0" w:line="300" w:lineRule="exact"/>
              <w:ind w:left="360"/>
              <w:rPr>
                <w:rFonts w:ascii="Arial" w:hAnsi="Arial" w:cs="Arial"/>
              </w:rPr>
            </w:pPr>
            <w:r w:rsidRPr="00431DB9">
              <w:rPr>
                <w:rFonts w:ascii="Arial" w:hAnsi="Arial" w:cs="Arial"/>
              </w:rPr>
              <w:t>To be treated equally and not be discriminated against</w:t>
            </w:r>
          </w:p>
          <w:p w:rsidR="00BB0361" w:rsidRPr="00431DB9" w:rsidRDefault="00BB0361" w:rsidP="00375844">
            <w:pPr>
              <w:spacing w:after="0" w:line="300" w:lineRule="exact"/>
              <w:ind w:left="360"/>
              <w:rPr>
                <w:rFonts w:ascii="Arial" w:hAnsi="Arial" w:cs="Arial"/>
              </w:rPr>
            </w:pPr>
            <w:r w:rsidRPr="00431DB9">
              <w:rPr>
                <w:rFonts w:ascii="Arial" w:hAnsi="Arial" w:cs="Arial"/>
              </w:rPr>
              <w:t>To be respected</w:t>
            </w:r>
          </w:p>
          <w:p w:rsidR="00BB0361" w:rsidRPr="00431DB9" w:rsidRDefault="00BB0361" w:rsidP="00375844">
            <w:pPr>
              <w:spacing w:after="0" w:line="300" w:lineRule="exact"/>
              <w:ind w:left="360"/>
              <w:rPr>
                <w:rFonts w:ascii="Arial" w:hAnsi="Arial" w:cs="Arial"/>
              </w:rPr>
            </w:pPr>
            <w:r w:rsidRPr="00431DB9">
              <w:rPr>
                <w:rFonts w:ascii="Arial" w:hAnsi="Arial" w:cs="Arial"/>
              </w:rPr>
              <w:t>To have privacy</w:t>
            </w:r>
          </w:p>
          <w:p w:rsidR="00BB0361" w:rsidRPr="00431DB9" w:rsidRDefault="00BB0361" w:rsidP="00375844">
            <w:pPr>
              <w:spacing w:after="0" w:line="300" w:lineRule="exact"/>
              <w:ind w:left="360"/>
              <w:rPr>
                <w:rFonts w:ascii="Arial" w:hAnsi="Arial" w:cs="Arial"/>
              </w:rPr>
            </w:pPr>
            <w:r w:rsidRPr="00431DB9">
              <w:rPr>
                <w:rFonts w:ascii="Arial" w:hAnsi="Arial" w:cs="Arial"/>
              </w:rPr>
              <w:t>To be treated in a dignified way</w:t>
            </w:r>
          </w:p>
          <w:p w:rsidR="00BB0361" w:rsidRPr="00431DB9" w:rsidRDefault="00BB0361" w:rsidP="00375844">
            <w:pPr>
              <w:spacing w:after="0" w:line="300" w:lineRule="exact"/>
              <w:ind w:left="360"/>
              <w:rPr>
                <w:rFonts w:ascii="Arial" w:hAnsi="Arial" w:cs="Arial"/>
              </w:rPr>
            </w:pPr>
            <w:r w:rsidRPr="00431DB9">
              <w:rPr>
                <w:rFonts w:ascii="Arial" w:hAnsi="Arial" w:cs="Arial"/>
              </w:rPr>
              <w:t>To be protected from danger and harm</w:t>
            </w:r>
          </w:p>
          <w:p w:rsidR="00BB0361" w:rsidRPr="00431DB9" w:rsidRDefault="00BB0361" w:rsidP="00375844">
            <w:pPr>
              <w:spacing w:after="0" w:line="300" w:lineRule="exact"/>
              <w:ind w:left="360"/>
              <w:rPr>
                <w:rFonts w:ascii="Arial" w:hAnsi="Arial" w:cs="Arial"/>
              </w:rPr>
            </w:pPr>
            <w:r w:rsidRPr="00431DB9">
              <w:rPr>
                <w:rFonts w:ascii="Arial" w:hAnsi="Arial" w:cs="Arial"/>
              </w:rPr>
              <w:t>To be supported and cared for in a way that meets their needs, takes account of their choices and also protects them</w:t>
            </w:r>
          </w:p>
          <w:p w:rsidR="00BB0361" w:rsidRPr="00431DB9" w:rsidRDefault="00BB0361" w:rsidP="00375844">
            <w:pPr>
              <w:spacing w:after="0" w:line="300" w:lineRule="exact"/>
              <w:ind w:left="360"/>
              <w:rPr>
                <w:rFonts w:ascii="Arial" w:hAnsi="Arial" w:cs="Arial"/>
              </w:rPr>
            </w:pPr>
            <w:r w:rsidRPr="00431DB9">
              <w:rPr>
                <w:rFonts w:ascii="Arial" w:hAnsi="Arial" w:cs="Arial"/>
              </w:rPr>
              <w:t>To communicate using their preferred methods of communication and language</w:t>
            </w:r>
          </w:p>
          <w:p w:rsidR="00BB0361" w:rsidRPr="00431DB9" w:rsidRDefault="00BB0361" w:rsidP="00375844">
            <w:pPr>
              <w:spacing w:after="0" w:line="300" w:lineRule="exact"/>
              <w:ind w:left="360"/>
              <w:rPr>
                <w:rFonts w:ascii="Arial" w:hAnsi="Arial" w:cs="Arial"/>
              </w:rPr>
            </w:pPr>
            <w:r w:rsidRPr="00431DB9">
              <w:rPr>
                <w:rFonts w:ascii="Arial" w:hAnsi="Arial" w:cs="Arial"/>
              </w:rPr>
              <w:t>To access information about themselves</w:t>
            </w:r>
          </w:p>
          <w:p w:rsidR="00BB0361" w:rsidRPr="00325FEC" w:rsidRDefault="00BB0361" w:rsidP="00375844">
            <w:pPr>
              <w:spacing w:after="0" w:line="300" w:lineRule="exact"/>
              <w:rPr>
                <w:rFonts w:ascii="Arial" w:hAnsi="Arial" w:cs="Arial"/>
              </w:rPr>
            </w:pPr>
          </w:p>
        </w:tc>
      </w:tr>
      <w:bookmarkEnd w:id="7"/>
    </w:tbl>
    <w:p w:rsidR="00BB0361" w:rsidRDefault="00BB0361" w:rsidP="00CF5763"/>
    <w:p w:rsidR="00BB0361" w:rsidRPr="00090C19" w:rsidRDefault="00BB0361" w:rsidP="00090C19">
      <w:bookmarkStart w:id="8" w:name="EndKnowledge"/>
      <w:bookmarkEnd w:id="8"/>
      <w:r>
        <w:br w:type="page"/>
      </w:r>
    </w:p>
    <w:tbl>
      <w:tblPr>
        <w:tblW w:w="0" w:type="auto"/>
        <w:tblLook w:val="00A0" w:firstRow="1" w:lastRow="0" w:firstColumn="1" w:lastColumn="0" w:noHBand="0" w:noVBand="0"/>
      </w:tblPr>
      <w:tblGrid>
        <w:gridCol w:w="2518"/>
        <w:gridCol w:w="7902"/>
      </w:tblGrid>
      <w:tr w:rsidR="00BB0361" w:rsidRPr="00CF4D98" w:rsidTr="00690067">
        <w:tc>
          <w:tcPr>
            <w:tcW w:w="2518" w:type="dxa"/>
          </w:tcPr>
          <w:p w:rsidR="00BB0361" w:rsidRPr="004E05F7" w:rsidRDefault="00BB0361" w:rsidP="00690067">
            <w:pPr>
              <w:pStyle w:val="NOSSideHeading"/>
            </w:pPr>
            <w:bookmarkStart w:id="9" w:name="EndBookmark"/>
            <w:bookmarkEnd w:id="9"/>
            <w:r>
              <w:br w:type="page"/>
            </w:r>
            <w:r w:rsidRPr="004E05F7">
              <w:rPr>
                <w:rStyle w:val="A2"/>
                <w:b/>
                <w:color w:val="0070C0"/>
                <w:szCs w:val="26"/>
              </w:rPr>
              <w:t>Developed by</w:t>
            </w:r>
          </w:p>
        </w:tc>
        <w:tc>
          <w:tcPr>
            <w:tcW w:w="7902" w:type="dxa"/>
          </w:tcPr>
          <w:p w:rsidR="00BB0361" w:rsidRDefault="00BB0361" w:rsidP="001F6BF7">
            <w:pPr>
              <w:pStyle w:val="NOSBodyText"/>
            </w:pPr>
            <w:bookmarkStart w:id="10" w:name="StartDevelopedBy"/>
            <w:bookmarkEnd w:id="10"/>
            <w:r>
              <w:t>Skills for Care &amp; Development</w:t>
            </w:r>
          </w:p>
          <w:p w:rsidR="00BB0361" w:rsidRPr="00CF4D98" w:rsidRDefault="00BB0361" w:rsidP="001F6BF7">
            <w:pPr>
              <w:pStyle w:val="NOSBodyText"/>
            </w:pPr>
            <w:bookmarkStart w:id="11" w:name="EndDevelopedBy"/>
            <w:bookmarkEnd w:id="11"/>
          </w:p>
        </w:tc>
      </w:tr>
      <w:tr w:rsidR="00BB0361" w:rsidRPr="00CF4D98" w:rsidTr="00690067">
        <w:tc>
          <w:tcPr>
            <w:tcW w:w="2518" w:type="dxa"/>
          </w:tcPr>
          <w:p w:rsidR="00BB0361" w:rsidRPr="004E05F7" w:rsidRDefault="00740524"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BB0361" w:rsidRPr="004E05F7">
              <w:rPr>
                <w:rStyle w:val="A2"/>
                <w:b/>
                <w:color w:val="0070C0"/>
                <w:szCs w:val="26"/>
              </w:rPr>
              <w:t>Version number</w:t>
            </w:r>
          </w:p>
        </w:tc>
        <w:tc>
          <w:tcPr>
            <w:tcW w:w="7902" w:type="dxa"/>
          </w:tcPr>
          <w:p w:rsidR="00BB0361" w:rsidRDefault="00BB0361" w:rsidP="001F6BF7">
            <w:pPr>
              <w:pStyle w:val="NOSBodyText"/>
              <w:rPr>
                <w:color w:val="221E1F"/>
              </w:rPr>
            </w:pPr>
            <w:bookmarkStart w:id="12" w:name="StartVersion"/>
            <w:bookmarkEnd w:id="12"/>
            <w:r>
              <w:rPr>
                <w:color w:val="221E1F"/>
              </w:rPr>
              <w:t>1</w:t>
            </w:r>
          </w:p>
          <w:p w:rsidR="00BB0361" w:rsidRPr="004E05F7" w:rsidRDefault="00BB0361" w:rsidP="001F6BF7">
            <w:pPr>
              <w:pStyle w:val="NOSBodyText"/>
              <w:rPr>
                <w:color w:val="221E1F"/>
              </w:rPr>
            </w:pPr>
            <w:bookmarkStart w:id="13" w:name="EndVersion"/>
            <w:bookmarkEnd w:id="13"/>
          </w:p>
        </w:tc>
      </w:tr>
      <w:tr w:rsidR="00BB0361" w:rsidRPr="00CF4D98" w:rsidTr="00690067">
        <w:tc>
          <w:tcPr>
            <w:tcW w:w="2518" w:type="dxa"/>
          </w:tcPr>
          <w:p w:rsidR="00BB0361" w:rsidRPr="004E05F7" w:rsidRDefault="0074052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BB0361">
              <w:rPr>
                <w:rStyle w:val="A2"/>
                <w:rFonts w:ascii="Helvetica" w:hAnsi="Helvetica" w:cs="Helvetica"/>
                <w:bCs/>
                <w:noProof/>
                <w:lang w:eastAsia="en-GB"/>
              </w:rPr>
              <w:t>Date approved</w:t>
            </w:r>
          </w:p>
        </w:tc>
        <w:tc>
          <w:tcPr>
            <w:tcW w:w="7902" w:type="dxa"/>
          </w:tcPr>
          <w:p w:rsidR="00BB0361" w:rsidRDefault="00BB0361" w:rsidP="001F6BF7">
            <w:pPr>
              <w:pStyle w:val="NOSBodyText"/>
              <w:rPr>
                <w:color w:val="221E1F"/>
              </w:rPr>
            </w:pPr>
            <w:bookmarkStart w:id="14" w:name="StartApproved"/>
            <w:bookmarkEnd w:id="14"/>
            <w:r>
              <w:rPr>
                <w:color w:val="221E1F"/>
              </w:rPr>
              <w:t>March 2012</w:t>
            </w:r>
          </w:p>
          <w:p w:rsidR="00BB0361" w:rsidRPr="004E05F7" w:rsidRDefault="00BB0361" w:rsidP="001F6BF7">
            <w:pPr>
              <w:pStyle w:val="NOSBodyText"/>
              <w:rPr>
                <w:color w:val="221E1F"/>
              </w:rPr>
            </w:pPr>
            <w:bookmarkStart w:id="15" w:name="EndApproved"/>
            <w:bookmarkEnd w:id="15"/>
          </w:p>
        </w:tc>
      </w:tr>
      <w:tr w:rsidR="00BB0361" w:rsidRPr="00CF4D98" w:rsidTr="00690067">
        <w:tc>
          <w:tcPr>
            <w:tcW w:w="2518" w:type="dxa"/>
          </w:tcPr>
          <w:p w:rsidR="00BB0361" w:rsidRDefault="00BB0361"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740524">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BB0361" w:rsidRPr="004E05F7" w:rsidRDefault="00BB0361"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BB0361" w:rsidRDefault="00BB0361" w:rsidP="00690067">
            <w:pPr>
              <w:pStyle w:val="NOSBodyText"/>
              <w:rPr>
                <w:rStyle w:val="A3"/>
              </w:rPr>
            </w:pPr>
            <w:bookmarkStart w:id="16" w:name="StartReview"/>
            <w:bookmarkEnd w:id="16"/>
            <w:r>
              <w:rPr>
                <w:rStyle w:val="A3"/>
              </w:rPr>
              <w:t>December 2014</w:t>
            </w:r>
          </w:p>
          <w:p w:rsidR="00BB0361" w:rsidRPr="004E05F7" w:rsidRDefault="00BB0361" w:rsidP="00690067">
            <w:pPr>
              <w:pStyle w:val="NOSBodyText"/>
              <w:rPr>
                <w:color w:val="221E1F"/>
              </w:rPr>
            </w:pPr>
            <w:bookmarkStart w:id="17" w:name="EndReview"/>
            <w:bookmarkEnd w:id="17"/>
          </w:p>
        </w:tc>
      </w:tr>
      <w:tr w:rsidR="00BB0361" w:rsidRPr="00CF4D98" w:rsidTr="00690067">
        <w:tc>
          <w:tcPr>
            <w:tcW w:w="2518" w:type="dxa"/>
          </w:tcPr>
          <w:p w:rsidR="00BB0361" w:rsidRPr="004E05F7" w:rsidRDefault="0074052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BB0361">
              <w:rPr>
                <w:rStyle w:val="A2"/>
                <w:rFonts w:ascii="Helvetica" w:hAnsi="Helvetica" w:cs="Helvetica"/>
                <w:bCs/>
                <w:noProof/>
                <w:lang w:eastAsia="en-GB"/>
              </w:rPr>
              <w:t>Validity</w:t>
            </w:r>
          </w:p>
        </w:tc>
        <w:tc>
          <w:tcPr>
            <w:tcW w:w="7902" w:type="dxa"/>
          </w:tcPr>
          <w:p w:rsidR="00BB0361" w:rsidRDefault="00BB0361" w:rsidP="00690067">
            <w:pPr>
              <w:pStyle w:val="NOSBodyText"/>
              <w:rPr>
                <w:rStyle w:val="A3"/>
              </w:rPr>
            </w:pPr>
            <w:bookmarkStart w:id="18" w:name="StartValidity"/>
            <w:bookmarkEnd w:id="18"/>
            <w:r>
              <w:rPr>
                <w:rStyle w:val="A3"/>
              </w:rPr>
              <w:t>Current</w:t>
            </w:r>
          </w:p>
          <w:p w:rsidR="00BB0361" w:rsidRPr="004E05F7" w:rsidRDefault="00BB0361" w:rsidP="00690067">
            <w:pPr>
              <w:pStyle w:val="NOSBodyText"/>
              <w:rPr>
                <w:color w:val="221E1F"/>
              </w:rPr>
            </w:pPr>
            <w:bookmarkStart w:id="19" w:name="EndValidity"/>
            <w:bookmarkEnd w:id="19"/>
          </w:p>
        </w:tc>
      </w:tr>
      <w:tr w:rsidR="00BB0361" w:rsidRPr="00CF4D98" w:rsidTr="00690067">
        <w:tc>
          <w:tcPr>
            <w:tcW w:w="2518" w:type="dxa"/>
          </w:tcPr>
          <w:p w:rsidR="00BB0361" w:rsidRPr="004E05F7" w:rsidRDefault="0074052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BB0361">
              <w:rPr>
                <w:rStyle w:val="A2"/>
                <w:rFonts w:ascii="Helvetica" w:hAnsi="Helvetica" w:cs="Helvetica"/>
                <w:bCs/>
                <w:noProof/>
                <w:lang w:eastAsia="en-GB"/>
              </w:rPr>
              <w:t>Status</w:t>
            </w:r>
          </w:p>
        </w:tc>
        <w:tc>
          <w:tcPr>
            <w:tcW w:w="7902" w:type="dxa"/>
          </w:tcPr>
          <w:p w:rsidR="00BB0361" w:rsidRDefault="00BB0361" w:rsidP="001F6BF7">
            <w:pPr>
              <w:pStyle w:val="NOSBodyText"/>
              <w:rPr>
                <w:color w:val="221E1F"/>
              </w:rPr>
            </w:pPr>
            <w:bookmarkStart w:id="20" w:name="StartStatus"/>
            <w:bookmarkEnd w:id="20"/>
            <w:r>
              <w:rPr>
                <w:color w:val="221E1F"/>
              </w:rPr>
              <w:t>Original</w:t>
            </w:r>
          </w:p>
          <w:p w:rsidR="00BB0361" w:rsidRPr="004E05F7" w:rsidRDefault="00BB0361" w:rsidP="001F6BF7">
            <w:pPr>
              <w:pStyle w:val="NOSBodyText"/>
              <w:rPr>
                <w:color w:val="221E1F"/>
              </w:rPr>
            </w:pPr>
            <w:bookmarkStart w:id="21" w:name="EndStatus"/>
            <w:bookmarkEnd w:id="21"/>
          </w:p>
        </w:tc>
      </w:tr>
      <w:tr w:rsidR="00BB0361" w:rsidRPr="00CF4D98" w:rsidTr="00690067">
        <w:tc>
          <w:tcPr>
            <w:tcW w:w="2518" w:type="dxa"/>
          </w:tcPr>
          <w:p w:rsidR="00BB0361" w:rsidRDefault="00740524"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1824;mso-position-horizontal-relative:text;mso-position-vertical-relative:text" o:connectortype="straight" strokecolor="#0070c0" strokeweight="1pt"/>
              </w:pict>
            </w:r>
            <w:r w:rsidR="00BB0361">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BB0361" w:rsidRPr="004E05F7" w:rsidRDefault="00BB0361"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BB0361" w:rsidRDefault="00BB0361" w:rsidP="001F6BF7">
            <w:pPr>
              <w:pStyle w:val="NOSBodyText"/>
              <w:rPr>
                <w:color w:val="221E1F"/>
              </w:rPr>
            </w:pPr>
            <w:bookmarkStart w:id="22" w:name="StartOrigin"/>
            <w:bookmarkEnd w:id="22"/>
            <w:r>
              <w:rPr>
                <w:color w:val="221E1F"/>
              </w:rPr>
              <w:t>Skills for Care &amp; Development</w:t>
            </w:r>
          </w:p>
          <w:p w:rsidR="00BB0361" w:rsidRPr="004E05F7" w:rsidRDefault="00BB0361" w:rsidP="001F6BF7">
            <w:pPr>
              <w:pStyle w:val="NOSBodyText"/>
              <w:rPr>
                <w:color w:val="221E1F"/>
              </w:rPr>
            </w:pPr>
            <w:bookmarkStart w:id="23" w:name="EndOrigin"/>
            <w:bookmarkEnd w:id="23"/>
          </w:p>
        </w:tc>
      </w:tr>
      <w:tr w:rsidR="00BB0361" w:rsidRPr="00CF4D98" w:rsidTr="00690067">
        <w:tc>
          <w:tcPr>
            <w:tcW w:w="2518" w:type="dxa"/>
          </w:tcPr>
          <w:p w:rsidR="00BB0361" w:rsidRPr="004E05F7" w:rsidRDefault="0074052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0800;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BB0361">
              <w:rPr>
                <w:rStyle w:val="A2"/>
                <w:rFonts w:ascii="Helvetica" w:hAnsi="Helvetica" w:cs="Helvetica"/>
                <w:bCs/>
                <w:noProof/>
                <w:lang w:eastAsia="en-GB"/>
              </w:rPr>
              <w:t>Original URN</w:t>
            </w:r>
          </w:p>
        </w:tc>
        <w:tc>
          <w:tcPr>
            <w:tcW w:w="7902" w:type="dxa"/>
          </w:tcPr>
          <w:p w:rsidR="00BB0361" w:rsidRDefault="00BB0361" w:rsidP="001F6BF7">
            <w:pPr>
              <w:pStyle w:val="NOSBodyText"/>
              <w:rPr>
                <w:color w:val="221E1F"/>
              </w:rPr>
            </w:pPr>
            <w:bookmarkStart w:id="24" w:name="StartOriginURN"/>
            <w:bookmarkEnd w:id="24"/>
            <w:r>
              <w:rPr>
                <w:color w:val="221E1F"/>
              </w:rPr>
              <w:t>CCLD 342</w:t>
            </w:r>
          </w:p>
          <w:p w:rsidR="00BB0361" w:rsidRPr="004E05F7" w:rsidRDefault="00BB0361" w:rsidP="001F6BF7">
            <w:pPr>
              <w:pStyle w:val="NOSBodyText"/>
              <w:rPr>
                <w:color w:val="221E1F"/>
              </w:rPr>
            </w:pPr>
            <w:bookmarkStart w:id="25" w:name="EndOriginURN"/>
            <w:bookmarkEnd w:id="25"/>
          </w:p>
        </w:tc>
      </w:tr>
      <w:tr w:rsidR="00BB0361" w:rsidRPr="00CF4D98" w:rsidTr="00690067">
        <w:tc>
          <w:tcPr>
            <w:tcW w:w="2518" w:type="dxa"/>
          </w:tcPr>
          <w:p w:rsidR="00BB0361" w:rsidRDefault="00BB0361"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BB0361" w:rsidRPr="004E05F7" w:rsidRDefault="00BB0361"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BB0361" w:rsidRPr="008005AD" w:rsidRDefault="00BB0361" w:rsidP="00AD68C4">
            <w:pPr>
              <w:pStyle w:val="Default"/>
              <w:rPr>
                <w:sz w:val="22"/>
                <w:szCs w:val="22"/>
              </w:rPr>
            </w:pPr>
            <w:bookmarkStart w:id="26" w:name="StartOccupations"/>
            <w:bookmarkEnd w:id="26"/>
            <w:r w:rsidRPr="008005AD">
              <w:rPr>
                <w:sz w:val="22"/>
                <w:szCs w:val="22"/>
              </w:rPr>
              <w:t>Childcare and Related Personal Services; Child Development and Well Being; Direct learning support; Education and training; Education Workers; Health, Public Services and Care; Public Service and Other Associate Professionals; Teachers; Working with Young Children</w:t>
            </w:r>
            <w:bookmarkStart w:id="27" w:name="EndOccupations"/>
            <w:bookmarkEnd w:id="27"/>
          </w:p>
          <w:p w:rsidR="00BB0361" w:rsidRPr="008005AD" w:rsidRDefault="00BB0361" w:rsidP="00AD68C4">
            <w:pPr>
              <w:pStyle w:val="NOSBodyText"/>
              <w:rPr>
                <w:rFonts w:cs="Arial"/>
                <w:color w:val="221E1F"/>
              </w:rPr>
            </w:pPr>
          </w:p>
        </w:tc>
      </w:tr>
      <w:tr w:rsidR="00BB0361" w:rsidRPr="00CF4D98" w:rsidTr="00690067">
        <w:tc>
          <w:tcPr>
            <w:tcW w:w="2518" w:type="dxa"/>
          </w:tcPr>
          <w:p w:rsidR="00BB0361" w:rsidRPr="004E05F7" w:rsidRDefault="0074052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62848;mso-position-horizontal-relative:text;mso-position-vertical-relative:text" o:connectortype="straight" strokecolor="#0070c0" strokeweight="1pt"/>
              </w:pict>
            </w:r>
            <w:r w:rsidR="00BB0361">
              <w:rPr>
                <w:rStyle w:val="A2"/>
                <w:rFonts w:ascii="Helvetica" w:hAnsi="Helvetica" w:cs="Helvetica"/>
                <w:bCs/>
                <w:noProof/>
                <w:lang w:eastAsia="en-GB"/>
              </w:rPr>
              <w:t>Suite</w:t>
            </w:r>
          </w:p>
        </w:tc>
        <w:tc>
          <w:tcPr>
            <w:tcW w:w="7902" w:type="dxa"/>
          </w:tcPr>
          <w:p w:rsidR="00BB0361" w:rsidRPr="008005AD" w:rsidRDefault="00BB0361" w:rsidP="00AD68C4">
            <w:pPr>
              <w:pStyle w:val="NOSBodyText"/>
              <w:rPr>
                <w:rFonts w:cs="Arial"/>
                <w:lang w:val="cy-GB" w:eastAsia="en-GB"/>
              </w:rPr>
            </w:pPr>
            <w:bookmarkStart w:id="28" w:name="StartSuite"/>
            <w:bookmarkEnd w:id="28"/>
            <w:r w:rsidRPr="008005AD">
              <w:rPr>
                <w:rFonts w:cs="Arial"/>
              </w:rPr>
              <w:t>Children’s Care</w:t>
            </w:r>
            <w:r>
              <w:rPr>
                <w:rFonts w:cs="Arial"/>
              </w:rPr>
              <w:t>,</w:t>
            </w:r>
            <w:r w:rsidRPr="008005AD">
              <w:rPr>
                <w:rFonts w:cs="Arial"/>
              </w:rPr>
              <w:t xml:space="preserve"> Learning and Development</w:t>
            </w:r>
            <w:bookmarkStart w:id="29" w:name="EndSuite"/>
            <w:bookmarkEnd w:id="29"/>
            <w:r w:rsidRPr="008005AD">
              <w:rPr>
                <w:rFonts w:cs="Arial"/>
              </w:rPr>
              <w:t xml:space="preserve"> </w:t>
            </w:r>
          </w:p>
          <w:p w:rsidR="00BB0361" w:rsidRPr="008005AD" w:rsidRDefault="00BB0361" w:rsidP="00AD68C4">
            <w:pPr>
              <w:pStyle w:val="NOSBodyText"/>
              <w:rPr>
                <w:rFonts w:cs="Arial"/>
                <w:color w:val="221E1F"/>
              </w:rPr>
            </w:pPr>
          </w:p>
        </w:tc>
      </w:tr>
      <w:tr w:rsidR="00BB0361" w:rsidRPr="00CF4D98" w:rsidTr="00690067">
        <w:tc>
          <w:tcPr>
            <w:tcW w:w="2518" w:type="dxa"/>
          </w:tcPr>
          <w:p w:rsidR="00BB0361" w:rsidRPr="004E05F7" w:rsidRDefault="00740524"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59776;mso-position-horizontal-relative:text;mso-position-vertical-relative:text" o:connectortype="straight" strokecolor="#0070c0" strokeweight="1pt"/>
              </w:pict>
            </w:r>
            <w:r w:rsidR="00BB0361">
              <w:rPr>
                <w:rStyle w:val="A2"/>
                <w:rFonts w:ascii="Helvetica" w:hAnsi="Helvetica" w:cs="Helvetica"/>
                <w:bCs/>
                <w:noProof/>
                <w:lang w:eastAsia="en-GB"/>
              </w:rPr>
              <w:t>Key words</w:t>
            </w:r>
          </w:p>
        </w:tc>
        <w:tc>
          <w:tcPr>
            <w:tcW w:w="7902" w:type="dxa"/>
          </w:tcPr>
          <w:p w:rsidR="00BB0361" w:rsidRDefault="00BB0361" w:rsidP="00690067">
            <w:pPr>
              <w:pStyle w:val="NOSBodyText"/>
              <w:rPr>
                <w:color w:val="221E1F"/>
              </w:rPr>
            </w:pPr>
            <w:bookmarkStart w:id="30" w:name="StartKeywords"/>
            <w:bookmarkEnd w:id="30"/>
            <w:r>
              <w:rPr>
                <w:color w:val="221E1F"/>
              </w:rPr>
              <w:t>regulatory, requirements, evidence, identification</w:t>
            </w:r>
          </w:p>
          <w:p w:rsidR="00BB0361" w:rsidRPr="004E05F7" w:rsidRDefault="00BB0361" w:rsidP="00690067">
            <w:pPr>
              <w:pStyle w:val="NOSBodyText"/>
              <w:rPr>
                <w:color w:val="221E1F"/>
              </w:rPr>
            </w:pPr>
            <w:bookmarkStart w:id="31" w:name="EndKeywords"/>
            <w:bookmarkEnd w:id="31"/>
          </w:p>
        </w:tc>
      </w:tr>
    </w:tbl>
    <w:p w:rsidR="00BB0361" w:rsidRDefault="00BB0361" w:rsidP="0052780A"/>
    <w:sectPr w:rsidR="00BB0361"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361" w:rsidRDefault="00BB0361" w:rsidP="00521BFC">
      <w:r>
        <w:separator/>
      </w:r>
    </w:p>
  </w:endnote>
  <w:endnote w:type="continuationSeparator" w:id="0">
    <w:p w:rsidR="00BB0361" w:rsidRDefault="00BB0361"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Ref">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361" w:rsidRPr="00D13FFB" w:rsidRDefault="00BB0361" w:rsidP="009F7CB5">
    <w:pPr>
      <w:pStyle w:val="Footer"/>
      <w:tabs>
        <w:tab w:val="left" w:pos="1200"/>
        <w:tab w:val="right" w:pos="10206"/>
      </w:tabs>
      <w:rPr>
        <w:sz w:val="18"/>
        <w:szCs w:val="18"/>
      </w:rPr>
    </w:pPr>
    <w:r>
      <w:rPr>
        <w:rFonts w:ascii="Arial" w:hAnsi="Arial" w:cs="Arial"/>
        <w:sz w:val="14"/>
        <w:szCs w:val="14"/>
      </w:rPr>
      <w:t>SCDCCLD0433 Prepare the childcare setting for regulatory inspections</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740524">
      <w:rPr>
        <w:rFonts w:ascii="Arial" w:hAnsi="Arial" w:cs="Arial"/>
        <w:noProof/>
        <w:sz w:val="14"/>
        <w:szCs w:val="14"/>
      </w:rPr>
      <w:t>10</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361" w:rsidRPr="0086259F" w:rsidRDefault="00BB0361" w:rsidP="0086259F">
    <w:pPr>
      <w:pStyle w:val="Footer"/>
      <w:tabs>
        <w:tab w:val="left" w:pos="1200"/>
        <w:tab w:val="right" w:pos="10206"/>
      </w:tabs>
      <w:rPr>
        <w:sz w:val="18"/>
        <w:szCs w:val="18"/>
      </w:rPr>
    </w:pPr>
    <w:r>
      <w:rPr>
        <w:rFonts w:ascii="Arial" w:hAnsi="Arial" w:cs="Arial"/>
        <w:sz w:val="14"/>
        <w:szCs w:val="14"/>
      </w:rPr>
      <w:t>SCDCCLD0433Prepare the childcare setting for regulatory inspections</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740524">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361" w:rsidRDefault="00BB0361" w:rsidP="00521BFC">
      <w:r>
        <w:separator/>
      </w:r>
    </w:p>
  </w:footnote>
  <w:footnote w:type="continuationSeparator" w:id="0">
    <w:p w:rsidR="00BB0361" w:rsidRDefault="00BB0361"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361" w:rsidRPr="00261E5C" w:rsidRDefault="00740524" w:rsidP="001A14AA">
    <w:pPr>
      <w:pStyle w:val="Header"/>
      <w:spacing w:after="0" w:line="240" w:lineRule="auto"/>
      <w:rPr>
        <w:rFonts w:ascii="Arial" w:hAnsi="Arial" w:cs="Arial"/>
        <w:b/>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65pt;width:509pt;height:0;z-index:251658240" o:connectortype="straight" strokecolor="#0070c0" strokeweight="1pt"/>
      </w:pict>
    </w:r>
    <w:r w:rsidR="00BB0361">
      <w:rPr>
        <w:rFonts w:ascii="Arial" w:hAnsi="Arial" w:cs="Arial"/>
        <w:b/>
        <w:sz w:val="32"/>
        <w:szCs w:val="32"/>
      </w:rPr>
      <w:t xml:space="preserve">SCDCCLD0433 </w:t>
    </w:r>
  </w:p>
  <w:p w:rsidR="00BB0361" w:rsidRDefault="00BB0361" w:rsidP="001A14AA">
    <w:pPr>
      <w:tabs>
        <w:tab w:val="left" w:pos="7140"/>
      </w:tabs>
      <w:rPr>
        <w:rFonts w:ascii="Arial" w:hAnsi="Arial" w:cs="Arial"/>
        <w:sz w:val="32"/>
        <w:szCs w:val="32"/>
      </w:rPr>
    </w:pPr>
    <w:r w:rsidRPr="00261E5C">
      <w:rPr>
        <w:rFonts w:ascii="Arial" w:hAnsi="Arial" w:cs="Arial"/>
        <w:sz w:val="32"/>
        <w:szCs w:val="32"/>
      </w:rPr>
      <w:t>Prepare the childcare sett</w:t>
    </w:r>
    <w:r>
      <w:rPr>
        <w:rFonts w:ascii="Arial" w:hAnsi="Arial" w:cs="Arial"/>
        <w:sz w:val="32"/>
        <w:szCs w:val="32"/>
      </w:rPr>
      <w:t>ing for regulatory inspections</w:t>
    </w:r>
  </w:p>
  <w:p w:rsidR="00BB0361" w:rsidRPr="003C6D88" w:rsidRDefault="00BB0361" w:rsidP="001A14AA">
    <w:pPr>
      <w:tabs>
        <w:tab w:val="left" w:pos="71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BB0361" w:rsidTr="00261E5C">
      <w:trPr>
        <w:cantSplit/>
        <w:trHeight w:val="1065"/>
      </w:trPr>
      <w:tc>
        <w:tcPr>
          <w:tcW w:w="7616" w:type="dxa"/>
        </w:tcPr>
        <w:p w:rsidR="00BB0361" w:rsidRDefault="00BB0361" w:rsidP="00261E5C">
          <w:pPr>
            <w:pStyle w:val="Header"/>
            <w:spacing w:after="0" w:line="240" w:lineRule="auto"/>
            <w:rPr>
              <w:rFonts w:ascii="Arial" w:hAnsi="Arial" w:cs="Arial"/>
              <w:b/>
              <w:sz w:val="32"/>
              <w:szCs w:val="32"/>
            </w:rPr>
          </w:pPr>
          <w:r>
            <w:rPr>
              <w:rFonts w:ascii="Arial" w:hAnsi="Arial" w:cs="Arial"/>
              <w:b/>
              <w:sz w:val="32"/>
              <w:szCs w:val="32"/>
            </w:rPr>
            <w:t xml:space="preserve">SCDCCLD0433 </w:t>
          </w:r>
        </w:p>
        <w:p w:rsidR="00BB0361" w:rsidRPr="00261E5C" w:rsidRDefault="00BB0361" w:rsidP="00261E5C">
          <w:pPr>
            <w:pStyle w:val="Header"/>
            <w:spacing w:after="0" w:line="240" w:lineRule="auto"/>
            <w:rPr>
              <w:rFonts w:ascii="Arial" w:hAnsi="Arial" w:cs="Arial"/>
            </w:rPr>
          </w:pPr>
          <w:r>
            <w:rPr>
              <w:rFonts w:ascii="Arial" w:hAnsi="Arial" w:cs="Arial"/>
              <w:sz w:val="32"/>
              <w:szCs w:val="32"/>
            </w:rPr>
            <w:t>Prepare</w:t>
          </w:r>
          <w:r w:rsidRPr="00261E5C">
            <w:rPr>
              <w:rFonts w:ascii="Arial" w:hAnsi="Arial" w:cs="Arial"/>
              <w:sz w:val="32"/>
              <w:szCs w:val="32"/>
            </w:rPr>
            <w:t xml:space="preserve"> the childcare setting for regulatory inspections  </w:t>
          </w:r>
        </w:p>
      </w:tc>
      <w:tc>
        <w:tcPr>
          <w:tcW w:w="2616" w:type="dxa"/>
        </w:tcPr>
        <w:p w:rsidR="00BB0361" w:rsidRDefault="00740524" w:rsidP="00261E5C">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BB0361" w:rsidRPr="009A1F82" w:rsidRDefault="00740524"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BCB2901"/>
    <w:multiLevelType w:val="multilevel"/>
    <w:tmpl w:val="837EE5E8"/>
    <w:lvl w:ilvl="0">
      <w:start w:val="1"/>
      <w:numFmt w:val="decimal"/>
      <w:lvlText w:val="K%1"/>
      <w:lvlJc w:val="left"/>
      <w:pPr>
        <w:tabs>
          <w:tab w:val="num" w:pos="760"/>
        </w:tabs>
        <w:ind w:left="534" w:hanging="94"/>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DD2531E"/>
    <w:multiLevelType w:val="multilevel"/>
    <w:tmpl w:val="B740BB7C"/>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nsid w:val="0F8C0FF6"/>
    <w:multiLevelType w:val="multilevel"/>
    <w:tmpl w:val="AF889D52"/>
    <w:lvl w:ilvl="0">
      <w:start w:val="1"/>
      <w:numFmt w:val="decimal"/>
      <w:lvlText w:val="K%1"/>
      <w:lvlJc w:val="left"/>
      <w:pPr>
        <w:tabs>
          <w:tab w:val="num" w:pos="1055"/>
        </w:tabs>
        <w:ind w:left="1055" w:hanging="698"/>
      </w:pPr>
      <w:rPr>
        <w:rFonts w:ascii="Arial" w:hAnsi="Arial" w:cs="Verdana Ref"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9C95974"/>
    <w:multiLevelType w:val="hybridMultilevel"/>
    <w:tmpl w:val="1E0C263E"/>
    <w:lvl w:ilvl="0" w:tplc="6576B95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1BB80F38"/>
    <w:multiLevelType w:val="multilevel"/>
    <w:tmpl w:val="73782426"/>
    <w:lvl w:ilvl="0">
      <w:start w:val="1"/>
      <w:numFmt w:val="decimal"/>
      <w:lvlText w:val="P%1"/>
      <w:lvlJc w:val="left"/>
      <w:pPr>
        <w:tabs>
          <w:tab w:val="num" w:pos="1055"/>
        </w:tabs>
        <w:ind w:left="1055" w:hanging="698"/>
      </w:pPr>
      <w:rPr>
        <w:rFonts w:ascii="Arial" w:hAnsi="Arial" w:cs="Courier" w:hint="default"/>
        <w:b w:val="0"/>
        <w:i w:val="0"/>
        <w:sz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1ED460CA"/>
    <w:multiLevelType w:val="multilevel"/>
    <w:tmpl w:val="0866A35E"/>
    <w:lvl w:ilvl="0">
      <w:start w:val="1"/>
      <w:numFmt w:val="decimal"/>
      <w:lvlText w:val="K%1"/>
      <w:lvlJc w:val="left"/>
      <w:pPr>
        <w:tabs>
          <w:tab w:val="num" w:pos="1055"/>
        </w:tabs>
        <w:ind w:left="1055" w:hanging="698"/>
      </w:pPr>
      <w:rPr>
        <w:rFonts w:ascii="Arial" w:hAnsi="Arial" w:cs="Verdana Ref"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0812E8A"/>
    <w:multiLevelType w:val="hybridMultilevel"/>
    <w:tmpl w:val="2192623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nsid w:val="2EE11B16"/>
    <w:multiLevelType w:val="hybridMultilevel"/>
    <w:tmpl w:val="A3B846DA"/>
    <w:lvl w:ilvl="0" w:tplc="0B8C756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2EFC3A1A"/>
    <w:multiLevelType w:val="multilevel"/>
    <w:tmpl w:val="9BE0458A"/>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3281405C"/>
    <w:multiLevelType w:val="multilevel"/>
    <w:tmpl w:val="23364828"/>
    <w:lvl w:ilvl="0">
      <w:start w:val="1"/>
      <w:numFmt w:val="decimal"/>
      <w:lvlText w:val="K%1"/>
      <w:lvlJc w:val="left"/>
      <w:pPr>
        <w:tabs>
          <w:tab w:val="num" w:pos="1055"/>
        </w:tabs>
        <w:ind w:left="1055" w:hanging="698"/>
      </w:pPr>
      <w:rPr>
        <w:rFonts w:ascii="Arial" w:hAnsi="Arial" w:cs="Verdana Ref"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63E2171"/>
    <w:multiLevelType w:val="multilevel"/>
    <w:tmpl w:val="F1142A00"/>
    <w:lvl w:ilvl="0">
      <w:start w:val="1"/>
      <w:numFmt w:val="decimal"/>
      <w:lvlText w:val="K%1"/>
      <w:lvlJc w:val="left"/>
      <w:pPr>
        <w:tabs>
          <w:tab w:val="num" w:pos="1055"/>
        </w:tabs>
        <w:ind w:left="1055" w:hanging="698"/>
      </w:pPr>
      <w:rPr>
        <w:rFonts w:ascii="Arial" w:hAnsi="Arial" w:cs="Verdana Ref"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CA67131"/>
    <w:multiLevelType w:val="multilevel"/>
    <w:tmpl w:val="3FA2A632"/>
    <w:lvl w:ilvl="0">
      <w:start w:val="1"/>
      <w:numFmt w:val="decimal"/>
      <w:lvlText w:val="K%1"/>
      <w:lvlJc w:val="left"/>
      <w:pPr>
        <w:tabs>
          <w:tab w:val="num" w:pos="1055"/>
        </w:tabs>
        <w:ind w:left="1055" w:hanging="698"/>
      </w:pPr>
      <w:rPr>
        <w:rFonts w:ascii="Arial" w:hAnsi="Arial" w:cs="Verdana Ref"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3DE65105"/>
    <w:multiLevelType w:val="multilevel"/>
    <w:tmpl w:val="8C8C3F90"/>
    <w:lvl w:ilvl="0">
      <w:start w:val="1"/>
      <w:numFmt w:val="decimal"/>
      <w:lvlText w:val="K%1"/>
      <w:lvlJc w:val="left"/>
      <w:pPr>
        <w:tabs>
          <w:tab w:val="num" w:pos="1055"/>
        </w:tabs>
        <w:ind w:left="1055" w:hanging="698"/>
      </w:pPr>
      <w:rPr>
        <w:rFonts w:ascii="Arial" w:hAnsi="Arial" w:cs="Verdana Ref"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2D828A7"/>
    <w:multiLevelType w:val="multilevel"/>
    <w:tmpl w:val="AA22768E"/>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49864F19"/>
    <w:multiLevelType w:val="multilevel"/>
    <w:tmpl w:val="C066BACC"/>
    <w:lvl w:ilvl="0">
      <w:start w:val="1"/>
      <w:numFmt w:val="decimal"/>
      <w:lvlText w:val="K%1"/>
      <w:lvlJc w:val="left"/>
      <w:pPr>
        <w:tabs>
          <w:tab w:val="num" w:pos="1055"/>
        </w:tabs>
        <w:ind w:left="1055" w:hanging="698"/>
      </w:pPr>
      <w:rPr>
        <w:rFonts w:ascii="Arial" w:hAnsi="Arial" w:cs="Verdana Ref"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BE9793A"/>
    <w:multiLevelType w:val="multilevel"/>
    <w:tmpl w:val="B534130C"/>
    <w:lvl w:ilvl="0">
      <w:start w:val="1"/>
      <w:numFmt w:val="decimal"/>
      <w:lvlText w:val="K%1"/>
      <w:lvlJc w:val="left"/>
      <w:pPr>
        <w:tabs>
          <w:tab w:val="num" w:pos="1055"/>
        </w:tabs>
        <w:ind w:left="1055" w:hanging="698"/>
      </w:pPr>
      <w:rPr>
        <w:rFonts w:ascii="Arial" w:hAnsi="Arial" w:cs="Verdana Ref"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D876E07"/>
    <w:multiLevelType w:val="hybridMultilevel"/>
    <w:tmpl w:val="DC3461EC"/>
    <w:lvl w:ilvl="0" w:tplc="292CD73E">
      <w:start w:val="1"/>
      <w:numFmt w:val="decimal"/>
      <w:lvlText w:val="K%1"/>
      <w:lvlJc w:val="left"/>
      <w:pPr>
        <w:tabs>
          <w:tab w:val="num" w:pos="1055"/>
        </w:tabs>
        <w:ind w:left="1055" w:hanging="698"/>
      </w:pPr>
      <w:rPr>
        <w:rFonts w:ascii="Arial" w:hAnsi="Arial" w:cs="Verdana Ref"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6">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nsid w:val="673516B9"/>
    <w:multiLevelType w:val="multilevel"/>
    <w:tmpl w:val="7634318E"/>
    <w:lvl w:ilvl="0">
      <w:start w:val="1"/>
      <w:numFmt w:val="decimal"/>
      <w:lvlText w:val="K%1"/>
      <w:lvlJc w:val="left"/>
      <w:pPr>
        <w:tabs>
          <w:tab w:val="num" w:pos="1055"/>
        </w:tabs>
        <w:ind w:left="1055" w:hanging="698"/>
      </w:pPr>
      <w:rPr>
        <w:rFonts w:ascii="Arial" w:hAnsi="Arial" w:cs="Verdana Ref"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F5C6359"/>
    <w:multiLevelType w:val="multilevel"/>
    <w:tmpl w:val="B4F242BC"/>
    <w:lvl w:ilvl="0">
      <w:start w:val="1"/>
      <w:numFmt w:val="decimal"/>
      <w:lvlText w:val="K%1"/>
      <w:lvlJc w:val="left"/>
      <w:pPr>
        <w:tabs>
          <w:tab w:val="num" w:pos="1055"/>
        </w:tabs>
        <w:ind w:left="1055" w:hanging="698"/>
      </w:pPr>
      <w:rPr>
        <w:rFonts w:ascii="Arial" w:hAnsi="Arial" w:cs="Verdana Ref"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1"/>
  </w:num>
  <w:num w:numId="2">
    <w:abstractNumId w:val="20"/>
  </w:num>
  <w:num w:numId="3">
    <w:abstractNumId w:val="5"/>
  </w:num>
  <w:num w:numId="4">
    <w:abstractNumId w:val="3"/>
  </w:num>
  <w:num w:numId="5">
    <w:abstractNumId w:val="25"/>
  </w:num>
  <w:num w:numId="6">
    <w:abstractNumId w:val="27"/>
  </w:num>
  <w:num w:numId="7">
    <w:abstractNumId w:val="10"/>
  </w:num>
  <w:num w:numId="8">
    <w:abstractNumId w:val="31"/>
  </w:num>
  <w:num w:numId="9">
    <w:abstractNumId w:val="30"/>
  </w:num>
  <w:num w:numId="10">
    <w:abstractNumId w:val="26"/>
  </w:num>
  <w:num w:numId="11">
    <w:abstractNumId w:val="24"/>
  </w:num>
  <w:num w:numId="12">
    <w:abstractNumId w:val="18"/>
  </w:num>
  <w:num w:numId="13">
    <w:abstractNumId w:val="6"/>
  </w:num>
  <w:num w:numId="14">
    <w:abstractNumId w:val="23"/>
  </w:num>
  <w:num w:numId="15">
    <w:abstractNumId w:val="0"/>
  </w:num>
  <w:num w:numId="16">
    <w:abstractNumId w:val="2"/>
  </w:num>
  <w:num w:numId="17">
    <w:abstractNumId w:val="8"/>
  </w:num>
  <w:num w:numId="18">
    <w:abstractNumId w:val="17"/>
  </w:num>
  <w:num w:numId="19">
    <w:abstractNumId w:val="7"/>
  </w:num>
  <w:num w:numId="20">
    <w:abstractNumId w:val="22"/>
  </w:num>
  <w:num w:numId="21">
    <w:abstractNumId w:val="12"/>
  </w:num>
  <w:num w:numId="22">
    <w:abstractNumId w:val="1"/>
  </w:num>
  <w:num w:numId="23">
    <w:abstractNumId w:val="4"/>
  </w:num>
  <w:num w:numId="24">
    <w:abstractNumId w:val="14"/>
  </w:num>
  <w:num w:numId="25">
    <w:abstractNumId w:val="15"/>
  </w:num>
  <w:num w:numId="26">
    <w:abstractNumId w:val="16"/>
  </w:num>
  <w:num w:numId="27">
    <w:abstractNumId w:val="19"/>
  </w:num>
  <w:num w:numId="28">
    <w:abstractNumId w:val="28"/>
  </w:num>
  <w:num w:numId="29">
    <w:abstractNumId w:val="29"/>
  </w:num>
  <w:num w:numId="30">
    <w:abstractNumId w:val="13"/>
  </w:num>
  <w:num w:numId="31">
    <w:abstractNumId w:val="21"/>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95A"/>
    <w:rsid w:val="00035310"/>
    <w:rsid w:val="0003593E"/>
    <w:rsid w:val="000440C9"/>
    <w:rsid w:val="0004792D"/>
    <w:rsid w:val="00051B82"/>
    <w:rsid w:val="000531D9"/>
    <w:rsid w:val="000556CF"/>
    <w:rsid w:val="00066CD2"/>
    <w:rsid w:val="00074FC4"/>
    <w:rsid w:val="00076EDF"/>
    <w:rsid w:val="00077B79"/>
    <w:rsid w:val="00084043"/>
    <w:rsid w:val="00085418"/>
    <w:rsid w:val="000867C6"/>
    <w:rsid w:val="00090C19"/>
    <w:rsid w:val="00093E71"/>
    <w:rsid w:val="00096244"/>
    <w:rsid w:val="00096378"/>
    <w:rsid w:val="000A2920"/>
    <w:rsid w:val="000A3533"/>
    <w:rsid w:val="000A4E9A"/>
    <w:rsid w:val="000A5804"/>
    <w:rsid w:val="000A72CA"/>
    <w:rsid w:val="000B1EFD"/>
    <w:rsid w:val="000B37CC"/>
    <w:rsid w:val="000B6D40"/>
    <w:rsid w:val="000C6863"/>
    <w:rsid w:val="000D38DB"/>
    <w:rsid w:val="000D5E7A"/>
    <w:rsid w:val="000E0A1D"/>
    <w:rsid w:val="000E1A7E"/>
    <w:rsid w:val="0010370F"/>
    <w:rsid w:val="0010479B"/>
    <w:rsid w:val="001103C6"/>
    <w:rsid w:val="00115544"/>
    <w:rsid w:val="0013639C"/>
    <w:rsid w:val="00145838"/>
    <w:rsid w:val="0016238F"/>
    <w:rsid w:val="001634E2"/>
    <w:rsid w:val="00173AEB"/>
    <w:rsid w:val="00176E82"/>
    <w:rsid w:val="00181052"/>
    <w:rsid w:val="00185673"/>
    <w:rsid w:val="00194432"/>
    <w:rsid w:val="00197AD1"/>
    <w:rsid w:val="001A14AA"/>
    <w:rsid w:val="001A306E"/>
    <w:rsid w:val="001A5FD6"/>
    <w:rsid w:val="001B06EE"/>
    <w:rsid w:val="001B0A7B"/>
    <w:rsid w:val="001B0BA6"/>
    <w:rsid w:val="001B2302"/>
    <w:rsid w:val="001B27F0"/>
    <w:rsid w:val="001B31A1"/>
    <w:rsid w:val="001B74AB"/>
    <w:rsid w:val="001B7A7F"/>
    <w:rsid w:val="001C2FB9"/>
    <w:rsid w:val="001C52C2"/>
    <w:rsid w:val="001D17C9"/>
    <w:rsid w:val="001D5001"/>
    <w:rsid w:val="001E0471"/>
    <w:rsid w:val="001E350B"/>
    <w:rsid w:val="001E75AC"/>
    <w:rsid w:val="001F55F5"/>
    <w:rsid w:val="001F6BF7"/>
    <w:rsid w:val="002063F2"/>
    <w:rsid w:val="00210CE3"/>
    <w:rsid w:val="00212B2D"/>
    <w:rsid w:val="002143B8"/>
    <w:rsid w:val="0021511C"/>
    <w:rsid w:val="00222188"/>
    <w:rsid w:val="002229B0"/>
    <w:rsid w:val="00224BC7"/>
    <w:rsid w:val="0024080B"/>
    <w:rsid w:val="002427F4"/>
    <w:rsid w:val="00244DEB"/>
    <w:rsid w:val="0025664D"/>
    <w:rsid w:val="00261E5C"/>
    <w:rsid w:val="00262F5D"/>
    <w:rsid w:val="00270B1B"/>
    <w:rsid w:val="002774F2"/>
    <w:rsid w:val="002A4C5F"/>
    <w:rsid w:val="002B1E39"/>
    <w:rsid w:val="002B42E5"/>
    <w:rsid w:val="002B5343"/>
    <w:rsid w:val="002C069C"/>
    <w:rsid w:val="002C10D9"/>
    <w:rsid w:val="002C2656"/>
    <w:rsid w:val="002C5190"/>
    <w:rsid w:val="002D1E76"/>
    <w:rsid w:val="002E36E7"/>
    <w:rsid w:val="002E3E75"/>
    <w:rsid w:val="002F4B2F"/>
    <w:rsid w:val="002F606F"/>
    <w:rsid w:val="002F647D"/>
    <w:rsid w:val="00303FD8"/>
    <w:rsid w:val="003053CA"/>
    <w:rsid w:val="00310CA1"/>
    <w:rsid w:val="00320442"/>
    <w:rsid w:val="00325FEC"/>
    <w:rsid w:val="003319D1"/>
    <w:rsid w:val="00337B2F"/>
    <w:rsid w:val="00345B06"/>
    <w:rsid w:val="003521D1"/>
    <w:rsid w:val="0036118B"/>
    <w:rsid w:val="0036176A"/>
    <w:rsid w:val="003722CD"/>
    <w:rsid w:val="00375844"/>
    <w:rsid w:val="00377DED"/>
    <w:rsid w:val="00380447"/>
    <w:rsid w:val="00387C8A"/>
    <w:rsid w:val="003B53BD"/>
    <w:rsid w:val="003B7932"/>
    <w:rsid w:val="003C1188"/>
    <w:rsid w:val="003C4768"/>
    <w:rsid w:val="003C6D88"/>
    <w:rsid w:val="003D3486"/>
    <w:rsid w:val="003D524D"/>
    <w:rsid w:val="003D5693"/>
    <w:rsid w:val="003D7EF3"/>
    <w:rsid w:val="003E2694"/>
    <w:rsid w:val="003F166C"/>
    <w:rsid w:val="003F7686"/>
    <w:rsid w:val="00401539"/>
    <w:rsid w:val="00402C18"/>
    <w:rsid w:val="004103D1"/>
    <w:rsid w:val="00410400"/>
    <w:rsid w:val="0041273C"/>
    <w:rsid w:val="00414C13"/>
    <w:rsid w:val="004156D8"/>
    <w:rsid w:val="004228B1"/>
    <w:rsid w:val="00431135"/>
    <w:rsid w:val="00431CA1"/>
    <w:rsid w:val="00431DB9"/>
    <w:rsid w:val="004322D1"/>
    <w:rsid w:val="004323FE"/>
    <w:rsid w:val="00436586"/>
    <w:rsid w:val="004375BF"/>
    <w:rsid w:val="00447016"/>
    <w:rsid w:val="00451CC3"/>
    <w:rsid w:val="00467D6A"/>
    <w:rsid w:val="004717AC"/>
    <w:rsid w:val="00474BDB"/>
    <w:rsid w:val="004849D3"/>
    <w:rsid w:val="004901D8"/>
    <w:rsid w:val="00491F62"/>
    <w:rsid w:val="004971C9"/>
    <w:rsid w:val="00497C87"/>
    <w:rsid w:val="004A3638"/>
    <w:rsid w:val="004A57E2"/>
    <w:rsid w:val="004B12F4"/>
    <w:rsid w:val="004B1702"/>
    <w:rsid w:val="004C0674"/>
    <w:rsid w:val="004D08DE"/>
    <w:rsid w:val="004D0EEB"/>
    <w:rsid w:val="004D1F3B"/>
    <w:rsid w:val="004D6960"/>
    <w:rsid w:val="004E05F7"/>
    <w:rsid w:val="004E1D89"/>
    <w:rsid w:val="004E21DC"/>
    <w:rsid w:val="004E4F0E"/>
    <w:rsid w:val="0050084C"/>
    <w:rsid w:val="005027E6"/>
    <w:rsid w:val="00515426"/>
    <w:rsid w:val="00521BFC"/>
    <w:rsid w:val="0052780A"/>
    <w:rsid w:val="00540315"/>
    <w:rsid w:val="00540501"/>
    <w:rsid w:val="00540609"/>
    <w:rsid w:val="00545BAC"/>
    <w:rsid w:val="00550971"/>
    <w:rsid w:val="00556342"/>
    <w:rsid w:val="00563BF7"/>
    <w:rsid w:val="005833E2"/>
    <w:rsid w:val="0059513D"/>
    <w:rsid w:val="005A4236"/>
    <w:rsid w:val="005B01E9"/>
    <w:rsid w:val="005C618B"/>
    <w:rsid w:val="005E09C4"/>
    <w:rsid w:val="005E6FAE"/>
    <w:rsid w:val="005F58C2"/>
    <w:rsid w:val="005F58DE"/>
    <w:rsid w:val="005F7364"/>
    <w:rsid w:val="005F7445"/>
    <w:rsid w:val="005F7944"/>
    <w:rsid w:val="006043DF"/>
    <w:rsid w:val="006075B5"/>
    <w:rsid w:val="00607653"/>
    <w:rsid w:val="00610303"/>
    <w:rsid w:val="006145C8"/>
    <w:rsid w:val="00616BBE"/>
    <w:rsid w:val="00621F6A"/>
    <w:rsid w:val="006229C7"/>
    <w:rsid w:val="006230EA"/>
    <w:rsid w:val="00623C04"/>
    <w:rsid w:val="0063089C"/>
    <w:rsid w:val="00637642"/>
    <w:rsid w:val="00647493"/>
    <w:rsid w:val="006505B2"/>
    <w:rsid w:val="0066162E"/>
    <w:rsid w:val="006714C6"/>
    <w:rsid w:val="00672A79"/>
    <w:rsid w:val="00673383"/>
    <w:rsid w:val="00683429"/>
    <w:rsid w:val="00685DDB"/>
    <w:rsid w:val="00687545"/>
    <w:rsid w:val="00690067"/>
    <w:rsid w:val="00692FE1"/>
    <w:rsid w:val="00694A3C"/>
    <w:rsid w:val="006A129C"/>
    <w:rsid w:val="006A61E1"/>
    <w:rsid w:val="006B2227"/>
    <w:rsid w:val="006B4495"/>
    <w:rsid w:val="006C2574"/>
    <w:rsid w:val="006C6B02"/>
    <w:rsid w:val="006D03D8"/>
    <w:rsid w:val="006E0E81"/>
    <w:rsid w:val="006E252A"/>
    <w:rsid w:val="006E35D0"/>
    <w:rsid w:val="006F0706"/>
    <w:rsid w:val="006F0CF5"/>
    <w:rsid w:val="006F3CA8"/>
    <w:rsid w:val="007017D1"/>
    <w:rsid w:val="007156AF"/>
    <w:rsid w:val="0071574F"/>
    <w:rsid w:val="00715D93"/>
    <w:rsid w:val="00724E04"/>
    <w:rsid w:val="00726306"/>
    <w:rsid w:val="00740524"/>
    <w:rsid w:val="00742745"/>
    <w:rsid w:val="00753242"/>
    <w:rsid w:val="007613C5"/>
    <w:rsid w:val="00762896"/>
    <w:rsid w:val="00762E29"/>
    <w:rsid w:val="00765977"/>
    <w:rsid w:val="00780EAB"/>
    <w:rsid w:val="00782BBF"/>
    <w:rsid w:val="00782FB6"/>
    <w:rsid w:val="00785D30"/>
    <w:rsid w:val="00790176"/>
    <w:rsid w:val="00791C53"/>
    <w:rsid w:val="007A01E8"/>
    <w:rsid w:val="007A13ED"/>
    <w:rsid w:val="007B0672"/>
    <w:rsid w:val="007C232F"/>
    <w:rsid w:val="007C7DC5"/>
    <w:rsid w:val="007D3CB0"/>
    <w:rsid w:val="007D52B7"/>
    <w:rsid w:val="007E7D16"/>
    <w:rsid w:val="007F77CB"/>
    <w:rsid w:val="008005AD"/>
    <w:rsid w:val="0082306F"/>
    <w:rsid w:val="00823628"/>
    <w:rsid w:val="008251C8"/>
    <w:rsid w:val="008403B4"/>
    <w:rsid w:val="0084302D"/>
    <w:rsid w:val="00847EA7"/>
    <w:rsid w:val="00850700"/>
    <w:rsid w:val="00860755"/>
    <w:rsid w:val="008616C3"/>
    <w:rsid w:val="0086259F"/>
    <w:rsid w:val="00862792"/>
    <w:rsid w:val="008642AB"/>
    <w:rsid w:val="00866606"/>
    <w:rsid w:val="008829A1"/>
    <w:rsid w:val="00886A13"/>
    <w:rsid w:val="0089143B"/>
    <w:rsid w:val="00892883"/>
    <w:rsid w:val="008961DA"/>
    <w:rsid w:val="008A2610"/>
    <w:rsid w:val="008A4462"/>
    <w:rsid w:val="008A4E8E"/>
    <w:rsid w:val="008B04B4"/>
    <w:rsid w:val="008B21FF"/>
    <w:rsid w:val="008B3E91"/>
    <w:rsid w:val="008B472C"/>
    <w:rsid w:val="008C0064"/>
    <w:rsid w:val="008F631D"/>
    <w:rsid w:val="00901FEF"/>
    <w:rsid w:val="0090468B"/>
    <w:rsid w:val="0090729C"/>
    <w:rsid w:val="0091573A"/>
    <w:rsid w:val="00926F31"/>
    <w:rsid w:val="00932943"/>
    <w:rsid w:val="00935D8A"/>
    <w:rsid w:val="009406A9"/>
    <w:rsid w:val="009413C7"/>
    <w:rsid w:val="009448A9"/>
    <w:rsid w:val="0094762A"/>
    <w:rsid w:val="009507C1"/>
    <w:rsid w:val="009524C5"/>
    <w:rsid w:val="00957D1B"/>
    <w:rsid w:val="00964343"/>
    <w:rsid w:val="009648B9"/>
    <w:rsid w:val="00965C13"/>
    <w:rsid w:val="00967459"/>
    <w:rsid w:val="00970FA0"/>
    <w:rsid w:val="00974A9C"/>
    <w:rsid w:val="009759E7"/>
    <w:rsid w:val="00980AD1"/>
    <w:rsid w:val="00987F3E"/>
    <w:rsid w:val="00992991"/>
    <w:rsid w:val="009966D8"/>
    <w:rsid w:val="009A1F82"/>
    <w:rsid w:val="009B3DAA"/>
    <w:rsid w:val="009C2B6A"/>
    <w:rsid w:val="009C3304"/>
    <w:rsid w:val="009C3949"/>
    <w:rsid w:val="009D063D"/>
    <w:rsid w:val="009D20A6"/>
    <w:rsid w:val="009D3E57"/>
    <w:rsid w:val="009E742F"/>
    <w:rsid w:val="009F06EE"/>
    <w:rsid w:val="009F1381"/>
    <w:rsid w:val="009F5881"/>
    <w:rsid w:val="009F7CB5"/>
    <w:rsid w:val="00A1025B"/>
    <w:rsid w:val="00A10E28"/>
    <w:rsid w:val="00A125F1"/>
    <w:rsid w:val="00A13C08"/>
    <w:rsid w:val="00A560A0"/>
    <w:rsid w:val="00A664B3"/>
    <w:rsid w:val="00A71B8A"/>
    <w:rsid w:val="00A73B2E"/>
    <w:rsid w:val="00A910A6"/>
    <w:rsid w:val="00A92AB5"/>
    <w:rsid w:val="00A9731F"/>
    <w:rsid w:val="00AA411C"/>
    <w:rsid w:val="00AB2BAC"/>
    <w:rsid w:val="00AB493E"/>
    <w:rsid w:val="00AB7B1B"/>
    <w:rsid w:val="00AC05C1"/>
    <w:rsid w:val="00AC5EE5"/>
    <w:rsid w:val="00AD68C4"/>
    <w:rsid w:val="00AE57EF"/>
    <w:rsid w:val="00B15A0B"/>
    <w:rsid w:val="00B165CE"/>
    <w:rsid w:val="00B40114"/>
    <w:rsid w:val="00B4020E"/>
    <w:rsid w:val="00B51DAF"/>
    <w:rsid w:val="00B5446B"/>
    <w:rsid w:val="00B652FB"/>
    <w:rsid w:val="00B73F65"/>
    <w:rsid w:val="00B82F94"/>
    <w:rsid w:val="00B9514C"/>
    <w:rsid w:val="00BA174C"/>
    <w:rsid w:val="00BA2445"/>
    <w:rsid w:val="00BB0361"/>
    <w:rsid w:val="00BC2B34"/>
    <w:rsid w:val="00BC5E81"/>
    <w:rsid w:val="00BE15E8"/>
    <w:rsid w:val="00BE436E"/>
    <w:rsid w:val="00BF663F"/>
    <w:rsid w:val="00C077DD"/>
    <w:rsid w:val="00C12BFA"/>
    <w:rsid w:val="00C15C03"/>
    <w:rsid w:val="00C20B78"/>
    <w:rsid w:val="00C241A2"/>
    <w:rsid w:val="00C2528F"/>
    <w:rsid w:val="00C327DC"/>
    <w:rsid w:val="00C372A8"/>
    <w:rsid w:val="00C37E41"/>
    <w:rsid w:val="00C431A6"/>
    <w:rsid w:val="00C532FA"/>
    <w:rsid w:val="00C617B3"/>
    <w:rsid w:val="00C717B8"/>
    <w:rsid w:val="00C73990"/>
    <w:rsid w:val="00C758AA"/>
    <w:rsid w:val="00C77C64"/>
    <w:rsid w:val="00C80E62"/>
    <w:rsid w:val="00C92056"/>
    <w:rsid w:val="00C92654"/>
    <w:rsid w:val="00C94311"/>
    <w:rsid w:val="00C947B5"/>
    <w:rsid w:val="00CA0B7E"/>
    <w:rsid w:val="00CA0BEC"/>
    <w:rsid w:val="00CA3700"/>
    <w:rsid w:val="00CB1355"/>
    <w:rsid w:val="00CC2785"/>
    <w:rsid w:val="00CF2C70"/>
    <w:rsid w:val="00CF2E97"/>
    <w:rsid w:val="00CF4D98"/>
    <w:rsid w:val="00CF5763"/>
    <w:rsid w:val="00D03896"/>
    <w:rsid w:val="00D11402"/>
    <w:rsid w:val="00D13FFB"/>
    <w:rsid w:val="00D15081"/>
    <w:rsid w:val="00D2404C"/>
    <w:rsid w:val="00D27CC8"/>
    <w:rsid w:val="00D27D37"/>
    <w:rsid w:val="00D31083"/>
    <w:rsid w:val="00D31993"/>
    <w:rsid w:val="00D33BD9"/>
    <w:rsid w:val="00D41918"/>
    <w:rsid w:val="00D50956"/>
    <w:rsid w:val="00D646F9"/>
    <w:rsid w:val="00D75D0A"/>
    <w:rsid w:val="00D762B7"/>
    <w:rsid w:val="00D820C8"/>
    <w:rsid w:val="00D9240E"/>
    <w:rsid w:val="00D945AE"/>
    <w:rsid w:val="00DA0020"/>
    <w:rsid w:val="00DA0F0A"/>
    <w:rsid w:val="00DB1A9E"/>
    <w:rsid w:val="00DB2818"/>
    <w:rsid w:val="00DB2AA3"/>
    <w:rsid w:val="00DC076C"/>
    <w:rsid w:val="00DC2A28"/>
    <w:rsid w:val="00DC5A2D"/>
    <w:rsid w:val="00DD4972"/>
    <w:rsid w:val="00DD4B4C"/>
    <w:rsid w:val="00DD6775"/>
    <w:rsid w:val="00DD79BA"/>
    <w:rsid w:val="00DE2894"/>
    <w:rsid w:val="00DE55C1"/>
    <w:rsid w:val="00DF4BC7"/>
    <w:rsid w:val="00DF70EE"/>
    <w:rsid w:val="00E01504"/>
    <w:rsid w:val="00E06A72"/>
    <w:rsid w:val="00E123E5"/>
    <w:rsid w:val="00E1299D"/>
    <w:rsid w:val="00E2189F"/>
    <w:rsid w:val="00E23877"/>
    <w:rsid w:val="00E27661"/>
    <w:rsid w:val="00E30B15"/>
    <w:rsid w:val="00E4784A"/>
    <w:rsid w:val="00E551FD"/>
    <w:rsid w:val="00E569AA"/>
    <w:rsid w:val="00E61D44"/>
    <w:rsid w:val="00E664BC"/>
    <w:rsid w:val="00E66529"/>
    <w:rsid w:val="00E80A62"/>
    <w:rsid w:val="00EB3EA6"/>
    <w:rsid w:val="00EB50D3"/>
    <w:rsid w:val="00EC19B3"/>
    <w:rsid w:val="00EC1AA4"/>
    <w:rsid w:val="00EC71A9"/>
    <w:rsid w:val="00ED1DB1"/>
    <w:rsid w:val="00ED4338"/>
    <w:rsid w:val="00EE0E15"/>
    <w:rsid w:val="00EE5D4B"/>
    <w:rsid w:val="00F02CCD"/>
    <w:rsid w:val="00F129CF"/>
    <w:rsid w:val="00F152BB"/>
    <w:rsid w:val="00F2327D"/>
    <w:rsid w:val="00F25CCF"/>
    <w:rsid w:val="00F2717E"/>
    <w:rsid w:val="00F307E2"/>
    <w:rsid w:val="00F31C28"/>
    <w:rsid w:val="00F353EE"/>
    <w:rsid w:val="00F404FC"/>
    <w:rsid w:val="00F4296C"/>
    <w:rsid w:val="00F4405A"/>
    <w:rsid w:val="00F45010"/>
    <w:rsid w:val="00F45348"/>
    <w:rsid w:val="00F524C0"/>
    <w:rsid w:val="00F548DE"/>
    <w:rsid w:val="00F656FD"/>
    <w:rsid w:val="00F72712"/>
    <w:rsid w:val="00F75610"/>
    <w:rsid w:val="00F83C96"/>
    <w:rsid w:val="00F90C6C"/>
    <w:rsid w:val="00F90E29"/>
    <w:rsid w:val="00F96AF3"/>
    <w:rsid w:val="00FA164F"/>
    <w:rsid w:val="00FA6525"/>
    <w:rsid w:val="00FA7905"/>
    <w:rsid w:val="00FB3A0A"/>
    <w:rsid w:val="00FB6FAF"/>
    <w:rsid w:val="00FB7C0B"/>
    <w:rsid w:val="00FB7E70"/>
    <w:rsid w:val="00FC2345"/>
    <w:rsid w:val="00FC6F60"/>
    <w:rsid w:val="00FD0954"/>
    <w:rsid w:val="00FD64FB"/>
    <w:rsid w:val="00FD7584"/>
    <w:rsid w:val="00FD759E"/>
    <w:rsid w:val="00FD775F"/>
    <w:rsid w:val="00FE3F3E"/>
    <w:rsid w:val="00FE5BCD"/>
    <w:rsid w:val="00FF494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customStyle="1" w:styleId="knowbull">
    <w:name w:val="knowbull"/>
    <w:basedOn w:val="Normal"/>
    <w:uiPriority w:val="99"/>
    <w:rsid w:val="00A1025B"/>
    <w:pPr>
      <w:overflowPunct w:val="0"/>
      <w:autoSpaceDE w:val="0"/>
      <w:autoSpaceDN w:val="0"/>
      <w:adjustRightInd w:val="0"/>
      <w:spacing w:after="0" w:line="240" w:lineRule="auto"/>
      <w:textAlignment w:val="baseline"/>
    </w:pPr>
    <w:rPr>
      <w:rFonts w:ascii="Arial" w:hAnsi="Arial" w:cs="Arial"/>
      <w:sz w:val="16"/>
      <w:szCs w:val="20"/>
    </w:rPr>
  </w:style>
  <w:style w:type="paragraph" w:styleId="NormalWeb">
    <w:name w:val="Normal (Web)"/>
    <w:basedOn w:val="Normal"/>
    <w:uiPriority w:val="99"/>
    <w:rsid w:val="00CF5763"/>
    <w:pPr>
      <w:spacing w:before="100" w:beforeAutospacing="1" w:after="100" w:afterAutospacing="1" w:line="240" w:lineRule="auto"/>
    </w:pPr>
    <w:rPr>
      <w:rFonts w:ascii="Times New Roman" w:hAnsi="Times New Roman"/>
      <w:sz w:val="24"/>
      <w:szCs w:val="24"/>
      <w:lang w:eastAsia="en-GB"/>
    </w:rPr>
  </w:style>
  <w:style w:type="paragraph" w:customStyle="1" w:styleId="Default">
    <w:name w:val="Default"/>
    <w:uiPriority w:val="99"/>
    <w:rsid w:val="00E123E5"/>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2184</Words>
  <Characters>12131</Characters>
  <Application>Microsoft Office Word</Application>
  <DocSecurity>0</DocSecurity>
  <Lines>638</Lines>
  <Paragraphs>242</Paragraphs>
  <ScaleCrop>false</ScaleCrop>
  <Company>UK Commission for Employment and Skills</Company>
  <LinksUpToDate>false</LinksUpToDate>
  <CharactersWithSpaces>14073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 the childcare setting for regulatory inspections  </dc:title>
  <dc:subject/>
  <dc:creator>CHoulden</dc:creator>
  <cp:keywords>regulatory, requirements, evidence, identification</cp:keywords>
  <dc:description/>
  <cp:lastModifiedBy>Natalie Paisey</cp:lastModifiedBy>
  <cp:revision>2</cp:revision>
  <dcterms:created xsi:type="dcterms:W3CDTF">2012-06-29T11:08:00Z</dcterms:created>
  <dcterms:modified xsi:type="dcterms:W3CDTF">2012-06-29T11:08:00Z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0x010100DF2B8B961D14674B869F88464D146CF200CC0B4A3BDD04D544A911B92CCD4D3F52</vt:lpwstr>
  </property>
  <property fmtid="{D5CDD505-2E9C-101B-9397-08002B2CF9AE}" pid="3" name="Peer Review">
    <vt:lpwstr>0</vt:lpwstr>
  </property>
  <property fmtid="{D5CDD505-2E9C-101B-9397-08002B2CF9AE}" pid="4" name="IsSaved">
    <vt:lpwstr>true</vt:lpwstr>
  </property>
  <property fmtid="{D5CDD505-2E9C-101B-9397-08002B2CF9AE}" pid="5" name="URN">
    <vt:lpwstr>SCDCCLD0433 </vt:lpwstr>
  </property>
  <property fmtid="{D5CDD505-2E9C-101B-9397-08002B2CF9AE}" pid="6" name="Occupations">
    <vt:lpwstr>23;#;#22;#;#33;#;#159;#;#418;#;#145;#;#105;#;#417;#;#420;#</vt:lpwstr>
  </property>
  <property fmtid="{D5CDD505-2E9C-101B-9397-08002B2CF9AE}" pid="7" name="EnglandPanelApprovalComment">
    <vt:lpwstr/>
  </property>
  <property fmtid="{D5CDD505-2E9C-101B-9397-08002B2CF9AE}" pid="8" name="ScotlandPanelApprovalComment">
    <vt:lpwstr/>
  </property>
  <property fmtid="{D5CDD505-2E9C-101B-9397-08002B2CF9AE}" pid="9" name="NOSDocumentStatus">
    <vt:lpwstr>Original</vt:lpwstr>
  </property>
  <property fmtid="{D5CDD505-2E9C-101B-9397-08002B2CF9AE}" pid="10" name="WalesPanelApprovalComment">
    <vt:lpwstr/>
  </property>
  <property fmtid="{D5CDD505-2E9C-101B-9397-08002B2CF9AE}" pid="11" name="IsMetaDataPopulationNeeded">
    <vt:lpwstr>false</vt:lpwstr>
  </property>
  <property fmtid="{D5CDD505-2E9C-101B-9397-08002B2CF9AE}" pid="12" name="Version Number">
    <vt:lpwstr>1</vt:lpwstr>
  </property>
  <property fmtid="{D5CDD505-2E9C-101B-9397-08002B2CF9AE}" pid="13" name="WalesPanelApprovalStatus">
    <vt:lpwstr>Pending</vt:lpwstr>
  </property>
  <property fmtid="{D5CDD505-2E9C-101B-9397-08002B2CF9AE}" pid="14" name="Developed By">
    <vt:lpwstr>Skills for Care &amp; Development</vt:lpwstr>
  </property>
  <property fmtid="{D5CDD505-2E9C-101B-9397-08002B2CF9AE}" pid="15" name="MetaDataPopulationErrors">
    <vt:lpwstr/>
  </property>
  <property fmtid="{D5CDD505-2E9C-101B-9397-08002B2CF9AE}" pid="16" name="Suite">
    <vt:lpwstr>1095;#</vt:lpwstr>
  </property>
  <property fmtid="{D5CDD505-2E9C-101B-9397-08002B2CF9AE}" pid="17" name="ScotlandPanelApprovalStatus">
    <vt:lpwstr>Pending</vt:lpwstr>
  </property>
  <property fmtid="{D5CDD505-2E9C-101B-9397-08002B2CF9AE}" pid="18" name="Originating Organisation">
    <vt:lpwstr>Skills for Care &amp; Development</vt:lpwstr>
  </property>
  <property fmtid="{D5CDD505-2E9C-101B-9397-08002B2CF9AE}" pid="19" name="SOC Codes">
    <vt:lpwstr/>
  </property>
  <property fmtid="{D5CDD505-2E9C-101B-9397-08002B2CF9AE}" pid="20" name="XML">
    <vt:lpwstr>&lt;NOSDocument&gt;&lt;URN&gt;SCDCCLD0433 &lt;/URN&gt;&lt;NOSTitle&gt;Prepare the childcare setting for regulatory inspections  &lt;/NOSTitle&gt;&lt;VersionNumber&gt;1&lt;/VersionNumber&gt;&lt;OriginatingOrganisation&gt;Skills for Care &amp;amp; Development&lt;/OriginatingOrganisation&gt;&lt;RelevantOccupations&gt;Chi</vt:lpwstr>
  </property>
  <property fmtid="{D5CDD505-2E9C-101B-9397-08002B2CF9AE}" pid="21" name="Organisation">
    <vt:lpwstr>Skills for Care and Development</vt:lpwstr>
  </property>
  <property fmtid="{D5CDD505-2E9C-101B-9397-08002B2CF9AE}" pid="22" name="EnglandPanelApprovalStatus">
    <vt:lpwstr>Pending</vt:lpwstr>
  </property>
  <property fmtid="{D5CDD505-2E9C-101B-9397-08002B2CF9AE}" pid="23" name="Original URN">
    <vt:lpwstr>CCLD 342</vt:lpwstr>
  </property>
  <property fmtid="{D5CDD505-2E9C-101B-9397-08002B2CF9AE}" pid="24" name="Validity">
    <vt:lpwstr>Current</vt:lpwstr>
  </property>
  <property fmtid="{D5CDD505-2E9C-101B-9397-08002B2CF9AE}" pid="25" name="NOSDocumentLanguage">
    <vt:lpwstr>English</vt:lpwstr>
  </property>
  <property fmtid="{D5CDD505-2E9C-101B-9397-08002B2CF9AE}" pid="26" name="Organisation Reference">
    <vt:lpwstr>19</vt:lpwstr>
  </property>
</Properties>
</file>