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2B6594" w:rsidTr="00C05F55">
        <w:tc>
          <w:tcPr>
            <w:tcW w:w="2518" w:type="dxa"/>
          </w:tcPr>
          <w:p w:rsidR="002B6594" w:rsidRDefault="002B6594" w:rsidP="009524C5">
            <w:pPr>
              <w:pStyle w:val="NOSSideHeading"/>
              <w:ind w:right="-108"/>
            </w:pPr>
            <w:bookmarkStart w:id="0" w:name="Overview"/>
            <w:bookmarkStart w:id="1" w:name="_GoBack"/>
            <w:bookmarkEnd w:id="1"/>
            <w:r>
              <w:t>Overview</w:t>
            </w:r>
          </w:p>
        </w:tc>
        <w:tc>
          <w:tcPr>
            <w:tcW w:w="7967" w:type="dxa"/>
          </w:tcPr>
          <w:p w:rsidR="002B6594" w:rsidRPr="00967071" w:rsidRDefault="002B6594" w:rsidP="008020FC">
            <w:pPr>
              <w:pStyle w:val="NOSNumberList"/>
              <w:numPr>
                <w:ilvl w:val="0"/>
                <w:numId w:val="0"/>
              </w:numPr>
              <w:rPr>
                <w:b/>
                <w:bCs/>
              </w:rPr>
            </w:pPr>
            <w:bookmarkStart w:id="2" w:name="StartOverview"/>
            <w:bookmarkEnd w:id="2"/>
            <w:r>
              <w:t>This standard identifies the requirements when you promote the rights and diversity of individuals.  This includes promoting the capacity of individuals to exercise their rights and responsibilities and promoting a culture which values and respects the diversity of all individuals. It also addresses individuals’ rights in relation to information about themselves and the need</w:t>
            </w:r>
            <w:r w:rsidRPr="008020FC">
              <w:rPr>
                <w:bCs/>
              </w:rPr>
              <w:t xml:space="preserve"> to promote confidence </w:t>
            </w:r>
            <w:r>
              <w:rPr>
                <w:bCs/>
              </w:rPr>
              <w:t xml:space="preserve">in individuals </w:t>
            </w:r>
            <w:r w:rsidRPr="008020FC">
              <w:rPr>
                <w:bCs/>
              </w:rPr>
              <w:t>that the</w:t>
            </w:r>
            <w:r>
              <w:rPr>
                <w:bCs/>
              </w:rPr>
              <w:t xml:space="preserve">ir rights </w:t>
            </w:r>
            <w:r w:rsidRPr="008020FC">
              <w:rPr>
                <w:bCs/>
              </w:rPr>
              <w:t>will be upheld in the work setting</w:t>
            </w:r>
            <w:r>
              <w:rPr>
                <w:bCs/>
              </w:rPr>
              <w:t>.</w:t>
            </w:r>
          </w:p>
          <w:p w:rsidR="002B6594" w:rsidRDefault="002B6594" w:rsidP="008020FC">
            <w:pPr>
              <w:pStyle w:val="NOSBodyText"/>
              <w:spacing w:line="276" w:lineRule="auto"/>
            </w:pPr>
          </w:p>
          <w:p w:rsidR="002B6594" w:rsidRDefault="002B6594" w:rsidP="00F772DD">
            <w:pPr>
              <w:pStyle w:val="NOSNumberList"/>
              <w:numPr>
                <w:ilvl w:val="0"/>
                <w:numId w:val="0"/>
              </w:numPr>
            </w:pPr>
          </w:p>
        </w:tc>
      </w:tr>
    </w:tbl>
    <w:p w:rsidR="002B6594" w:rsidRDefault="002B6594"/>
    <w:p w:rsidR="002B6594" w:rsidRDefault="002B6594">
      <w:r>
        <w:br w:type="page"/>
      </w:r>
    </w:p>
    <w:bookmarkEnd w:id="0"/>
    <w:tbl>
      <w:tblPr>
        <w:tblW w:w="10420" w:type="dxa"/>
        <w:tblInd w:w="-106" w:type="dxa"/>
        <w:tblLook w:val="00A0" w:firstRow="1" w:lastRow="0" w:firstColumn="1" w:lastColumn="0" w:noHBand="0" w:noVBand="0"/>
      </w:tblPr>
      <w:tblGrid>
        <w:gridCol w:w="2518"/>
        <w:gridCol w:w="7902"/>
      </w:tblGrid>
      <w:tr w:rsidR="002B6594" w:rsidRPr="00CF4D98" w:rsidTr="002A4647">
        <w:trPr>
          <w:trHeight w:val="4371"/>
        </w:trPr>
        <w:tc>
          <w:tcPr>
            <w:tcW w:w="2518" w:type="dxa"/>
          </w:tcPr>
          <w:p w:rsidR="002B6594" w:rsidRDefault="002B6594"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2B6594" w:rsidRDefault="002B6594" w:rsidP="0050084C">
            <w:pPr>
              <w:autoSpaceDE w:val="0"/>
              <w:autoSpaceDN w:val="0"/>
              <w:adjustRightInd w:val="0"/>
              <w:spacing w:after="0" w:line="240" w:lineRule="auto"/>
              <w:rPr>
                <w:rFonts w:ascii="Helvetica" w:hAnsi="Helvetica" w:cs="Helvetica"/>
                <w:b/>
                <w:bCs/>
                <w:color w:val="0078C1"/>
                <w:sz w:val="26"/>
                <w:lang w:eastAsia="en-GB"/>
              </w:rPr>
            </w:pPr>
          </w:p>
          <w:p w:rsidR="002B6594" w:rsidRDefault="002B6594" w:rsidP="0050084C">
            <w:pPr>
              <w:autoSpaceDE w:val="0"/>
              <w:autoSpaceDN w:val="0"/>
              <w:adjustRightInd w:val="0"/>
              <w:spacing w:after="0" w:line="240" w:lineRule="auto"/>
              <w:rPr>
                <w:rFonts w:ascii="Helvetica" w:hAnsi="Helvetica" w:cs="Helvetica"/>
                <w:b/>
                <w:bCs/>
                <w:color w:val="0078C1"/>
                <w:sz w:val="26"/>
                <w:lang w:eastAsia="en-GB"/>
              </w:rPr>
            </w:pPr>
          </w:p>
          <w:p w:rsidR="002B6594" w:rsidRDefault="002B6594" w:rsidP="00016B9A">
            <w:pPr>
              <w:pStyle w:val="NOSSideSubHeading"/>
              <w:spacing w:line="240" w:lineRule="auto"/>
            </w:pPr>
            <w:r w:rsidRPr="00CF4D98">
              <w:t>You must be able to:</w:t>
            </w: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5C90">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5C90">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Default="002B6594" w:rsidP="0050084C">
            <w:pPr>
              <w:autoSpaceDE w:val="0"/>
              <w:autoSpaceDN w:val="0"/>
              <w:adjustRightInd w:val="0"/>
              <w:rPr>
                <w:rFonts w:ascii="Arial" w:hAnsi="Arial" w:cs="Arial"/>
                <w:bCs/>
                <w:i/>
                <w:color w:val="0078C1"/>
                <w:lang w:eastAsia="en-GB"/>
              </w:rPr>
            </w:pPr>
          </w:p>
          <w:p w:rsidR="002B6594" w:rsidRPr="00CF4D98" w:rsidRDefault="002B6594" w:rsidP="0050084C">
            <w:pPr>
              <w:autoSpaceDE w:val="0"/>
              <w:autoSpaceDN w:val="0"/>
              <w:adjustRightInd w:val="0"/>
            </w:pPr>
          </w:p>
        </w:tc>
        <w:tc>
          <w:tcPr>
            <w:tcW w:w="7902" w:type="dxa"/>
          </w:tcPr>
          <w:p w:rsidR="002B6594" w:rsidRDefault="002B6594" w:rsidP="00967071">
            <w:pPr>
              <w:pStyle w:val="NOSNumberList"/>
              <w:numPr>
                <w:ilvl w:val="0"/>
                <w:numId w:val="0"/>
              </w:numPr>
              <w:rPr>
                <w:b/>
                <w:bCs/>
              </w:rPr>
            </w:pPr>
            <w:bookmarkStart w:id="5" w:name="StartPerformance"/>
            <w:bookmarkEnd w:id="5"/>
          </w:p>
          <w:p w:rsidR="002B6594" w:rsidRDefault="002B6594" w:rsidP="00967071">
            <w:pPr>
              <w:pStyle w:val="NOSNumberList"/>
              <w:numPr>
                <w:ilvl w:val="0"/>
                <w:numId w:val="0"/>
              </w:numPr>
              <w:rPr>
                <w:b/>
                <w:bCs/>
              </w:rPr>
            </w:pPr>
            <w:r>
              <w:rPr>
                <w:b/>
                <w:bCs/>
              </w:rPr>
              <w:t>Promote</w:t>
            </w:r>
            <w:r w:rsidRPr="00967071">
              <w:rPr>
                <w:b/>
                <w:bCs/>
              </w:rPr>
              <w:t xml:space="preserve"> the</w:t>
            </w:r>
            <w:r>
              <w:rPr>
                <w:b/>
                <w:bCs/>
              </w:rPr>
              <w:t xml:space="preserve"> individual’s capacity to exercise their rights and responsibilities </w:t>
            </w:r>
          </w:p>
          <w:p w:rsidR="002B6594" w:rsidRPr="00967071" w:rsidRDefault="002B6594" w:rsidP="00967071">
            <w:pPr>
              <w:pStyle w:val="NOSNumberList"/>
              <w:numPr>
                <w:ilvl w:val="0"/>
                <w:numId w:val="0"/>
              </w:numPr>
              <w:rPr>
                <w:b/>
                <w:bCs/>
              </w:rPr>
            </w:pPr>
          </w:p>
          <w:p w:rsidR="002B6594" w:rsidRDefault="002B6594" w:rsidP="00A67D08">
            <w:pPr>
              <w:pStyle w:val="NOSBodyHeading"/>
              <w:numPr>
                <w:ilvl w:val="0"/>
                <w:numId w:val="17"/>
              </w:numPr>
              <w:spacing w:line="276" w:lineRule="auto"/>
              <w:rPr>
                <w:b w:val="0"/>
              </w:rPr>
            </w:pPr>
            <w:r>
              <w:rPr>
                <w:b w:val="0"/>
              </w:rPr>
              <w:t xml:space="preserve">provide up to date information, appropriate explanations and support to enable the </w:t>
            </w:r>
            <w:r w:rsidRPr="003A0E54">
              <w:t>individual</w:t>
            </w:r>
            <w:r>
              <w:rPr>
                <w:b w:val="0"/>
              </w:rPr>
              <w:t xml:space="preserve"> and </w:t>
            </w:r>
            <w:r w:rsidRPr="003A0E54">
              <w:t>key people</w:t>
            </w:r>
            <w:r>
              <w:rPr>
                <w:b w:val="0"/>
              </w:rPr>
              <w:t xml:space="preserve"> to understand their </w:t>
            </w:r>
            <w:r w:rsidRPr="00D5368B">
              <w:rPr>
                <w:b w:val="0"/>
                <w:bCs/>
              </w:rPr>
              <w:t>r</w:t>
            </w:r>
            <w:r w:rsidRPr="00D5368B">
              <w:rPr>
                <w:b w:val="0"/>
              </w:rPr>
              <w:t xml:space="preserve">ights </w:t>
            </w:r>
            <w:r>
              <w:rPr>
                <w:b w:val="0"/>
              </w:rPr>
              <w:t>and responsibilities</w:t>
            </w:r>
          </w:p>
          <w:p w:rsidR="002B6594" w:rsidRDefault="002B6594" w:rsidP="003A0E54">
            <w:pPr>
              <w:pStyle w:val="NOSBodyHeading"/>
              <w:numPr>
                <w:ilvl w:val="0"/>
                <w:numId w:val="17"/>
              </w:numPr>
              <w:spacing w:line="276" w:lineRule="auto"/>
              <w:rPr>
                <w:b w:val="0"/>
              </w:rPr>
            </w:pPr>
            <w:r>
              <w:rPr>
                <w:b w:val="0"/>
              </w:rPr>
              <w:t>provide up to date information, appropriate explanations and support to enable the individual and key people to exercise their rights</w:t>
            </w:r>
          </w:p>
          <w:p w:rsidR="002B6594" w:rsidRDefault="002B6594" w:rsidP="00C360BD">
            <w:pPr>
              <w:pStyle w:val="NOSBodyHeading"/>
              <w:numPr>
                <w:ilvl w:val="0"/>
                <w:numId w:val="17"/>
              </w:numPr>
              <w:spacing w:line="276" w:lineRule="auto"/>
              <w:rPr>
                <w:b w:val="0"/>
              </w:rPr>
            </w:pPr>
            <w:r>
              <w:rPr>
                <w:b w:val="0"/>
              </w:rPr>
              <w:t xml:space="preserve">work in ways that demonstrate to </w:t>
            </w:r>
            <w:r>
              <w:t xml:space="preserve">others </w:t>
            </w:r>
            <w:r>
              <w:rPr>
                <w:b w:val="0"/>
              </w:rPr>
              <w:t xml:space="preserve">how to respect and promote the views, choices and wishes of individuals and </w:t>
            </w:r>
            <w:r w:rsidRPr="003A0E54">
              <w:rPr>
                <w:b w:val="0"/>
                <w:bCs/>
              </w:rPr>
              <w:t>key</w:t>
            </w:r>
            <w:r w:rsidRPr="003A0E54">
              <w:rPr>
                <w:b w:val="0"/>
              </w:rPr>
              <w:t xml:space="preserve"> people</w:t>
            </w:r>
            <w:r>
              <w:rPr>
                <w:b w:val="0"/>
              </w:rPr>
              <w:t xml:space="preserve"> </w:t>
            </w:r>
          </w:p>
          <w:p w:rsidR="002B6594" w:rsidRDefault="002B6594" w:rsidP="00C360BD">
            <w:pPr>
              <w:pStyle w:val="NOSBodyHeading"/>
              <w:numPr>
                <w:ilvl w:val="0"/>
                <w:numId w:val="17"/>
              </w:numPr>
              <w:spacing w:line="276" w:lineRule="auto"/>
              <w:rPr>
                <w:b w:val="0"/>
              </w:rPr>
            </w:pPr>
            <w:r>
              <w:rPr>
                <w:b w:val="0"/>
              </w:rPr>
              <w:t xml:space="preserve">work in ways that demonstrate </w:t>
            </w:r>
            <w:r w:rsidRPr="003A0E54">
              <w:rPr>
                <w:b w:val="0"/>
              </w:rPr>
              <w:t xml:space="preserve">to </w:t>
            </w:r>
            <w:r>
              <w:rPr>
                <w:b w:val="0"/>
              </w:rPr>
              <w:t xml:space="preserve">others how to promote </w:t>
            </w:r>
            <w:r w:rsidRPr="003A0E54">
              <w:t>active participation</w:t>
            </w:r>
            <w:r>
              <w:rPr>
                <w:b w:val="0"/>
              </w:rPr>
              <w:t xml:space="preserve"> to maximise the individual’s control over their own life </w:t>
            </w:r>
          </w:p>
          <w:p w:rsidR="002B6594" w:rsidRPr="001B0A7B" w:rsidRDefault="002B6594" w:rsidP="00786538">
            <w:pPr>
              <w:pStyle w:val="NOSBodyHeading"/>
              <w:numPr>
                <w:ilvl w:val="0"/>
                <w:numId w:val="17"/>
              </w:numPr>
              <w:spacing w:line="276" w:lineRule="auto"/>
              <w:rPr>
                <w:b w:val="0"/>
              </w:rPr>
            </w:pPr>
            <w:r>
              <w:rPr>
                <w:b w:val="0"/>
              </w:rPr>
              <w:t>demonstrate through your practice how to promote the right of the individual to make informed choices and decisions about their life and well-being, and about taking and managing potential and actual risks</w:t>
            </w:r>
          </w:p>
          <w:p w:rsidR="002B6594" w:rsidRPr="001B0A7B" w:rsidRDefault="002B6594" w:rsidP="00786538">
            <w:pPr>
              <w:pStyle w:val="NOSBodyHeading"/>
              <w:numPr>
                <w:ilvl w:val="0"/>
                <w:numId w:val="17"/>
              </w:numPr>
              <w:spacing w:line="276" w:lineRule="auto"/>
              <w:rPr>
                <w:b w:val="0"/>
              </w:rPr>
            </w:pPr>
            <w:r>
              <w:rPr>
                <w:b w:val="0"/>
              </w:rPr>
              <w:t>interpret the rights and responsibilities of the individual in a way that is consistent with the law, regulation and work setting requirements</w:t>
            </w:r>
          </w:p>
          <w:p w:rsidR="002B6594" w:rsidRDefault="002B6594" w:rsidP="00C360BD">
            <w:pPr>
              <w:pStyle w:val="NOSBodyHeading"/>
              <w:numPr>
                <w:ilvl w:val="0"/>
                <w:numId w:val="17"/>
              </w:numPr>
              <w:spacing w:line="276" w:lineRule="auto"/>
              <w:rPr>
                <w:b w:val="0"/>
              </w:rPr>
            </w:pPr>
            <w:r>
              <w:rPr>
                <w:b w:val="0"/>
              </w:rPr>
              <w:t>provide up to date information, appropriate explanations and support to enable the individual and key people to acknowledge the complexities of decisions that may need to be made in order to balance their rights, preferences and responsibilities</w:t>
            </w:r>
          </w:p>
          <w:p w:rsidR="002B6594" w:rsidRDefault="002B6594" w:rsidP="006A648C">
            <w:pPr>
              <w:pStyle w:val="NOSBodyHeading"/>
              <w:numPr>
                <w:ilvl w:val="0"/>
                <w:numId w:val="17"/>
              </w:numPr>
              <w:spacing w:line="276" w:lineRule="auto"/>
              <w:rPr>
                <w:b w:val="0"/>
              </w:rPr>
            </w:pPr>
            <w:r>
              <w:rPr>
                <w:b w:val="0"/>
              </w:rPr>
              <w:t>seek assistance when conflicts arise that you cannot deal with</w:t>
            </w:r>
          </w:p>
          <w:p w:rsidR="002B6594" w:rsidRDefault="002B6594" w:rsidP="00C05F55">
            <w:pPr>
              <w:pStyle w:val="NOSBodyHeading"/>
              <w:spacing w:line="276" w:lineRule="auto"/>
              <w:ind w:left="357"/>
              <w:rPr>
                <w:b w:val="0"/>
              </w:rPr>
            </w:pPr>
          </w:p>
          <w:p w:rsidR="002B6594" w:rsidRDefault="002B6594" w:rsidP="00967071">
            <w:pPr>
              <w:pStyle w:val="NOSNumberList"/>
              <w:numPr>
                <w:ilvl w:val="0"/>
                <w:numId w:val="0"/>
              </w:numPr>
              <w:rPr>
                <w:b/>
                <w:bCs/>
              </w:rPr>
            </w:pPr>
            <w:r w:rsidRPr="00967071">
              <w:rPr>
                <w:b/>
                <w:bCs/>
              </w:rPr>
              <w:t xml:space="preserve">Promote </w:t>
            </w:r>
            <w:r>
              <w:rPr>
                <w:b/>
                <w:bCs/>
              </w:rPr>
              <w:t>a culture that values and respects</w:t>
            </w:r>
            <w:r w:rsidRPr="00967071">
              <w:rPr>
                <w:b/>
                <w:bCs/>
              </w:rPr>
              <w:t xml:space="preserve"> </w:t>
            </w:r>
            <w:r>
              <w:rPr>
                <w:b/>
                <w:bCs/>
              </w:rPr>
              <w:t>diversity</w:t>
            </w:r>
            <w:r w:rsidRPr="00967071">
              <w:rPr>
                <w:b/>
                <w:bCs/>
              </w:rPr>
              <w:t xml:space="preserve"> </w:t>
            </w:r>
          </w:p>
          <w:p w:rsidR="002B6594" w:rsidRDefault="002B6594" w:rsidP="00967071">
            <w:pPr>
              <w:pStyle w:val="NOSNumberList"/>
              <w:numPr>
                <w:ilvl w:val="0"/>
                <w:numId w:val="0"/>
              </w:numPr>
              <w:rPr>
                <w:b/>
                <w:bCs/>
              </w:rPr>
            </w:pPr>
          </w:p>
          <w:p w:rsidR="002B6594" w:rsidRDefault="002B6594" w:rsidP="00786538">
            <w:pPr>
              <w:pStyle w:val="NOSBodyHeading"/>
              <w:numPr>
                <w:ilvl w:val="0"/>
                <w:numId w:val="17"/>
              </w:numPr>
              <w:spacing w:line="276" w:lineRule="auto"/>
              <w:rPr>
                <w:b w:val="0"/>
              </w:rPr>
            </w:pPr>
            <w:r>
              <w:rPr>
                <w:b w:val="0"/>
              </w:rPr>
              <w:t>work with the individual, key people and others to understand the cultural experience, background and beliefs of the individual</w:t>
            </w:r>
          </w:p>
          <w:p w:rsidR="002B6594" w:rsidRDefault="002B6594" w:rsidP="00786538">
            <w:pPr>
              <w:pStyle w:val="NOSBodyHeading"/>
              <w:numPr>
                <w:ilvl w:val="0"/>
                <w:numId w:val="17"/>
              </w:numPr>
              <w:spacing w:line="276" w:lineRule="auto"/>
              <w:rPr>
                <w:b w:val="0"/>
              </w:rPr>
            </w:pPr>
            <w:r>
              <w:rPr>
                <w:b w:val="0"/>
              </w:rPr>
              <w:t xml:space="preserve">identify how and where to access expertise </w:t>
            </w:r>
            <w:r w:rsidRPr="00391DAC">
              <w:rPr>
                <w:b w:val="0"/>
              </w:rPr>
              <w:t>on specific cultures or aspects of culture</w:t>
            </w:r>
          </w:p>
          <w:p w:rsidR="002B6594" w:rsidRDefault="002B6594" w:rsidP="00786538">
            <w:pPr>
              <w:pStyle w:val="NOSBodyHeading"/>
              <w:numPr>
                <w:ilvl w:val="0"/>
                <w:numId w:val="17"/>
              </w:numPr>
              <w:spacing w:line="276" w:lineRule="auto"/>
              <w:rPr>
                <w:b w:val="0"/>
              </w:rPr>
            </w:pPr>
            <w:r>
              <w:rPr>
                <w:b w:val="0"/>
              </w:rPr>
              <w:t>access expertise and advice from people, groups and networks to enhance your understanding of the individual’s culture, background and beliefs</w:t>
            </w:r>
          </w:p>
          <w:p w:rsidR="002B6594" w:rsidRDefault="002B6594" w:rsidP="00786538">
            <w:pPr>
              <w:pStyle w:val="NOSBodyHeading"/>
              <w:numPr>
                <w:ilvl w:val="0"/>
                <w:numId w:val="17"/>
              </w:numPr>
              <w:spacing w:line="276" w:lineRule="auto"/>
              <w:rPr>
                <w:b w:val="0"/>
              </w:rPr>
            </w:pPr>
            <w:r>
              <w:rPr>
                <w:b w:val="0"/>
              </w:rPr>
              <w:t>work with the individual, key people and others to enhance aspects of the environment, practice and behaviour that are beneficial to an inclusive culture</w:t>
            </w:r>
          </w:p>
          <w:p w:rsidR="002B6594" w:rsidRDefault="002B6594" w:rsidP="001547E4">
            <w:pPr>
              <w:pStyle w:val="NOSBodyHeading"/>
              <w:numPr>
                <w:ilvl w:val="0"/>
                <w:numId w:val="17"/>
              </w:numPr>
              <w:spacing w:line="276" w:lineRule="auto"/>
              <w:rPr>
                <w:b w:val="0"/>
              </w:rPr>
            </w:pPr>
            <w:r>
              <w:rPr>
                <w:b w:val="0"/>
              </w:rPr>
              <w:t>work with the individual, key people and others to address aspects of the environment, practice and behaviour that may create barriers to an inclusive culture</w:t>
            </w:r>
          </w:p>
          <w:p w:rsidR="002B6594" w:rsidRDefault="002B6594" w:rsidP="00786538">
            <w:pPr>
              <w:pStyle w:val="NOSBodyHeading"/>
              <w:numPr>
                <w:ilvl w:val="0"/>
                <w:numId w:val="17"/>
              </w:numPr>
              <w:spacing w:line="276" w:lineRule="auto"/>
              <w:rPr>
                <w:b w:val="0"/>
              </w:rPr>
            </w:pPr>
            <w:r>
              <w:rPr>
                <w:b w:val="0"/>
              </w:rPr>
              <w:lastRenderedPageBreak/>
              <w:t xml:space="preserve">ensure that activities and practices use the individual’s culture and life experiences as a resource </w:t>
            </w:r>
          </w:p>
          <w:p w:rsidR="002B6594" w:rsidRDefault="002B6594" w:rsidP="008020FC">
            <w:pPr>
              <w:pStyle w:val="NOSBodyHeading"/>
              <w:numPr>
                <w:ilvl w:val="0"/>
                <w:numId w:val="17"/>
              </w:numPr>
              <w:spacing w:line="276" w:lineRule="auto"/>
              <w:rPr>
                <w:b w:val="0"/>
              </w:rPr>
            </w:pPr>
            <w:r>
              <w:rPr>
                <w:b w:val="0"/>
              </w:rPr>
              <w:t>support the individual to consider how they may wish to build upon their cultural experience in ways that promote participation, inclusivity and co-operation with others</w:t>
            </w:r>
          </w:p>
          <w:p w:rsidR="002B6594" w:rsidRDefault="002B6594" w:rsidP="00786538">
            <w:pPr>
              <w:pStyle w:val="NOSBodyHeading"/>
              <w:numPr>
                <w:ilvl w:val="0"/>
                <w:numId w:val="17"/>
              </w:numPr>
              <w:spacing w:line="276" w:lineRule="auto"/>
              <w:rPr>
                <w:b w:val="0"/>
              </w:rPr>
            </w:pPr>
            <w:r>
              <w:rPr>
                <w:b w:val="0"/>
              </w:rPr>
              <w:t xml:space="preserve">demonstrate through your practice how to support the individual’s right  </w:t>
            </w:r>
            <w:r w:rsidRPr="00D5368B">
              <w:rPr>
                <w:b w:val="0"/>
              </w:rPr>
              <w:t xml:space="preserve">to </w:t>
            </w:r>
            <w:r w:rsidRPr="00F87C94">
              <w:t>communicate</w:t>
            </w:r>
            <w:r>
              <w:rPr>
                <w:b w:val="0"/>
              </w:rPr>
              <w:t xml:space="preserve"> using their preferred language and method </w:t>
            </w:r>
          </w:p>
          <w:p w:rsidR="002B6594" w:rsidRDefault="002B6594" w:rsidP="005424F9">
            <w:pPr>
              <w:pStyle w:val="NOSBodyHeading"/>
              <w:numPr>
                <w:ilvl w:val="0"/>
                <w:numId w:val="17"/>
              </w:numPr>
              <w:spacing w:line="276" w:lineRule="auto"/>
            </w:pPr>
            <w:r>
              <w:rPr>
                <w:b w:val="0"/>
              </w:rPr>
              <w:t xml:space="preserve">model behaviour that encourages others to work in ways that </w:t>
            </w:r>
            <w:r w:rsidRPr="00ED2829">
              <w:rPr>
                <w:b w:val="0"/>
              </w:rPr>
              <w:t>promote equality and respect diversity</w:t>
            </w:r>
          </w:p>
          <w:p w:rsidR="002B6594" w:rsidRDefault="002B6594" w:rsidP="00ED2829">
            <w:pPr>
              <w:pStyle w:val="NOSBodyHeading"/>
              <w:numPr>
                <w:ilvl w:val="0"/>
                <w:numId w:val="17"/>
              </w:numPr>
              <w:spacing w:line="276" w:lineRule="auto"/>
            </w:pPr>
            <w:r>
              <w:rPr>
                <w:b w:val="0"/>
              </w:rPr>
              <w:t>challenge practices and processes that prevent the individual having equal opportunity to services, support and facilities</w:t>
            </w:r>
          </w:p>
          <w:p w:rsidR="002B6594" w:rsidRDefault="002B6594" w:rsidP="005424F9">
            <w:pPr>
              <w:pStyle w:val="NOSBodyHeading"/>
              <w:numPr>
                <w:ilvl w:val="0"/>
                <w:numId w:val="17"/>
              </w:numPr>
              <w:spacing w:line="276" w:lineRule="auto"/>
              <w:rPr>
                <w:b w:val="0"/>
              </w:rPr>
            </w:pPr>
            <w:r>
              <w:rPr>
                <w:b w:val="0"/>
              </w:rPr>
              <w:t>seek assistance when you are having difficulty promoting equality and diversity</w:t>
            </w:r>
          </w:p>
          <w:p w:rsidR="002B6594" w:rsidRDefault="002B6594" w:rsidP="005424F9">
            <w:pPr>
              <w:pStyle w:val="NOSBodyHeading"/>
              <w:spacing w:line="276" w:lineRule="auto"/>
              <w:rPr>
                <w:b w:val="0"/>
              </w:rPr>
            </w:pPr>
          </w:p>
          <w:p w:rsidR="002B6594" w:rsidRDefault="002B6594" w:rsidP="00C05F55">
            <w:pPr>
              <w:pStyle w:val="NOSBodyHeading"/>
              <w:spacing w:line="276" w:lineRule="auto"/>
            </w:pPr>
            <w:r w:rsidRPr="00F87C94">
              <w:t>Promote the individual’</w:t>
            </w:r>
            <w:r>
              <w:t>s rights in relation to information about themselves</w:t>
            </w:r>
          </w:p>
          <w:p w:rsidR="002B6594" w:rsidRPr="00F87C94" w:rsidRDefault="002B6594" w:rsidP="00C05F55">
            <w:pPr>
              <w:pStyle w:val="NOSBodyHeading"/>
              <w:spacing w:line="276" w:lineRule="auto"/>
            </w:pPr>
          </w:p>
          <w:p w:rsidR="002B6594" w:rsidRDefault="002B6594" w:rsidP="00C05F55">
            <w:pPr>
              <w:pStyle w:val="NOSBodyHeading"/>
              <w:numPr>
                <w:ilvl w:val="0"/>
                <w:numId w:val="17"/>
              </w:numPr>
              <w:spacing w:line="276" w:lineRule="auto"/>
              <w:rPr>
                <w:b w:val="0"/>
              </w:rPr>
            </w:pPr>
            <w:r>
              <w:rPr>
                <w:b w:val="0"/>
              </w:rPr>
              <w:t xml:space="preserve">work in ways that demonstrate </w:t>
            </w:r>
            <w:r w:rsidRPr="003A0E54">
              <w:rPr>
                <w:b w:val="0"/>
              </w:rPr>
              <w:t xml:space="preserve">to </w:t>
            </w:r>
            <w:r>
              <w:rPr>
                <w:b w:val="0"/>
              </w:rPr>
              <w:t>others how to support the right of the individual to access information about themselves</w:t>
            </w:r>
          </w:p>
          <w:p w:rsidR="002B6594" w:rsidRPr="00F87C94" w:rsidRDefault="002B6594" w:rsidP="00C05F55">
            <w:pPr>
              <w:pStyle w:val="NOSBodyHeading"/>
              <w:numPr>
                <w:ilvl w:val="0"/>
                <w:numId w:val="17"/>
              </w:numPr>
              <w:spacing w:line="276" w:lineRule="auto"/>
            </w:pPr>
            <w:r>
              <w:rPr>
                <w:b w:val="0"/>
              </w:rPr>
              <w:t>disclose information about the individual only to those who have the right and need to know, and once proof of identity has been obtained</w:t>
            </w:r>
          </w:p>
          <w:p w:rsidR="002B6594" w:rsidRDefault="002B6594" w:rsidP="00C05F55">
            <w:pPr>
              <w:pStyle w:val="NOSBodyHeading"/>
              <w:numPr>
                <w:ilvl w:val="0"/>
                <w:numId w:val="17"/>
              </w:numPr>
              <w:spacing w:line="276" w:lineRule="auto"/>
            </w:pPr>
            <w:r>
              <w:rPr>
                <w:b w:val="0"/>
              </w:rPr>
              <w:t>encourage others to disclose information only to those who have the right and need to know, and once proof of identity has been obtained</w:t>
            </w:r>
          </w:p>
          <w:p w:rsidR="002B6594" w:rsidRPr="00F87C94" w:rsidRDefault="002B6594" w:rsidP="00C05F55">
            <w:pPr>
              <w:pStyle w:val="NOSBodyHeading"/>
              <w:numPr>
                <w:ilvl w:val="0"/>
                <w:numId w:val="17"/>
              </w:numPr>
              <w:spacing w:line="276" w:lineRule="auto"/>
            </w:pPr>
            <w:r>
              <w:rPr>
                <w:b w:val="0"/>
              </w:rPr>
              <w:t>ensure that records and reports about work with the individual are completed within confidentiality agreements and according to legal and work setting requirements</w:t>
            </w:r>
          </w:p>
          <w:p w:rsidR="002B6594" w:rsidRPr="00F87C94" w:rsidRDefault="002B6594" w:rsidP="00C05F55">
            <w:pPr>
              <w:pStyle w:val="NOSBodyHeading"/>
              <w:numPr>
                <w:ilvl w:val="0"/>
                <w:numId w:val="17"/>
              </w:numPr>
              <w:spacing w:line="276" w:lineRule="auto"/>
            </w:pPr>
            <w:r>
              <w:rPr>
                <w:b w:val="0"/>
              </w:rPr>
              <w:t xml:space="preserve">maintain confidentiality when storing and accessing information about the individual </w:t>
            </w:r>
          </w:p>
          <w:p w:rsidR="002B6594" w:rsidRPr="00F87C94" w:rsidRDefault="002B6594" w:rsidP="00C05F55">
            <w:pPr>
              <w:pStyle w:val="NOSBodyHeading"/>
              <w:numPr>
                <w:ilvl w:val="0"/>
                <w:numId w:val="17"/>
              </w:numPr>
              <w:spacing w:line="276" w:lineRule="auto"/>
              <w:rPr>
                <w:b w:val="0"/>
              </w:rPr>
            </w:pPr>
            <w:r>
              <w:rPr>
                <w:b w:val="0"/>
              </w:rPr>
              <w:t xml:space="preserve">work in ways that demonstrate to </w:t>
            </w:r>
            <w:r w:rsidRPr="003A0E54">
              <w:rPr>
                <w:b w:val="0"/>
              </w:rPr>
              <w:t>colleagues how to respect</w:t>
            </w:r>
            <w:r>
              <w:rPr>
                <w:b w:val="0"/>
              </w:rPr>
              <w:t xml:space="preserve"> and protect</w:t>
            </w:r>
            <w:r w:rsidRPr="003A0E54">
              <w:rPr>
                <w:b w:val="0"/>
              </w:rPr>
              <w:t xml:space="preserve"> the privacy of </w:t>
            </w:r>
            <w:r>
              <w:rPr>
                <w:b w:val="0"/>
              </w:rPr>
              <w:t xml:space="preserve">the </w:t>
            </w:r>
            <w:r w:rsidRPr="003A0E54">
              <w:rPr>
                <w:b w:val="0"/>
              </w:rPr>
              <w:t>i</w:t>
            </w:r>
            <w:r>
              <w:rPr>
                <w:b w:val="0"/>
              </w:rPr>
              <w:t>ndividual when handling information about them</w:t>
            </w:r>
          </w:p>
          <w:p w:rsidR="002B6594" w:rsidRDefault="002B6594" w:rsidP="005424F9">
            <w:pPr>
              <w:pStyle w:val="NOSBodyHeading"/>
              <w:spacing w:line="276" w:lineRule="auto"/>
              <w:rPr>
                <w:b w:val="0"/>
              </w:rPr>
            </w:pPr>
          </w:p>
          <w:p w:rsidR="002B6594" w:rsidRDefault="002B6594" w:rsidP="00C05F55">
            <w:pPr>
              <w:pStyle w:val="NOSNumberList"/>
              <w:numPr>
                <w:ilvl w:val="0"/>
                <w:numId w:val="0"/>
              </w:numPr>
              <w:rPr>
                <w:b/>
                <w:bCs/>
              </w:rPr>
            </w:pPr>
            <w:r>
              <w:rPr>
                <w:b/>
                <w:bCs/>
              </w:rPr>
              <w:t>Promote confidence that the rights of individuals will be upheld in the work setting</w:t>
            </w:r>
          </w:p>
          <w:p w:rsidR="002B6594" w:rsidRPr="00967071" w:rsidRDefault="002B6594" w:rsidP="00C05F55">
            <w:pPr>
              <w:pStyle w:val="NOSNumberList"/>
              <w:numPr>
                <w:ilvl w:val="0"/>
                <w:numId w:val="0"/>
              </w:numPr>
              <w:rPr>
                <w:b/>
                <w:bCs/>
              </w:rPr>
            </w:pPr>
          </w:p>
          <w:p w:rsidR="002B6594" w:rsidRPr="00F87C94" w:rsidRDefault="002B6594" w:rsidP="00C05F55">
            <w:pPr>
              <w:pStyle w:val="NOSBodyHeading"/>
              <w:numPr>
                <w:ilvl w:val="0"/>
                <w:numId w:val="17"/>
              </w:numPr>
              <w:spacing w:line="276" w:lineRule="auto"/>
            </w:pPr>
            <w:r>
              <w:rPr>
                <w:b w:val="0"/>
              </w:rPr>
              <w:t>ensure your own practice is always consistent with the law, regulation and work setting requirements</w:t>
            </w:r>
          </w:p>
          <w:p w:rsidR="002B6594" w:rsidRDefault="002B6594" w:rsidP="00C05F55">
            <w:pPr>
              <w:pStyle w:val="NOSBodyHeading"/>
              <w:numPr>
                <w:ilvl w:val="0"/>
                <w:numId w:val="17"/>
              </w:numPr>
              <w:spacing w:line="276" w:lineRule="auto"/>
            </w:pPr>
            <w:r>
              <w:rPr>
                <w:b w:val="0"/>
              </w:rPr>
              <w:t>support others to work within the law, regulation and work setting requirements</w:t>
            </w:r>
          </w:p>
          <w:p w:rsidR="002B6594" w:rsidRPr="003C56CF" w:rsidRDefault="002B6594" w:rsidP="00C05F55">
            <w:pPr>
              <w:pStyle w:val="NOSBodyHeading"/>
              <w:numPr>
                <w:ilvl w:val="0"/>
                <w:numId w:val="17"/>
              </w:numPr>
              <w:spacing w:line="276" w:lineRule="auto"/>
            </w:pPr>
            <w:r>
              <w:rPr>
                <w:b w:val="0"/>
              </w:rPr>
              <w:t xml:space="preserve">use sensitively and responsibly the influence that accompanies your job role and responsibilities </w:t>
            </w:r>
          </w:p>
          <w:p w:rsidR="002B6594" w:rsidRPr="003C56CF" w:rsidRDefault="002B6594" w:rsidP="003C56CF">
            <w:pPr>
              <w:pStyle w:val="NOSBodyHeading"/>
              <w:numPr>
                <w:ilvl w:val="0"/>
                <w:numId w:val="17"/>
              </w:numPr>
              <w:spacing w:line="276" w:lineRule="auto"/>
            </w:pPr>
            <w:r>
              <w:rPr>
                <w:b w:val="0"/>
              </w:rPr>
              <w:t>support others to use their influence sensitively and responsibly</w:t>
            </w:r>
          </w:p>
          <w:p w:rsidR="002B6594" w:rsidRPr="003C56CF" w:rsidRDefault="002B6594" w:rsidP="005424F9">
            <w:pPr>
              <w:pStyle w:val="NOSBodyHeading"/>
              <w:numPr>
                <w:ilvl w:val="0"/>
                <w:numId w:val="17"/>
              </w:numPr>
              <w:spacing w:line="276" w:lineRule="auto"/>
            </w:pPr>
            <w:r>
              <w:rPr>
                <w:b w:val="0"/>
              </w:rPr>
              <w:lastRenderedPageBreak/>
              <w:t>work in ways that demonstrate you are honest, trustworthy, reliable and dependable at all times</w:t>
            </w:r>
          </w:p>
          <w:p w:rsidR="002B6594" w:rsidRDefault="002B6594" w:rsidP="005424F9">
            <w:pPr>
              <w:pStyle w:val="NOSBodyHeading"/>
              <w:numPr>
                <w:ilvl w:val="0"/>
                <w:numId w:val="17"/>
              </w:numPr>
              <w:spacing w:line="276" w:lineRule="auto"/>
            </w:pPr>
            <w:r>
              <w:rPr>
                <w:b w:val="0"/>
              </w:rPr>
              <w:t>encourage others to be honest, trustworthy, reliable and dependable in their work</w:t>
            </w:r>
          </w:p>
          <w:p w:rsidR="002B6594" w:rsidRDefault="002B6594" w:rsidP="005424F9">
            <w:pPr>
              <w:pStyle w:val="NOSBodyHeading"/>
              <w:numPr>
                <w:ilvl w:val="0"/>
                <w:numId w:val="17"/>
              </w:numPr>
              <w:spacing w:line="276" w:lineRule="auto"/>
            </w:pPr>
            <w:r>
              <w:rPr>
                <w:b w:val="0"/>
              </w:rPr>
              <w:t xml:space="preserve">work with others to ensure all communication is appropriate, open, accurate and straightforward </w:t>
            </w:r>
          </w:p>
          <w:p w:rsidR="002B6594" w:rsidRDefault="002B6594" w:rsidP="005424F9">
            <w:pPr>
              <w:pStyle w:val="NOSBodyHeading"/>
              <w:numPr>
                <w:ilvl w:val="0"/>
                <w:numId w:val="17"/>
              </w:numPr>
              <w:spacing w:line="276" w:lineRule="auto"/>
            </w:pPr>
            <w:r>
              <w:rPr>
                <w:b w:val="0"/>
              </w:rPr>
              <w:t>ensure that you honour your work commitments and support colleagues to do the same</w:t>
            </w:r>
          </w:p>
          <w:p w:rsidR="002B6594" w:rsidRPr="003C56CF" w:rsidRDefault="002B6594" w:rsidP="005424F9">
            <w:pPr>
              <w:pStyle w:val="NOSBodyHeading"/>
              <w:numPr>
                <w:ilvl w:val="0"/>
                <w:numId w:val="17"/>
              </w:numPr>
              <w:spacing w:line="276" w:lineRule="auto"/>
            </w:pPr>
            <w:r>
              <w:rPr>
                <w:b w:val="0"/>
              </w:rPr>
              <w:t xml:space="preserve">ensure that you and others declare any personal </w:t>
            </w:r>
            <w:r w:rsidRPr="007C4799">
              <w:t>interests</w:t>
            </w:r>
            <w:r>
              <w:rPr>
                <w:b w:val="0"/>
              </w:rPr>
              <w:t xml:space="preserve"> that might influence judgements and practice</w:t>
            </w:r>
          </w:p>
          <w:p w:rsidR="002B6594" w:rsidRDefault="002B6594" w:rsidP="00062FBF">
            <w:pPr>
              <w:pStyle w:val="NOSBodyHeading"/>
              <w:numPr>
                <w:ilvl w:val="0"/>
                <w:numId w:val="17"/>
              </w:numPr>
              <w:spacing w:line="276" w:lineRule="auto"/>
              <w:rPr>
                <w:b w:val="0"/>
              </w:rPr>
            </w:pPr>
            <w:r>
              <w:rPr>
                <w:b w:val="0"/>
              </w:rPr>
              <w:t xml:space="preserve">work in ways that demonstrate </w:t>
            </w:r>
            <w:r w:rsidRPr="003A0E54">
              <w:rPr>
                <w:b w:val="0"/>
              </w:rPr>
              <w:t xml:space="preserve">to </w:t>
            </w:r>
            <w:r>
              <w:rPr>
                <w:b w:val="0"/>
              </w:rPr>
              <w:t xml:space="preserve">others how to support the right of the individual to compliment, comment and complain about services they are receiving and to have any comments and complaints taken seriously </w:t>
            </w:r>
          </w:p>
          <w:p w:rsidR="002B6594" w:rsidRPr="001B0A7B" w:rsidRDefault="002B6594" w:rsidP="003C56CF">
            <w:pPr>
              <w:pStyle w:val="NOSBodyHeading"/>
              <w:spacing w:line="276" w:lineRule="auto"/>
              <w:rPr>
                <w:b w:val="0"/>
              </w:rPr>
            </w:pPr>
          </w:p>
        </w:tc>
      </w:tr>
    </w:tbl>
    <w:p w:rsidR="002B6594" w:rsidRDefault="002B6594">
      <w:bookmarkStart w:id="6" w:name="EndPerformance"/>
      <w:bookmarkEnd w:id="6"/>
      <w:bookmarkEnd w:id="4"/>
      <w:r>
        <w:lastRenderedPageBreak/>
        <w:br w:type="page"/>
      </w:r>
    </w:p>
    <w:tbl>
      <w:tblPr>
        <w:tblW w:w="0" w:type="auto"/>
        <w:tblInd w:w="-106" w:type="dxa"/>
        <w:tblLook w:val="00A0" w:firstRow="1" w:lastRow="0" w:firstColumn="1" w:lastColumn="0" w:noHBand="0" w:noVBand="0"/>
      </w:tblPr>
      <w:tblGrid>
        <w:gridCol w:w="2518"/>
        <w:gridCol w:w="7902"/>
      </w:tblGrid>
      <w:tr w:rsidR="002B6594" w:rsidRPr="00CF4D98">
        <w:tc>
          <w:tcPr>
            <w:tcW w:w="2518" w:type="dxa"/>
          </w:tcPr>
          <w:p w:rsidR="002B6594" w:rsidRDefault="002B6594" w:rsidP="00173AEB">
            <w:pPr>
              <w:pStyle w:val="NOSSideHeading"/>
              <w:rPr>
                <w:rFonts w:ascii="Helvetica" w:hAnsi="Helvetica"/>
              </w:rPr>
            </w:pPr>
            <w:r w:rsidRPr="0036118B">
              <w:rPr>
                <w:rFonts w:cs="Arial"/>
              </w:rPr>
              <w:t>K</w:t>
            </w:r>
            <w:r w:rsidRPr="0036118B">
              <w:rPr>
                <w:rFonts w:cs="Arial"/>
                <w:bCs/>
              </w:rPr>
              <w:t>nowledge and understanding</w:t>
            </w:r>
            <w:bookmarkStart w:id="7" w:name="Knowledge"/>
          </w:p>
          <w:p w:rsidR="002B6594" w:rsidRDefault="002B6594" w:rsidP="00173AEB">
            <w:pPr>
              <w:pStyle w:val="NOSSideHeading"/>
              <w:rPr>
                <w:rFonts w:ascii="Helvetica" w:hAnsi="Helvetica" w:cs="Helvetica"/>
                <w:b w:val="0"/>
                <w:i/>
                <w:iCs/>
                <w:noProof w:val="0"/>
                <w:color w:val="0078C1"/>
                <w:sz w:val="22"/>
              </w:rPr>
            </w:pPr>
          </w:p>
          <w:p w:rsidR="002B6594" w:rsidRPr="0036118B" w:rsidRDefault="002B659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B6594" w:rsidRDefault="002B6594" w:rsidP="00173AEB">
            <w:pPr>
              <w:pStyle w:val="NOSSideSubHeading"/>
              <w:spacing w:line="240" w:lineRule="auto"/>
              <w:rPr>
                <w:rFonts w:ascii="Helvetica" w:hAnsi="Helvetica" w:cs="Helvetica"/>
                <w:iCs/>
                <w:noProof w:val="0"/>
                <w:color w:val="0078C1"/>
              </w:rPr>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Pr="0036118B" w:rsidRDefault="002B6594" w:rsidP="001D44E1">
            <w:pPr>
              <w:pStyle w:val="NOSSideSubHeading"/>
              <w:spacing w:line="240" w:lineRule="auto"/>
              <w:rPr>
                <w:rFonts w:cs="Arial"/>
                <w:iCs/>
                <w:noProof w:val="0"/>
                <w:color w:val="0078C1"/>
              </w:rPr>
            </w:pPr>
            <w:r w:rsidRPr="0036118B">
              <w:rPr>
                <w:rFonts w:cs="Arial"/>
                <w:iCs/>
                <w:noProof w:val="0"/>
                <w:color w:val="0078C1"/>
              </w:rPr>
              <w:t>You need to know and understand:</w:t>
            </w: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Pr="0036118B" w:rsidRDefault="002B6594" w:rsidP="001D44E1">
            <w:pPr>
              <w:pStyle w:val="NOSSideSubHeading"/>
              <w:spacing w:line="240" w:lineRule="auto"/>
              <w:rPr>
                <w:rFonts w:cs="Arial"/>
                <w:iCs/>
                <w:noProof w:val="0"/>
                <w:color w:val="0078C1"/>
              </w:rPr>
            </w:pPr>
            <w:r w:rsidRPr="0036118B">
              <w:rPr>
                <w:rFonts w:cs="Arial"/>
                <w:iCs/>
                <w:noProof w:val="0"/>
                <w:color w:val="0078C1"/>
              </w:rPr>
              <w:t>You need to know and understand:</w:t>
            </w: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Pr="0036118B" w:rsidRDefault="002B6594" w:rsidP="001D44E1">
            <w:pPr>
              <w:pStyle w:val="NOSSideSubHeading"/>
              <w:spacing w:line="240" w:lineRule="auto"/>
              <w:rPr>
                <w:rFonts w:cs="Arial"/>
                <w:iCs/>
                <w:noProof w:val="0"/>
                <w:color w:val="0078C1"/>
              </w:rPr>
            </w:pPr>
            <w:r w:rsidRPr="0036118B">
              <w:rPr>
                <w:rFonts w:cs="Arial"/>
                <w:iCs/>
                <w:noProof w:val="0"/>
                <w:color w:val="0078C1"/>
              </w:rPr>
              <w:t>You need to know and understand:</w:t>
            </w:r>
          </w:p>
          <w:p w:rsidR="002B6594" w:rsidRDefault="002B6594" w:rsidP="00690067">
            <w:pPr>
              <w:pStyle w:val="NOSSideSubHeading"/>
            </w:pPr>
          </w:p>
          <w:p w:rsidR="002B6594" w:rsidRDefault="002B6594" w:rsidP="00690067">
            <w:pPr>
              <w:pStyle w:val="NOSSideSubHeading"/>
            </w:pPr>
          </w:p>
          <w:p w:rsidR="002B6594" w:rsidRPr="0036118B" w:rsidRDefault="002B6594" w:rsidP="001D44E1">
            <w:pPr>
              <w:pStyle w:val="NOSSideSubHeading"/>
              <w:spacing w:line="240" w:lineRule="auto"/>
              <w:rPr>
                <w:rFonts w:cs="Arial"/>
                <w:iCs/>
                <w:noProof w:val="0"/>
                <w:color w:val="0078C1"/>
              </w:rPr>
            </w:pPr>
            <w:r w:rsidRPr="0036118B">
              <w:rPr>
                <w:rFonts w:cs="Arial"/>
                <w:iCs/>
                <w:noProof w:val="0"/>
                <w:color w:val="0078C1"/>
              </w:rPr>
              <w:t>You need to know and understand:</w:t>
            </w: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Pr="0036118B" w:rsidRDefault="002B6594" w:rsidP="001D44E1">
            <w:pPr>
              <w:pStyle w:val="NOSSideSubHeading"/>
              <w:spacing w:line="240" w:lineRule="auto"/>
              <w:rPr>
                <w:rFonts w:cs="Arial"/>
                <w:iCs/>
                <w:noProof w:val="0"/>
                <w:color w:val="0078C1"/>
              </w:rPr>
            </w:pPr>
            <w:r w:rsidRPr="0036118B">
              <w:rPr>
                <w:rFonts w:cs="Arial"/>
                <w:iCs/>
                <w:noProof w:val="0"/>
                <w:color w:val="0078C1"/>
              </w:rPr>
              <w:t>You need to know and understand:</w:t>
            </w: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Pr="0036118B" w:rsidRDefault="002B6594" w:rsidP="001D44E1">
            <w:pPr>
              <w:pStyle w:val="NOSSideSubHeading"/>
              <w:spacing w:line="240" w:lineRule="auto"/>
              <w:rPr>
                <w:rFonts w:cs="Arial"/>
                <w:iCs/>
                <w:noProof w:val="0"/>
                <w:color w:val="0078C1"/>
              </w:rPr>
            </w:pPr>
            <w:r w:rsidRPr="0036118B">
              <w:rPr>
                <w:rFonts w:cs="Arial"/>
                <w:iCs/>
                <w:noProof w:val="0"/>
                <w:color w:val="0078C1"/>
              </w:rPr>
              <w:t>You need to know and understand:</w:t>
            </w: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Pr="0036118B" w:rsidRDefault="002B6594" w:rsidP="001D44E1">
            <w:pPr>
              <w:pStyle w:val="NOSSideSubHeading"/>
              <w:spacing w:line="240" w:lineRule="auto"/>
              <w:rPr>
                <w:rFonts w:cs="Arial"/>
                <w:iCs/>
                <w:noProof w:val="0"/>
                <w:color w:val="0078C1"/>
              </w:rPr>
            </w:pPr>
            <w:r w:rsidRPr="0036118B">
              <w:rPr>
                <w:rFonts w:cs="Arial"/>
                <w:iCs/>
                <w:noProof w:val="0"/>
                <w:color w:val="0078C1"/>
              </w:rPr>
              <w:t>You need to know and understand:</w:t>
            </w: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Default="002B6594" w:rsidP="00690067">
            <w:pPr>
              <w:pStyle w:val="NOSSideSubHeading"/>
            </w:pPr>
          </w:p>
          <w:p w:rsidR="002B6594" w:rsidRPr="0036118B" w:rsidRDefault="002B6594" w:rsidP="001D44E1">
            <w:pPr>
              <w:pStyle w:val="NOSSideSubHeading"/>
              <w:spacing w:line="240" w:lineRule="auto"/>
              <w:rPr>
                <w:rFonts w:cs="Arial"/>
                <w:iCs/>
                <w:noProof w:val="0"/>
                <w:color w:val="0078C1"/>
              </w:rPr>
            </w:pPr>
            <w:r w:rsidRPr="0036118B">
              <w:rPr>
                <w:rFonts w:cs="Arial"/>
                <w:iCs/>
                <w:noProof w:val="0"/>
                <w:color w:val="0078C1"/>
              </w:rPr>
              <w:t>You need to know and understand:</w:t>
            </w:r>
          </w:p>
          <w:p w:rsidR="002B6594" w:rsidRPr="00CF4D98" w:rsidRDefault="002B6594" w:rsidP="00690067">
            <w:pPr>
              <w:pStyle w:val="NOSSideSubHeading"/>
            </w:pPr>
          </w:p>
        </w:tc>
        <w:tc>
          <w:tcPr>
            <w:tcW w:w="7902" w:type="dxa"/>
          </w:tcPr>
          <w:p w:rsidR="002B6594" w:rsidRDefault="002B6594" w:rsidP="0002708B">
            <w:pPr>
              <w:pStyle w:val="NOSNumberList"/>
              <w:numPr>
                <w:ilvl w:val="0"/>
                <w:numId w:val="0"/>
              </w:numPr>
              <w:rPr>
                <w:b/>
              </w:rPr>
            </w:pPr>
            <w:bookmarkStart w:id="8" w:name="StartKnowledge"/>
            <w:bookmarkEnd w:id="8"/>
          </w:p>
          <w:p w:rsidR="002B6594" w:rsidRDefault="002B6594" w:rsidP="0002708B">
            <w:pPr>
              <w:pStyle w:val="NOSNumberList"/>
              <w:numPr>
                <w:ilvl w:val="0"/>
                <w:numId w:val="0"/>
              </w:numPr>
              <w:rPr>
                <w:b/>
              </w:rPr>
            </w:pPr>
          </w:p>
          <w:p w:rsidR="002B6594" w:rsidRDefault="002B6594" w:rsidP="0002708B">
            <w:pPr>
              <w:pStyle w:val="NOSNumberList"/>
              <w:numPr>
                <w:ilvl w:val="0"/>
                <w:numId w:val="0"/>
              </w:numPr>
              <w:rPr>
                <w:b/>
              </w:rPr>
            </w:pPr>
            <w:r w:rsidRPr="00E95613">
              <w:rPr>
                <w:b/>
              </w:rPr>
              <w:t>Rights</w:t>
            </w:r>
          </w:p>
          <w:p w:rsidR="002B6594" w:rsidRPr="00E95613" w:rsidRDefault="002B6594" w:rsidP="0002708B">
            <w:pPr>
              <w:pStyle w:val="NOSNumberList"/>
              <w:numPr>
                <w:ilvl w:val="0"/>
                <w:numId w:val="0"/>
              </w:numPr>
              <w:rPr>
                <w:b/>
              </w:rPr>
            </w:pPr>
          </w:p>
          <w:p w:rsidR="002B6594" w:rsidRPr="00F071B5" w:rsidRDefault="002B6594" w:rsidP="00A67D08">
            <w:pPr>
              <w:pStyle w:val="NOSNumberList"/>
              <w:numPr>
                <w:ilvl w:val="0"/>
                <w:numId w:val="25"/>
              </w:numPr>
            </w:pPr>
            <w:r w:rsidRPr="00F071B5">
              <w:t>legal and work setting requirements on equality, diversity, discrimination and rights</w:t>
            </w:r>
          </w:p>
          <w:p w:rsidR="002B6594" w:rsidRPr="00F071B5" w:rsidRDefault="002B6594" w:rsidP="001D44E1">
            <w:pPr>
              <w:pStyle w:val="NOSNumberList"/>
              <w:numPr>
                <w:ilvl w:val="0"/>
                <w:numId w:val="25"/>
              </w:numPr>
            </w:pPr>
            <w:r w:rsidRPr="00F071B5">
              <w:t xml:space="preserve">your role in promoting individuals’ rights, choices, wellbeing and active participation </w:t>
            </w:r>
          </w:p>
          <w:p w:rsidR="002B6594" w:rsidRPr="00F071B5" w:rsidRDefault="002B6594" w:rsidP="001D44E1">
            <w:pPr>
              <w:pStyle w:val="NOSNumberList"/>
              <w:numPr>
                <w:ilvl w:val="0"/>
                <w:numId w:val="25"/>
              </w:numPr>
            </w:pPr>
            <w:r w:rsidRPr="00F071B5">
              <w:t>your duty to report any acts or omissions that could infringe the rights of individuals</w:t>
            </w:r>
          </w:p>
          <w:p w:rsidR="002B6594" w:rsidRPr="00F071B5" w:rsidRDefault="002B6594" w:rsidP="001D44E1">
            <w:pPr>
              <w:pStyle w:val="NOSNumberList"/>
              <w:numPr>
                <w:ilvl w:val="0"/>
                <w:numId w:val="25"/>
              </w:numPr>
            </w:pPr>
            <w:r w:rsidRPr="00F071B5">
              <w:t xml:space="preserve">how to deal with and challenge discrimination </w:t>
            </w:r>
          </w:p>
          <w:p w:rsidR="002B6594" w:rsidRDefault="002B6594" w:rsidP="001D44E1">
            <w:pPr>
              <w:pStyle w:val="NOSNumberList"/>
              <w:numPr>
                <w:ilvl w:val="0"/>
                <w:numId w:val="25"/>
              </w:numPr>
            </w:pPr>
            <w:r w:rsidRPr="00F071B5">
              <w:t>the rights that individuals have to make complaints and be supported to do so</w:t>
            </w:r>
          </w:p>
          <w:p w:rsidR="002B6594" w:rsidRDefault="002B6594" w:rsidP="0002708B">
            <w:pPr>
              <w:pStyle w:val="NOSNumberList"/>
              <w:numPr>
                <w:ilvl w:val="0"/>
                <w:numId w:val="0"/>
              </w:numPr>
              <w:rPr>
                <w:b/>
              </w:rPr>
            </w:pPr>
          </w:p>
          <w:p w:rsidR="002B6594" w:rsidRDefault="002B6594" w:rsidP="001D44E1">
            <w:pPr>
              <w:pStyle w:val="NOSNumberList"/>
              <w:numPr>
                <w:ilvl w:val="0"/>
                <w:numId w:val="0"/>
              </w:numPr>
              <w:rPr>
                <w:b/>
              </w:rPr>
            </w:pPr>
            <w:r w:rsidRPr="00E95613">
              <w:rPr>
                <w:b/>
              </w:rPr>
              <w:t>Your practice</w:t>
            </w:r>
          </w:p>
          <w:p w:rsidR="002B6594" w:rsidRPr="00E95613" w:rsidRDefault="002B6594" w:rsidP="001D44E1">
            <w:pPr>
              <w:pStyle w:val="NOSNumberList"/>
              <w:numPr>
                <w:ilvl w:val="0"/>
                <w:numId w:val="0"/>
              </w:numPr>
              <w:rPr>
                <w:b/>
              </w:rPr>
            </w:pPr>
          </w:p>
          <w:p w:rsidR="002B6594" w:rsidRPr="00E95613" w:rsidRDefault="002B6594" w:rsidP="001D44E1">
            <w:pPr>
              <w:pStyle w:val="NOSNumberList"/>
              <w:numPr>
                <w:ilvl w:val="0"/>
                <w:numId w:val="25"/>
              </w:numPr>
            </w:pPr>
            <w:r w:rsidRPr="00E95613">
              <w:t>legislation, statutory codes, standards, frameworks and guidance relevant to your work, your work setting and the content of this standard</w:t>
            </w:r>
          </w:p>
          <w:p w:rsidR="002B6594" w:rsidRPr="00F071B5" w:rsidRDefault="002B6594" w:rsidP="001D44E1">
            <w:pPr>
              <w:pStyle w:val="NOSNumberList"/>
              <w:numPr>
                <w:ilvl w:val="0"/>
                <w:numId w:val="25"/>
              </w:numPr>
            </w:pPr>
            <w:r w:rsidRPr="00F071B5">
              <w:t xml:space="preserve">your own background, experiences and beliefs that may have an impact on your practice </w:t>
            </w:r>
          </w:p>
          <w:p w:rsidR="002B6594" w:rsidRPr="00F071B5" w:rsidRDefault="002B6594" w:rsidP="001D44E1">
            <w:pPr>
              <w:pStyle w:val="NOSNumberList"/>
              <w:numPr>
                <w:ilvl w:val="0"/>
                <w:numId w:val="25"/>
              </w:numPr>
            </w:pPr>
            <w:r w:rsidRPr="00F071B5">
              <w:t>your own roles, responsibilities and accountabilities with their limits and boundaries</w:t>
            </w:r>
          </w:p>
          <w:p w:rsidR="002B6594" w:rsidRPr="00F071B5" w:rsidRDefault="002B6594" w:rsidP="001D44E1">
            <w:pPr>
              <w:pStyle w:val="NOSNumberList"/>
              <w:numPr>
                <w:ilvl w:val="0"/>
                <w:numId w:val="25"/>
              </w:numPr>
            </w:pPr>
            <w:r w:rsidRPr="00F071B5">
              <w:t>the roles, responsibilities and accountabilities of others with whom you work</w:t>
            </w:r>
          </w:p>
          <w:p w:rsidR="002B6594" w:rsidRPr="00F071B5" w:rsidRDefault="002B6594" w:rsidP="001D44E1">
            <w:pPr>
              <w:pStyle w:val="NOSNumberList"/>
              <w:numPr>
                <w:ilvl w:val="0"/>
                <w:numId w:val="25"/>
              </w:numPr>
            </w:pPr>
            <w:r w:rsidRPr="00F071B5">
              <w:t>how to access and work to procedures and agreed ways of working</w:t>
            </w:r>
          </w:p>
          <w:p w:rsidR="002B6594" w:rsidRPr="00F071B5" w:rsidRDefault="002B6594" w:rsidP="001D44E1">
            <w:pPr>
              <w:pStyle w:val="NOSNumberList"/>
              <w:numPr>
                <w:ilvl w:val="0"/>
                <w:numId w:val="25"/>
              </w:numPr>
            </w:pPr>
            <w:r w:rsidRPr="00F071B5">
              <w:t xml:space="preserve">the meaning of person-centred/child centred working and the importance of knowing and respecting each person as an individual  </w:t>
            </w:r>
          </w:p>
          <w:p w:rsidR="002B6594" w:rsidRPr="00F071B5" w:rsidRDefault="002B6594" w:rsidP="001D44E1">
            <w:pPr>
              <w:pStyle w:val="NOSNumberList"/>
              <w:numPr>
                <w:ilvl w:val="0"/>
                <w:numId w:val="25"/>
              </w:numPr>
            </w:pPr>
            <w:r w:rsidRPr="00F071B5">
              <w:t xml:space="preserve">the prime importance of the interests and well-being of the individual  </w:t>
            </w:r>
          </w:p>
          <w:p w:rsidR="002B6594" w:rsidRPr="00F071B5" w:rsidRDefault="002B6594" w:rsidP="001D44E1">
            <w:pPr>
              <w:pStyle w:val="NOSNumberList"/>
              <w:numPr>
                <w:ilvl w:val="0"/>
                <w:numId w:val="25"/>
              </w:numPr>
            </w:pPr>
            <w:r w:rsidRPr="00F071B5">
              <w:t xml:space="preserve">the individual’s cultural and language context </w:t>
            </w:r>
          </w:p>
          <w:p w:rsidR="002B6594" w:rsidRDefault="002B6594" w:rsidP="001D44E1">
            <w:pPr>
              <w:pStyle w:val="NOSNumberList"/>
              <w:numPr>
                <w:ilvl w:val="0"/>
                <w:numId w:val="25"/>
              </w:numPr>
            </w:pPr>
            <w:r w:rsidRPr="00F071B5">
              <w:t>how to build trust and rapport in a relationship</w:t>
            </w:r>
          </w:p>
          <w:p w:rsidR="002B6594" w:rsidRPr="00F071B5" w:rsidRDefault="002B6594" w:rsidP="001D44E1">
            <w:pPr>
              <w:pStyle w:val="NOSNumberList"/>
              <w:numPr>
                <w:ilvl w:val="0"/>
                <w:numId w:val="25"/>
              </w:numPr>
            </w:pPr>
            <w:r>
              <w:t>how your power and influence as a worker can impact on a relationship</w:t>
            </w:r>
          </w:p>
          <w:p w:rsidR="002B6594" w:rsidRPr="00F071B5" w:rsidRDefault="002B6594" w:rsidP="001D44E1">
            <w:pPr>
              <w:pStyle w:val="NOSNumberList"/>
              <w:numPr>
                <w:ilvl w:val="0"/>
                <w:numId w:val="25"/>
              </w:numPr>
            </w:pPr>
            <w:r w:rsidRPr="00F071B5">
              <w:t>how to work in ways that promote active participation and maintain individuals’ dignity, respect, personal beliefs and preferences</w:t>
            </w:r>
          </w:p>
          <w:p w:rsidR="002B6594" w:rsidRPr="00F071B5" w:rsidRDefault="002B6594" w:rsidP="001D44E1">
            <w:pPr>
              <w:pStyle w:val="NOSNumberList"/>
              <w:numPr>
                <w:ilvl w:val="0"/>
                <w:numId w:val="25"/>
              </w:numPr>
            </w:pPr>
            <w:r w:rsidRPr="00F071B5">
              <w:t xml:space="preserve">how to work in partnership with individuals, key people and others </w:t>
            </w:r>
          </w:p>
          <w:p w:rsidR="002B6594" w:rsidRPr="00F071B5" w:rsidRDefault="002B6594" w:rsidP="001D44E1">
            <w:pPr>
              <w:pStyle w:val="NOSNumberList"/>
              <w:numPr>
                <w:ilvl w:val="0"/>
                <w:numId w:val="25"/>
              </w:numPr>
            </w:pPr>
            <w:r w:rsidRPr="00F071B5">
              <w:t xml:space="preserve">how to manage ethical conflicts and dilemmas in your work </w:t>
            </w:r>
          </w:p>
          <w:p w:rsidR="002B6594" w:rsidRPr="00F071B5" w:rsidRDefault="002B6594" w:rsidP="001D44E1">
            <w:pPr>
              <w:pStyle w:val="NOSNumberList"/>
              <w:numPr>
                <w:ilvl w:val="0"/>
                <w:numId w:val="25"/>
              </w:numPr>
            </w:pPr>
            <w:r w:rsidRPr="00F071B5">
              <w:t>how to challenge poor practice</w:t>
            </w:r>
          </w:p>
          <w:p w:rsidR="002B6594" w:rsidRPr="00F071B5" w:rsidRDefault="002B6594" w:rsidP="001D44E1">
            <w:pPr>
              <w:pStyle w:val="NOSNumberList"/>
              <w:numPr>
                <w:ilvl w:val="0"/>
                <w:numId w:val="25"/>
              </w:numPr>
            </w:pPr>
            <w:r w:rsidRPr="00F071B5">
              <w:t>how and when to seek support in situations beyond your experience and expertise</w:t>
            </w:r>
          </w:p>
          <w:p w:rsidR="002B6594" w:rsidRPr="00F071B5" w:rsidRDefault="002B6594" w:rsidP="001D44E1">
            <w:pPr>
              <w:pStyle w:val="NOSNumberList"/>
              <w:numPr>
                <w:ilvl w:val="0"/>
                <w:numId w:val="0"/>
              </w:numPr>
              <w:ind w:firstLine="120"/>
            </w:pPr>
          </w:p>
          <w:p w:rsidR="002B6594" w:rsidRDefault="002B6594" w:rsidP="001D44E1">
            <w:pPr>
              <w:pStyle w:val="NOSNumberList"/>
              <w:numPr>
                <w:ilvl w:val="0"/>
                <w:numId w:val="0"/>
              </w:numPr>
              <w:rPr>
                <w:b/>
              </w:rPr>
            </w:pPr>
            <w:r w:rsidRPr="00E95613">
              <w:rPr>
                <w:b/>
              </w:rPr>
              <w:t>Theory</w:t>
            </w:r>
          </w:p>
          <w:p w:rsidR="002B6594" w:rsidRPr="00E95613" w:rsidRDefault="002B6594" w:rsidP="001D44E1">
            <w:pPr>
              <w:pStyle w:val="NOSNumberList"/>
              <w:numPr>
                <w:ilvl w:val="0"/>
                <w:numId w:val="0"/>
              </w:numPr>
              <w:rPr>
                <w:b/>
              </w:rPr>
            </w:pPr>
          </w:p>
          <w:p w:rsidR="002B6594" w:rsidRPr="00F071B5" w:rsidRDefault="002B6594" w:rsidP="001D44E1">
            <w:pPr>
              <w:pStyle w:val="NOSNumberList"/>
              <w:numPr>
                <w:ilvl w:val="0"/>
                <w:numId w:val="25"/>
              </w:numPr>
            </w:pPr>
            <w:r w:rsidRPr="00F071B5">
              <w:t xml:space="preserve">the nature and impact of </w:t>
            </w:r>
            <w:r w:rsidRPr="00E95613">
              <w:rPr>
                <w:b/>
              </w:rPr>
              <w:t xml:space="preserve">factors that may affect the health, wellbeing and development </w:t>
            </w:r>
            <w:r w:rsidRPr="003A581B">
              <w:rPr>
                <w:b/>
              </w:rPr>
              <w:t>of individuals</w:t>
            </w:r>
            <w:r w:rsidRPr="00F071B5">
              <w:t xml:space="preserve"> you care for or support </w:t>
            </w:r>
          </w:p>
          <w:p w:rsidR="002B6594" w:rsidRPr="00F071B5" w:rsidRDefault="002B6594" w:rsidP="001D44E1">
            <w:pPr>
              <w:pStyle w:val="NOSNumberList"/>
              <w:numPr>
                <w:ilvl w:val="0"/>
                <w:numId w:val="25"/>
              </w:numPr>
            </w:pPr>
            <w:r w:rsidRPr="00F071B5">
              <w:t>theories underpinning our understanding of human development and factors that affect it</w:t>
            </w:r>
          </w:p>
          <w:p w:rsidR="002B6594" w:rsidRPr="00F071B5" w:rsidRDefault="002B6594" w:rsidP="0002708B">
            <w:pPr>
              <w:pStyle w:val="NOSNumberList"/>
              <w:numPr>
                <w:ilvl w:val="0"/>
                <w:numId w:val="0"/>
              </w:numPr>
            </w:pPr>
          </w:p>
          <w:p w:rsidR="002B6594" w:rsidRDefault="002B6594" w:rsidP="001D44E1">
            <w:pPr>
              <w:pStyle w:val="NOSNumberList"/>
              <w:numPr>
                <w:ilvl w:val="0"/>
                <w:numId w:val="0"/>
              </w:numPr>
              <w:rPr>
                <w:b/>
              </w:rPr>
            </w:pPr>
            <w:r w:rsidRPr="00E95613">
              <w:rPr>
                <w:b/>
              </w:rPr>
              <w:t>Personal and professional development</w:t>
            </w:r>
          </w:p>
          <w:p w:rsidR="002B6594" w:rsidRPr="00E95613" w:rsidRDefault="002B6594" w:rsidP="001D44E1">
            <w:pPr>
              <w:pStyle w:val="NOSNumberList"/>
              <w:numPr>
                <w:ilvl w:val="0"/>
                <w:numId w:val="0"/>
              </w:numPr>
              <w:rPr>
                <w:b/>
              </w:rPr>
            </w:pPr>
          </w:p>
          <w:p w:rsidR="002B6594" w:rsidRPr="00F071B5" w:rsidRDefault="002B6594" w:rsidP="001D44E1">
            <w:pPr>
              <w:pStyle w:val="NOSNumberList"/>
              <w:numPr>
                <w:ilvl w:val="0"/>
                <w:numId w:val="25"/>
              </w:numPr>
            </w:pPr>
            <w:r w:rsidRPr="00F071B5">
              <w:t xml:space="preserve">principles of reflective practice and why it is important </w:t>
            </w:r>
          </w:p>
          <w:p w:rsidR="002B6594" w:rsidRPr="00F071B5" w:rsidRDefault="002B6594" w:rsidP="0002708B">
            <w:pPr>
              <w:pStyle w:val="NOSNumberList"/>
              <w:numPr>
                <w:ilvl w:val="0"/>
                <w:numId w:val="0"/>
              </w:numPr>
            </w:pPr>
          </w:p>
          <w:p w:rsidR="002B6594" w:rsidRDefault="002B6594" w:rsidP="001D44E1">
            <w:pPr>
              <w:pStyle w:val="NOSNumberList"/>
              <w:numPr>
                <w:ilvl w:val="0"/>
                <w:numId w:val="0"/>
              </w:numPr>
              <w:rPr>
                <w:b/>
              </w:rPr>
            </w:pPr>
            <w:r w:rsidRPr="00E95613">
              <w:rPr>
                <w:b/>
              </w:rPr>
              <w:t>Communication</w:t>
            </w:r>
          </w:p>
          <w:p w:rsidR="002B6594" w:rsidRPr="00E95613" w:rsidRDefault="002B6594" w:rsidP="001D44E1">
            <w:pPr>
              <w:pStyle w:val="NOSNumberList"/>
              <w:numPr>
                <w:ilvl w:val="0"/>
                <w:numId w:val="0"/>
              </w:numPr>
              <w:rPr>
                <w:b/>
              </w:rPr>
            </w:pPr>
          </w:p>
          <w:p w:rsidR="002B6594" w:rsidRPr="00F071B5" w:rsidRDefault="002B6594" w:rsidP="001D44E1">
            <w:pPr>
              <w:pStyle w:val="NOSNumberList"/>
              <w:numPr>
                <w:ilvl w:val="0"/>
                <w:numId w:val="25"/>
              </w:numPr>
            </w:pPr>
            <w:r w:rsidRPr="00F071B5">
              <w:t xml:space="preserve">factors that can affect communication and language skills and their development in children, young people </w:t>
            </w:r>
            <w:r>
              <w:t xml:space="preserve">and </w:t>
            </w:r>
            <w:r w:rsidRPr="00F071B5">
              <w:t>adults</w:t>
            </w:r>
            <w:r w:rsidRPr="00F071B5">
              <w:tab/>
            </w:r>
          </w:p>
          <w:p w:rsidR="002B6594" w:rsidRPr="00F071B5" w:rsidRDefault="002B6594" w:rsidP="001D44E1">
            <w:pPr>
              <w:pStyle w:val="NOSNumberList"/>
              <w:numPr>
                <w:ilvl w:val="0"/>
                <w:numId w:val="25"/>
              </w:numPr>
            </w:pPr>
            <w:r w:rsidRPr="00F071B5">
              <w:t>methods to promote effective communication and enable individuals to communicate their needs, views and preferences</w:t>
            </w:r>
          </w:p>
          <w:p w:rsidR="002B6594" w:rsidRPr="00F071B5" w:rsidRDefault="002B6594" w:rsidP="0002708B">
            <w:pPr>
              <w:pStyle w:val="NOSNumberList"/>
              <w:numPr>
                <w:ilvl w:val="0"/>
                <w:numId w:val="0"/>
              </w:numPr>
            </w:pPr>
          </w:p>
          <w:p w:rsidR="002B6594" w:rsidRDefault="002B6594" w:rsidP="001D44E1">
            <w:pPr>
              <w:pStyle w:val="NOSNumberList"/>
              <w:numPr>
                <w:ilvl w:val="0"/>
                <w:numId w:val="0"/>
              </w:numPr>
              <w:rPr>
                <w:b/>
              </w:rPr>
            </w:pPr>
            <w:r w:rsidRPr="00E95613">
              <w:rPr>
                <w:b/>
              </w:rPr>
              <w:t>Health and Safety</w:t>
            </w:r>
          </w:p>
          <w:p w:rsidR="002B6594" w:rsidRPr="00E95613" w:rsidRDefault="002B6594" w:rsidP="001D44E1">
            <w:pPr>
              <w:pStyle w:val="NOSNumberList"/>
              <w:numPr>
                <w:ilvl w:val="0"/>
                <w:numId w:val="0"/>
              </w:numPr>
              <w:rPr>
                <w:b/>
              </w:rPr>
            </w:pPr>
          </w:p>
          <w:p w:rsidR="002B6594" w:rsidRPr="00F071B5" w:rsidRDefault="002B6594" w:rsidP="001D44E1">
            <w:pPr>
              <w:pStyle w:val="NOSNumberList"/>
              <w:numPr>
                <w:ilvl w:val="0"/>
                <w:numId w:val="25"/>
              </w:numPr>
            </w:pPr>
            <w:r w:rsidRPr="00F071B5">
              <w:t xml:space="preserve">your work setting policies and practices for monitoring and maintaining health, safety and security in the work environment </w:t>
            </w:r>
          </w:p>
          <w:p w:rsidR="002B6594" w:rsidRPr="00F071B5" w:rsidRDefault="002B6594" w:rsidP="001D44E1">
            <w:pPr>
              <w:pStyle w:val="NOSNumberList"/>
              <w:numPr>
                <w:ilvl w:val="0"/>
                <w:numId w:val="25"/>
              </w:numPr>
            </w:pPr>
            <w:r w:rsidRPr="00F071B5">
              <w:t xml:space="preserve">practices for the prevention and control of infection </w:t>
            </w:r>
            <w:proofErr w:type="spellStart"/>
            <w:r>
              <w:t>st</w:t>
            </w:r>
            <w:proofErr w:type="spellEnd"/>
            <w:r>
              <w:t xml:space="preserve"> </w:t>
            </w:r>
          </w:p>
          <w:p w:rsidR="002B6594" w:rsidRPr="00F071B5" w:rsidRDefault="002B6594" w:rsidP="0002708B">
            <w:pPr>
              <w:pStyle w:val="NOSNumberList"/>
              <w:numPr>
                <w:ilvl w:val="0"/>
                <w:numId w:val="0"/>
              </w:numPr>
            </w:pPr>
          </w:p>
          <w:p w:rsidR="002B6594" w:rsidRDefault="002B6594" w:rsidP="001D44E1">
            <w:pPr>
              <w:pStyle w:val="NOSNumberList"/>
              <w:numPr>
                <w:ilvl w:val="0"/>
                <w:numId w:val="0"/>
              </w:numPr>
              <w:rPr>
                <w:b/>
              </w:rPr>
            </w:pPr>
            <w:r w:rsidRPr="00E95613">
              <w:rPr>
                <w:b/>
              </w:rPr>
              <w:t>Safe-guarding</w:t>
            </w:r>
          </w:p>
          <w:p w:rsidR="002B6594" w:rsidRPr="00E95613" w:rsidRDefault="002B6594" w:rsidP="001D44E1">
            <w:pPr>
              <w:pStyle w:val="NOSNumberList"/>
              <w:numPr>
                <w:ilvl w:val="0"/>
                <w:numId w:val="0"/>
              </w:numPr>
              <w:rPr>
                <w:b/>
              </w:rPr>
            </w:pPr>
          </w:p>
          <w:p w:rsidR="002B6594" w:rsidRPr="00F071B5" w:rsidRDefault="002B6594" w:rsidP="001D44E1">
            <w:pPr>
              <w:pStyle w:val="NOSNumberList"/>
              <w:numPr>
                <w:ilvl w:val="0"/>
                <w:numId w:val="25"/>
              </w:numPr>
            </w:pPr>
            <w:r w:rsidRPr="00F071B5">
              <w:t>the responsibility that everyone has to raise concerns about possible harm or abuse, poor or discriminatory practices</w:t>
            </w:r>
          </w:p>
          <w:p w:rsidR="002B6594" w:rsidRPr="00F071B5" w:rsidRDefault="002B6594" w:rsidP="001D44E1">
            <w:pPr>
              <w:pStyle w:val="NOSNumberList"/>
              <w:numPr>
                <w:ilvl w:val="0"/>
                <w:numId w:val="25"/>
              </w:numPr>
            </w:pPr>
            <w:r w:rsidRPr="00F071B5">
              <w:t>indicators of potential harm or abuse</w:t>
            </w:r>
          </w:p>
          <w:p w:rsidR="002B6594" w:rsidRPr="00F071B5" w:rsidRDefault="002B6594" w:rsidP="001D44E1">
            <w:pPr>
              <w:pStyle w:val="NOSNumberList"/>
              <w:numPr>
                <w:ilvl w:val="0"/>
                <w:numId w:val="25"/>
              </w:numPr>
            </w:pPr>
            <w:r w:rsidRPr="00F071B5">
              <w:t>how and when to report any concerns about abuse, poor or discriminatory practice, resources or operational difficulties</w:t>
            </w:r>
          </w:p>
          <w:p w:rsidR="002B6594" w:rsidRPr="00F071B5" w:rsidRDefault="002B6594" w:rsidP="001D44E1">
            <w:pPr>
              <w:pStyle w:val="NOSNumberList"/>
              <w:numPr>
                <w:ilvl w:val="0"/>
                <w:numId w:val="25"/>
              </w:numPr>
            </w:pPr>
            <w:r w:rsidRPr="00F071B5">
              <w:t>what to do if you have reported concerns but no action is taken to address them</w:t>
            </w:r>
          </w:p>
          <w:p w:rsidR="002B6594" w:rsidRDefault="002B6594" w:rsidP="0002708B">
            <w:pPr>
              <w:pStyle w:val="NOSNumberList"/>
              <w:numPr>
                <w:ilvl w:val="0"/>
                <w:numId w:val="0"/>
              </w:numPr>
            </w:pPr>
          </w:p>
          <w:p w:rsidR="002B6594" w:rsidRDefault="002B6594" w:rsidP="001D44E1">
            <w:pPr>
              <w:pStyle w:val="NOSNumberList"/>
              <w:numPr>
                <w:ilvl w:val="0"/>
                <w:numId w:val="0"/>
              </w:numPr>
              <w:rPr>
                <w:b/>
                <w:bCs/>
              </w:rPr>
            </w:pPr>
            <w:r w:rsidRPr="00E95613">
              <w:rPr>
                <w:b/>
                <w:bCs/>
              </w:rPr>
              <w:t>Handling information</w:t>
            </w:r>
          </w:p>
          <w:p w:rsidR="002B6594" w:rsidRPr="00E95613" w:rsidRDefault="002B6594" w:rsidP="001D44E1">
            <w:pPr>
              <w:pStyle w:val="NOSNumberList"/>
              <w:numPr>
                <w:ilvl w:val="0"/>
                <w:numId w:val="0"/>
              </w:numPr>
              <w:rPr>
                <w:b/>
              </w:rPr>
            </w:pPr>
          </w:p>
          <w:p w:rsidR="002B6594" w:rsidRPr="00F071B5" w:rsidRDefault="002B6594" w:rsidP="001D44E1">
            <w:pPr>
              <w:pStyle w:val="NOSNumberList"/>
              <w:numPr>
                <w:ilvl w:val="0"/>
                <w:numId w:val="25"/>
              </w:numPr>
            </w:pPr>
            <w:r w:rsidRPr="00F071B5">
              <w:t>legal requirements, policies and procedures for the security and confidentiality of information</w:t>
            </w:r>
          </w:p>
          <w:p w:rsidR="002B6594" w:rsidRPr="00F071B5" w:rsidRDefault="002B6594" w:rsidP="001D44E1">
            <w:pPr>
              <w:pStyle w:val="NOSNumberList"/>
              <w:numPr>
                <w:ilvl w:val="0"/>
                <w:numId w:val="25"/>
              </w:numPr>
            </w:pPr>
            <w:r w:rsidRPr="00F071B5">
              <w:t>legal and work setting requirements for recording information and producing reports</w:t>
            </w:r>
          </w:p>
          <w:p w:rsidR="002B6594" w:rsidRPr="00F071B5" w:rsidRDefault="002B6594" w:rsidP="001D44E1">
            <w:pPr>
              <w:pStyle w:val="NOSNumberList"/>
              <w:numPr>
                <w:ilvl w:val="0"/>
                <w:numId w:val="25"/>
              </w:numPr>
            </w:pPr>
            <w:r w:rsidRPr="00F071B5">
              <w:t xml:space="preserve">principles of confidentiality and when to pass on otherwise confidential information </w:t>
            </w:r>
          </w:p>
          <w:p w:rsidR="002B6594" w:rsidRDefault="002B6594" w:rsidP="00767291">
            <w:pPr>
              <w:pStyle w:val="NOSBodyHeading"/>
              <w:spacing w:line="276" w:lineRule="auto"/>
              <w:rPr>
                <w:rFonts w:cs="Arial"/>
              </w:rPr>
            </w:pPr>
          </w:p>
          <w:p w:rsidR="002B6594" w:rsidRDefault="002B6594" w:rsidP="001D44E1">
            <w:pPr>
              <w:pStyle w:val="NOSBodyHeading"/>
              <w:spacing w:line="276" w:lineRule="auto"/>
            </w:pPr>
            <w:r>
              <w:t>Specific to this NOS</w:t>
            </w:r>
          </w:p>
          <w:p w:rsidR="002B6594" w:rsidRPr="001B0A7B" w:rsidRDefault="002B6594" w:rsidP="001D44E1">
            <w:pPr>
              <w:pStyle w:val="NOSBodyHeading"/>
              <w:spacing w:line="276" w:lineRule="auto"/>
              <w:rPr>
                <w:b w:val="0"/>
              </w:rPr>
            </w:pPr>
          </w:p>
          <w:p w:rsidR="002B6594" w:rsidRPr="001B0A7B" w:rsidRDefault="002B6594" w:rsidP="001D44E1">
            <w:pPr>
              <w:pStyle w:val="NOSNumberList"/>
              <w:numPr>
                <w:ilvl w:val="0"/>
                <w:numId w:val="25"/>
              </w:numPr>
            </w:pPr>
            <w:r>
              <w:t>how and where to access information and support that can inform your practice relating to rights and valuing diversity</w:t>
            </w:r>
          </w:p>
          <w:p w:rsidR="002B6594" w:rsidRPr="001B0A7B" w:rsidRDefault="002B6594" w:rsidP="001D44E1">
            <w:pPr>
              <w:pStyle w:val="NOSNumberList"/>
              <w:numPr>
                <w:ilvl w:val="0"/>
                <w:numId w:val="25"/>
              </w:numPr>
            </w:pPr>
            <w:r>
              <w:t>how to help others use power and influence sensitively and responsibly</w:t>
            </w:r>
          </w:p>
        </w:tc>
      </w:tr>
    </w:tbl>
    <w:p w:rsidR="002B6594" w:rsidRPr="00E66529" w:rsidRDefault="002B6594" w:rsidP="002B6BA9">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2B6594">
        <w:tc>
          <w:tcPr>
            <w:tcW w:w="2518" w:type="dxa"/>
          </w:tcPr>
          <w:p w:rsidR="002B6594" w:rsidRDefault="002B6594" w:rsidP="000076D9">
            <w:pPr>
              <w:pStyle w:val="NOSSideHeading"/>
              <w:rPr>
                <w:rFonts w:cs="Arial"/>
              </w:rPr>
            </w:pPr>
            <w:bookmarkStart w:id="12" w:name="ScopePC"/>
            <w:bookmarkEnd w:id="10"/>
          </w:p>
          <w:p w:rsidR="002B6594" w:rsidRPr="0036118B" w:rsidRDefault="002B6594" w:rsidP="000076D9">
            <w:pPr>
              <w:pStyle w:val="NOSSideHeading"/>
              <w:rPr>
                <w:rFonts w:cs="Arial"/>
              </w:rPr>
            </w:pPr>
            <w:r w:rsidRPr="0036118B">
              <w:rPr>
                <w:rFonts w:cs="Arial"/>
              </w:rPr>
              <w:t>Scope/range related to performance criteria</w:t>
            </w:r>
          </w:p>
          <w:p w:rsidR="002B6594" w:rsidRDefault="002B6594" w:rsidP="000076D9">
            <w:pPr>
              <w:pStyle w:val="NOSSideHeading"/>
            </w:pPr>
          </w:p>
        </w:tc>
        <w:tc>
          <w:tcPr>
            <w:tcW w:w="7902" w:type="dxa"/>
          </w:tcPr>
          <w:p w:rsidR="002B6594" w:rsidRDefault="002B6594" w:rsidP="00A67D08">
            <w:pPr>
              <w:pStyle w:val="NOSBodyText"/>
              <w:spacing w:line="276" w:lineRule="auto"/>
            </w:pPr>
            <w:bookmarkStart w:id="13" w:name="StartScopePC"/>
            <w:bookmarkStart w:id="14" w:name="EndScopePC"/>
            <w:bookmarkEnd w:id="13"/>
            <w:bookmarkEnd w:id="14"/>
            <w:r>
              <w:t>The details in this field are explanatory statements of scope and/or examples of possible contexts in which the NOS may apply; they are not to be regarded as range statements required for achievement of the NOS.</w:t>
            </w:r>
          </w:p>
          <w:p w:rsidR="002B6594" w:rsidRDefault="002B6594" w:rsidP="00A67D08">
            <w:pPr>
              <w:pStyle w:val="NOSBodyText"/>
              <w:spacing w:line="276" w:lineRule="auto"/>
            </w:pPr>
          </w:p>
          <w:p w:rsidR="002B6594" w:rsidRPr="00422B1A" w:rsidRDefault="002B6594" w:rsidP="00A67D08">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2B6594" w:rsidRPr="00422B1A" w:rsidRDefault="002B6594" w:rsidP="00A67D08">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2B6594" w:rsidRDefault="002B6594" w:rsidP="00A67D08">
            <w:pPr>
              <w:pStyle w:val="NOSBodyHeading"/>
              <w:spacing w:line="276" w:lineRule="auto"/>
            </w:pPr>
          </w:p>
          <w:p w:rsidR="002B6594" w:rsidRDefault="002B6594" w:rsidP="00A67D08">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2B6594" w:rsidRPr="00E17AF1" w:rsidRDefault="002B6594" w:rsidP="00A67D08">
            <w:pPr>
              <w:pStyle w:val="NOSBodyText"/>
              <w:spacing w:line="276" w:lineRule="auto"/>
            </w:pPr>
            <w:r w:rsidRPr="00745A1C">
              <w:t xml:space="preserve">To </w:t>
            </w:r>
            <w:r w:rsidRPr="00E17AF1">
              <w:rPr>
                <w:b/>
              </w:rPr>
              <w:t>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2B6594" w:rsidRDefault="002B6594" w:rsidP="00A67D08">
            <w:pPr>
              <w:pStyle w:val="NOSBodyText"/>
              <w:spacing w:line="276" w:lineRule="auto"/>
            </w:pPr>
            <w:r w:rsidRPr="00E17AF1">
              <w:t xml:space="preserve">The </w:t>
            </w:r>
            <w:r w:rsidRPr="00E17AF1">
              <w:rPr>
                <w:b/>
              </w:rPr>
              <w:t xml:space="preserve">individual </w:t>
            </w:r>
            <w:r w:rsidRPr="00E17AF1">
              <w:t xml:space="preserve">is the </w:t>
            </w:r>
            <w:r>
              <w:t xml:space="preserve"> adult, child or young </w:t>
            </w:r>
            <w:r w:rsidRPr="00E17AF1">
              <w:t>person you support or care for in your work</w:t>
            </w:r>
          </w:p>
          <w:p w:rsidR="002B6594" w:rsidRPr="00E17AF1" w:rsidRDefault="002B6594" w:rsidP="00A67D08">
            <w:pPr>
              <w:pStyle w:val="NOSBodyText"/>
              <w:spacing w:line="276" w:lineRule="auto"/>
            </w:pPr>
            <w:r w:rsidRPr="00D5368B">
              <w:rPr>
                <w:b/>
              </w:rPr>
              <w:t>Interests</w:t>
            </w:r>
            <w:r>
              <w:t xml:space="preserve"> may include a pre-existing relationship with the individual; vested interests; past experiences that might affect the way you work with the individual </w:t>
            </w:r>
          </w:p>
          <w:p w:rsidR="002B6594" w:rsidRDefault="002B6594" w:rsidP="00A67D08">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2B6594" w:rsidRDefault="002B6594" w:rsidP="00A67D08">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2B6594" w:rsidRDefault="002B6594" w:rsidP="00D5368B">
            <w:pPr>
              <w:pStyle w:val="NOSBodyText"/>
            </w:pPr>
          </w:p>
        </w:tc>
      </w:tr>
    </w:tbl>
    <w:p w:rsidR="002B6594" w:rsidRDefault="002B6594">
      <w:r>
        <w:rPr>
          <w:b/>
        </w:rPr>
        <w:br w:type="page"/>
      </w:r>
    </w:p>
    <w:tbl>
      <w:tblPr>
        <w:tblW w:w="0" w:type="auto"/>
        <w:tblInd w:w="-106" w:type="dxa"/>
        <w:tblLook w:val="00A0" w:firstRow="1" w:lastRow="0" w:firstColumn="1" w:lastColumn="0" w:noHBand="0" w:noVBand="0"/>
      </w:tblPr>
      <w:tblGrid>
        <w:gridCol w:w="2518"/>
        <w:gridCol w:w="7902"/>
      </w:tblGrid>
      <w:tr w:rsidR="002B6594">
        <w:tc>
          <w:tcPr>
            <w:tcW w:w="2518" w:type="dxa"/>
          </w:tcPr>
          <w:p w:rsidR="002B6594" w:rsidRDefault="002B6594" w:rsidP="000076D9">
            <w:pPr>
              <w:pStyle w:val="NOSSideHeading"/>
              <w:rPr>
                <w:rFonts w:cs="Arial"/>
              </w:rPr>
            </w:pPr>
            <w:r>
              <w:rPr>
                <w:rFonts w:cs="Arial"/>
              </w:rPr>
              <w:t>Scope/range related to knowledge and understanding</w:t>
            </w:r>
          </w:p>
        </w:tc>
        <w:tc>
          <w:tcPr>
            <w:tcW w:w="7902" w:type="dxa"/>
          </w:tcPr>
          <w:p w:rsidR="002B6594" w:rsidRDefault="002B6594" w:rsidP="00A67D08">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2B6594" w:rsidRPr="00D5368B" w:rsidRDefault="002B6594" w:rsidP="00A67D08">
            <w:pPr>
              <w:pStyle w:val="NOSBodyText"/>
              <w:spacing w:line="276" w:lineRule="auto"/>
              <w:rPr>
                <w:b/>
              </w:rPr>
            </w:pPr>
            <w:r w:rsidRPr="00D5368B">
              <w:rPr>
                <w:b/>
              </w:rPr>
              <w:t>All knowledge statements must be applied in the context of this standard.</w:t>
            </w:r>
          </w:p>
          <w:p w:rsidR="002B6594" w:rsidRDefault="002B6594" w:rsidP="00A67D08">
            <w:pPr>
              <w:pStyle w:val="NOSBodyText"/>
              <w:spacing w:line="276" w:lineRule="auto"/>
            </w:pPr>
          </w:p>
          <w:p w:rsidR="002B6594" w:rsidRPr="008F0AA1" w:rsidRDefault="002B6594" w:rsidP="00A67D08">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2B6594" w:rsidRDefault="002B6594" w:rsidP="0002708B">
            <w:pPr>
              <w:pStyle w:val="NOSBodyText"/>
              <w:spacing w:line="276" w:lineRule="auto"/>
            </w:pPr>
          </w:p>
        </w:tc>
      </w:tr>
    </w:tbl>
    <w:p w:rsidR="002B6594" w:rsidRDefault="002B6594"/>
    <w:tbl>
      <w:tblPr>
        <w:tblW w:w="0" w:type="auto"/>
        <w:tblInd w:w="-106" w:type="dxa"/>
        <w:tblLook w:val="00A0" w:firstRow="1" w:lastRow="0" w:firstColumn="1" w:lastColumn="0" w:noHBand="0" w:noVBand="0"/>
      </w:tblPr>
      <w:tblGrid>
        <w:gridCol w:w="2518"/>
        <w:gridCol w:w="7902"/>
      </w:tblGrid>
      <w:tr w:rsidR="002B6594">
        <w:tc>
          <w:tcPr>
            <w:tcW w:w="2518" w:type="dxa"/>
          </w:tcPr>
          <w:p w:rsidR="002B6594" w:rsidRDefault="002B6594" w:rsidP="000076D9">
            <w:pPr>
              <w:pStyle w:val="NOSSideHeading"/>
              <w:rPr>
                <w:rFonts w:cs="Arial"/>
              </w:rPr>
            </w:pPr>
            <w:r>
              <w:rPr>
                <w:rFonts w:cs="Arial"/>
              </w:rPr>
              <w:t>Values</w:t>
            </w:r>
          </w:p>
        </w:tc>
        <w:tc>
          <w:tcPr>
            <w:tcW w:w="7902" w:type="dxa"/>
          </w:tcPr>
          <w:p w:rsidR="002B6594" w:rsidRPr="00A67D08" w:rsidRDefault="002B6594" w:rsidP="00A67D08">
            <w:pPr>
              <w:pStyle w:val="NOSBodyText"/>
            </w:pPr>
            <w:r w:rsidRPr="00A67D08">
              <w:t>Adherence to codes of practice or conduct where applicable to your role and the principles and values that underpin your work setting, including the rights of children, young people and adults.  These include the rights:</w:t>
            </w:r>
          </w:p>
          <w:p w:rsidR="002B6594" w:rsidRPr="00A67D08" w:rsidRDefault="002B6594" w:rsidP="00A67D08">
            <w:pPr>
              <w:pStyle w:val="NOSBodyText"/>
            </w:pPr>
            <w:r w:rsidRPr="00A67D08">
              <w:t>To be treated as an individual</w:t>
            </w:r>
          </w:p>
          <w:p w:rsidR="002B6594" w:rsidRPr="00A67D08" w:rsidRDefault="002B6594" w:rsidP="00A67D08">
            <w:pPr>
              <w:pStyle w:val="NOSBodyText"/>
            </w:pPr>
            <w:r w:rsidRPr="00A67D08">
              <w:t>To be treated equally and not be discriminated against</w:t>
            </w:r>
          </w:p>
          <w:p w:rsidR="002B6594" w:rsidRPr="00A67D08" w:rsidRDefault="002B6594" w:rsidP="00A67D08">
            <w:pPr>
              <w:pStyle w:val="NOSBodyText"/>
            </w:pPr>
            <w:r w:rsidRPr="00A67D08">
              <w:t>To be respected</w:t>
            </w:r>
          </w:p>
          <w:p w:rsidR="002B6594" w:rsidRPr="00A67D08" w:rsidRDefault="002B6594" w:rsidP="00A67D08">
            <w:pPr>
              <w:pStyle w:val="NOSBodyText"/>
            </w:pPr>
            <w:r w:rsidRPr="00A67D08">
              <w:t>To have privacy</w:t>
            </w:r>
          </w:p>
          <w:p w:rsidR="002B6594" w:rsidRPr="00A67D08" w:rsidRDefault="002B6594" w:rsidP="00A67D08">
            <w:pPr>
              <w:pStyle w:val="NOSBodyText"/>
            </w:pPr>
            <w:r w:rsidRPr="00A67D08">
              <w:t>To be treated in a dignified way</w:t>
            </w:r>
          </w:p>
          <w:p w:rsidR="002B6594" w:rsidRPr="00A67D08" w:rsidRDefault="002B6594" w:rsidP="00A67D08">
            <w:pPr>
              <w:pStyle w:val="NOSBodyText"/>
            </w:pPr>
            <w:r w:rsidRPr="00A67D08">
              <w:t>To be protected from danger and harm</w:t>
            </w:r>
          </w:p>
          <w:p w:rsidR="002B6594" w:rsidRPr="00A67D08" w:rsidRDefault="002B6594" w:rsidP="00A67D08">
            <w:pPr>
              <w:pStyle w:val="NOSBodyText"/>
            </w:pPr>
            <w:r w:rsidRPr="00A67D08">
              <w:t>To be supported and cared for in a way that meets their needs, takes account of their choices and also protects them</w:t>
            </w:r>
          </w:p>
          <w:p w:rsidR="002B6594" w:rsidRPr="00A67D08" w:rsidRDefault="002B6594" w:rsidP="00A67D08">
            <w:pPr>
              <w:pStyle w:val="NOSBodyText"/>
            </w:pPr>
            <w:r w:rsidRPr="00A67D08">
              <w:t>To communicate using their preferred methods of communication and language</w:t>
            </w:r>
          </w:p>
          <w:p w:rsidR="002B6594" w:rsidRPr="00A67D08" w:rsidRDefault="002B6594" w:rsidP="00A67D08">
            <w:pPr>
              <w:pStyle w:val="NOSBodyText"/>
            </w:pPr>
            <w:r w:rsidRPr="00A67D08">
              <w:t>To access information about themselves</w:t>
            </w:r>
          </w:p>
          <w:p w:rsidR="002B6594" w:rsidRDefault="002B6594" w:rsidP="000B76B7">
            <w:pPr>
              <w:pStyle w:val="NOSBodyText"/>
              <w:spacing w:line="276" w:lineRule="auto"/>
            </w:pPr>
          </w:p>
        </w:tc>
      </w:tr>
      <w:bookmarkEnd w:id="12"/>
    </w:tbl>
    <w:p w:rsidR="002B6594" w:rsidRPr="00090C19" w:rsidRDefault="002B6594" w:rsidP="00090C19">
      <w:r>
        <w:br w:type="page"/>
      </w:r>
    </w:p>
    <w:tbl>
      <w:tblPr>
        <w:tblW w:w="0" w:type="auto"/>
        <w:tblInd w:w="-106" w:type="dxa"/>
        <w:tblLook w:val="00A0" w:firstRow="1" w:lastRow="0" w:firstColumn="1" w:lastColumn="0" w:noHBand="0" w:noVBand="0"/>
      </w:tblPr>
      <w:tblGrid>
        <w:gridCol w:w="2518"/>
        <w:gridCol w:w="7902"/>
      </w:tblGrid>
      <w:tr w:rsidR="002B6594" w:rsidRPr="00CF4D98">
        <w:tc>
          <w:tcPr>
            <w:tcW w:w="2518" w:type="dxa"/>
          </w:tcPr>
          <w:p w:rsidR="002B6594" w:rsidRPr="004E05F7" w:rsidRDefault="002B6594"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2B6594" w:rsidRDefault="002B6594" w:rsidP="001F6BF7">
            <w:pPr>
              <w:pStyle w:val="NOSBodyText"/>
            </w:pPr>
            <w:bookmarkStart w:id="16" w:name="StartDevelopedBy"/>
            <w:bookmarkEnd w:id="16"/>
            <w:r>
              <w:t>Skills for Care &amp; Development</w:t>
            </w:r>
          </w:p>
          <w:p w:rsidR="002B6594" w:rsidRPr="00CF4D98" w:rsidRDefault="002B6594" w:rsidP="001F6BF7">
            <w:pPr>
              <w:pStyle w:val="NOSBodyText"/>
            </w:pPr>
            <w:bookmarkStart w:id="17" w:name="EndDevelopedBy"/>
            <w:bookmarkEnd w:id="17"/>
          </w:p>
        </w:tc>
      </w:tr>
      <w:tr w:rsidR="002B6594" w:rsidRPr="00CF4D98">
        <w:tc>
          <w:tcPr>
            <w:tcW w:w="2518" w:type="dxa"/>
          </w:tcPr>
          <w:p w:rsidR="002B6594" w:rsidRPr="004E05F7" w:rsidRDefault="00D43C73"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2B6594" w:rsidRPr="004E05F7">
              <w:rPr>
                <w:rStyle w:val="A2"/>
                <w:b/>
                <w:color w:val="0070C0"/>
                <w:szCs w:val="26"/>
              </w:rPr>
              <w:t>Version number</w:t>
            </w:r>
          </w:p>
        </w:tc>
        <w:tc>
          <w:tcPr>
            <w:tcW w:w="7902" w:type="dxa"/>
          </w:tcPr>
          <w:p w:rsidR="002B6594" w:rsidRDefault="002B6594" w:rsidP="001F6BF7">
            <w:pPr>
              <w:pStyle w:val="NOSBodyText"/>
              <w:rPr>
                <w:color w:val="221E1F"/>
              </w:rPr>
            </w:pPr>
            <w:bookmarkStart w:id="18" w:name="StartVersion"/>
            <w:bookmarkEnd w:id="18"/>
            <w:r>
              <w:rPr>
                <w:color w:val="221E1F"/>
              </w:rPr>
              <w:t>1</w:t>
            </w:r>
          </w:p>
          <w:p w:rsidR="002B6594" w:rsidRPr="004E05F7" w:rsidRDefault="002B6594" w:rsidP="001F6BF7">
            <w:pPr>
              <w:pStyle w:val="NOSBodyText"/>
              <w:rPr>
                <w:color w:val="221E1F"/>
              </w:rPr>
            </w:pPr>
            <w:bookmarkStart w:id="19" w:name="EndVersion"/>
            <w:bookmarkEnd w:id="19"/>
          </w:p>
        </w:tc>
      </w:tr>
      <w:tr w:rsidR="002B6594" w:rsidRPr="00CF4D98">
        <w:tc>
          <w:tcPr>
            <w:tcW w:w="2518" w:type="dxa"/>
          </w:tcPr>
          <w:p w:rsidR="002B6594" w:rsidRPr="004E05F7" w:rsidRDefault="00D43C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2B6594">
              <w:rPr>
                <w:rStyle w:val="A2"/>
                <w:rFonts w:ascii="Helvetica" w:hAnsi="Helvetica" w:cs="Helvetica"/>
                <w:bCs/>
                <w:noProof/>
                <w:lang w:eastAsia="en-GB"/>
              </w:rPr>
              <w:t>Date approved</w:t>
            </w:r>
          </w:p>
        </w:tc>
        <w:tc>
          <w:tcPr>
            <w:tcW w:w="7902" w:type="dxa"/>
          </w:tcPr>
          <w:p w:rsidR="002B6594" w:rsidRDefault="002B6594" w:rsidP="001F6BF7">
            <w:pPr>
              <w:pStyle w:val="NOSBodyText"/>
              <w:rPr>
                <w:color w:val="221E1F"/>
              </w:rPr>
            </w:pPr>
            <w:bookmarkStart w:id="20" w:name="StartApproved"/>
            <w:bookmarkEnd w:id="20"/>
            <w:r>
              <w:rPr>
                <w:color w:val="221E1F"/>
              </w:rPr>
              <w:t>March 2012</w:t>
            </w:r>
          </w:p>
          <w:p w:rsidR="002B6594" w:rsidRPr="004E05F7" w:rsidRDefault="002B6594" w:rsidP="001F6BF7">
            <w:pPr>
              <w:pStyle w:val="NOSBodyText"/>
              <w:rPr>
                <w:color w:val="221E1F"/>
              </w:rPr>
            </w:pPr>
            <w:bookmarkStart w:id="21" w:name="EndApproved"/>
            <w:bookmarkEnd w:id="21"/>
          </w:p>
        </w:tc>
      </w:tr>
      <w:tr w:rsidR="002B6594" w:rsidRPr="00CF4D98">
        <w:tc>
          <w:tcPr>
            <w:tcW w:w="2518" w:type="dxa"/>
          </w:tcPr>
          <w:p w:rsidR="002B6594" w:rsidRDefault="002B659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43C7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2B6594" w:rsidRPr="004E05F7" w:rsidRDefault="002B659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B6594" w:rsidRDefault="002B6594" w:rsidP="00690067">
            <w:pPr>
              <w:pStyle w:val="NOSBodyText"/>
              <w:rPr>
                <w:rStyle w:val="A3"/>
              </w:rPr>
            </w:pPr>
            <w:bookmarkStart w:id="22" w:name="StartReview"/>
            <w:bookmarkEnd w:id="22"/>
            <w:r>
              <w:rPr>
                <w:rStyle w:val="A3"/>
              </w:rPr>
              <w:t>August 2014</w:t>
            </w:r>
          </w:p>
          <w:p w:rsidR="002B6594" w:rsidRPr="004E05F7" w:rsidRDefault="002B6594" w:rsidP="00690067">
            <w:pPr>
              <w:pStyle w:val="NOSBodyText"/>
              <w:rPr>
                <w:color w:val="221E1F"/>
              </w:rPr>
            </w:pPr>
            <w:bookmarkStart w:id="23" w:name="EndReview"/>
            <w:bookmarkEnd w:id="23"/>
          </w:p>
        </w:tc>
      </w:tr>
      <w:tr w:rsidR="002B6594" w:rsidRPr="00CF4D98">
        <w:tc>
          <w:tcPr>
            <w:tcW w:w="2518" w:type="dxa"/>
          </w:tcPr>
          <w:p w:rsidR="002B6594" w:rsidRPr="004E05F7" w:rsidRDefault="00D43C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2B6594">
              <w:rPr>
                <w:rStyle w:val="A2"/>
                <w:rFonts w:ascii="Helvetica" w:hAnsi="Helvetica" w:cs="Helvetica"/>
                <w:bCs/>
                <w:noProof/>
                <w:lang w:eastAsia="en-GB"/>
              </w:rPr>
              <w:t>Validity</w:t>
            </w:r>
          </w:p>
        </w:tc>
        <w:tc>
          <w:tcPr>
            <w:tcW w:w="7902" w:type="dxa"/>
          </w:tcPr>
          <w:p w:rsidR="002B6594" w:rsidRDefault="002B6594" w:rsidP="00690067">
            <w:pPr>
              <w:pStyle w:val="NOSBodyText"/>
              <w:rPr>
                <w:rStyle w:val="A3"/>
              </w:rPr>
            </w:pPr>
            <w:bookmarkStart w:id="24" w:name="StartValidity"/>
            <w:bookmarkEnd w:id="24"/>
            <w:r>
              <w:rPr>
                <w:rStyle w:val="A3"/>
              </w:rPr>
              <w:t>Current</w:t>
            </w:r>
          </w:p>
          <w:p w:rsidR="002B6594" w:rsidRPr="004E05F7" w:rsidRDefault="002B6594" w:rsidP="00690067">
            <w:pPr>
              <w:pStyle w:val="NOSBodyText"/>
              <w:rPr>
                <w:color w:val="221E1F"/>
              </w:rPr>
            </w:pPr>
            <w:bookmarkStart w:id="25" w:name="EndValidity"/>
            <w:bookmarkEnd w:id="25"/>
          </w:p>
        </w:tc>
      </w:tr>
      <w:tr w:rsidR="002B6594" w:rsidRPr="00CF4D98">
        <w:tc>
          <w:tcPr>
            <w:tcW w:w="2518" w:type="dxa"/>
          </w:tcPr>
          <w:p w:rsidR="002B6594" w:rsidRPr="004E05F7" w:rsidRDefault="00D43C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2B6594">
              <w:rPr>
                <w:rStyle w:val="A2"/>
                <w:rFonts w:ascii="Helvetica" w:hAnsi="Helvetica" w:cs="Helvetica"/>
                <w:bCs/>
                <w:noProof/>
                <w:lang w:eastAsia="en-GB"/>
              </w:rPr>
              <w:t>Status</w:t>
            </w:r>
          </w:p>
        </w:tc>
        <w:tc>
          <w:tcPr>
            <w:tcW w:w="7902" w:type="dxa"/>
          </w:tcPr>
          <w:p w:rsidR="002B6594" w:rsidRDefault="002B6594" w:rsidP="001F6BF7">
            <w:pPr>
              <w:pStyle w:val="NOSBodyText"/>
              <w:rPr>
                <w:color w:val="221E1F"/>
              </w:rPr>
            </w:pPr>
            <w:bookmarkStart w:id="26" w:name="StartStatus"/>
            <w:bookmarkEnd w:id="26"/>
            <w:r>
              <w:rPr>
                <w:color w:val="221E1F"/>
              </w:rPr>
              <w:t>Original</w:t>
            </w:r>
          </w:p>
          <w:p w:rsidR="002B6594" w:rsidRPr="004E05F7" w:rsidRDefault="002B6594" w:rsidP="001F6BF7">
            <w:pPr>
              <w:pStyle w:val="NOSBodyText"/>
              <w:rPr>
                <w:color w:val="221E1F"/>
              </w:rPr>
            </w:pPr>
            <w:bookmarkStart w:id="27" w:name="EndStatus"/>
            <w:bookmarkEnd w:id="27"/>
          </w:p>
        </w:tc>
      </w:tr>
      <w:tr w:rsidR="002B6594" w:rsidRPr="00CF4D98">
        <w:tc>
          <w:tcPr>
            <w:tcW w:w="2518" w:type="dxa"/>
          </w:tcPr>
          <w:p w:rsidR="002B6594" w:rsidRDefault="00D43C7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2B6594">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2B6594" w:rsidRPr="004E05F7" w:rsidRDefault="002B659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B6594" w:rsidRDefault="002B6594" w:rsidP="001F6BF7">
            <w:pPr>
              <w:pStyle w:val="NOSBodyText"/>
              <w:rPr>
                <w:color w:val="221E1F"/>
              </w:rPr>
            </w:pPr>
            <w:bookmarkStart w:id="28" w:name="StartOrigin"/>
            <w:bookmarkEnd w:id="28"/>
            <w:r>
              <w:rPr>
                <w:color w:val="221E1F"/>
              </w:rPr>
              <w:t>Skills for Care &amp; Development</w:t>
            </w:r>
          </w:p>
          <w:p w:rsidR="002B6594" w:rsidRPr="004E05F7" w:rsidRDefault="002B6594" w:rsidP="001F6BF7">
            <w:pPr>
              <w:pStyle w:val="NOSBodyText"/>
              <w:rPr>
                <w:color w:val="221E1F"/>
              </w:rPr>
            </w:pPr>
            <w:bookmarkStart w:id="29" w:name="EndOrigin"/>
            <w:bookmarkEnd w:id="29"/>
          </w:p>
        </w:tc>
      </w:tr>
      <w:tr w:rsidR="002B6594" w:rsidRPr="00CF4D98">
        <w:tc>
          <w:tcPr>
            <w:tcW w:w="2518" w:type="dxa"/>
          </w:tcPr>
          <w:p w:rsidR="002B6594" w:rsidRPr="004E05F7" w:rsidRDefault="00D43C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2B6594">
              <w:rPr>
                <w:rStyle w:val="A2"/>
                <w:rFonts w:ascii="Helvetica" w:hAnsi="Helvetica" w:cs="Helvetica"/>
                <w:bCs/>
                <w:noProof/>
                <w:lang w:eastAsia="en-GB"/>
              </w:rPr>
              <w:t>Original URN</w:t>
            </w:r>
          </w:p>
        </w:tc>
        <w:tc>
          <w:tcPr>
            <w:tcW w:w="7902" w:type="dxa"/>
          </w:tcPr>
          <w:p w:rsidR="002B6594" w:rsidRDefault="002B6594" w:rsidP="001F6BF7">
            <w:pPr>
              <w:pStyle w:val="NOSBodyText"/>
              <w:rPr>
                <w:color w:val="221E1F"/>
              </w:rPr>
            </w:pPr>
            <w:bookmarkStart w:id="30" w:name="StartOriginURN"/>
            <w:bookmarkEnd w:id="30"/>
            <w:r>
              <w:rPr>
                <w:color w:val="221E1F"/>
              </w:rPr>
              <w:t xml:space="preserve"> HSC3111</w:t>
            </w:r>
          </w:p>
          <w:p w:rsidR="002B6594" w:rsidRPr="004E05F7" w:rsidRDefault="002B6594" w:rsidP="001F6BF7">
            <w:pPr>
              <w:pStyle w:val="NOSBodyText"/>
              <w:rPr>
                <w:color w:val="221E1F"/>
              </w:rPr>
            </w:pPr>
            <w:bookmarkStart w:id="31" w:name="EndOriginURN"/>
            <w:bookmarkEnd w:id="31"/>
          </w:p>
        </w:tc>
      </w:tr>
      <w:tr w:rsidR="002B6594" w:rsidRPr="00CF4D98">
        <w:tc>
          <w:tcPr>
            <w:tcW w:w="2518" w:type="dxa"/>
          </w:tcPr>
          <w:p w:rsidR="002B6594" w:rsidRDefault="002B659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B6594" w:rsidRPr="004E05F7" w:rsidRDefault="002B659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B6594" w:rsidRDefault="002B6594" w:rsidP="007B3E57">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2B6594" w:rsidRPr="004E05F7" w:rsidRDefault="002B6594" w:rsidP="001F6BF7">
            <w:pPr>
              <w:pStyle w:val="NOSBodyText"/>
              <w:rPr>
                <w:color w:val="221E1F"/>
              </w:rPr>
            </w:pPr>
            <w:bookmarkStart w:id="33" w:name="EndOccupations"/>
            <w:bookmarkEnd w:id="33"/>
          </w:p>
        </w:tc>
      </w:tr>
      <w:tr w:rsidR="002B6594" w:rsidRPr="00CF4D98">
        <w:tc>
          <w:tcPr>
            <w:tcW w:w="2518" w:type="dxa"/>
          </w:tcPr>
          <w:p w:rsidR="002B6594" w:rsidRPr="004E05F7" w:rsidRDefault="00D43C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2B6594">
              <w:rPr>
                <w:rStyle w:val="A2"/>
                <w:rFonts w:ascii="Helvetica" w:hAnsi="Helvetica" w:cs="Helvetica"/>
                <w:bCs/>
                <w:noProof/>
                <w:lang w:eastAsia="en-GB"/>
              </w:rPr>
              <w:t>Suite</w:t>
            </w:r>
          </w:p>
        </w:tc>
        <w:tc>
          <w:tcPr>
            <w:tcW w:w="7902" w:type="dxa"/>
          </w:tcPr>
          <w:p w:rsidR="002B6594" w:rsidRDefault="002B6594" w:rsidP="007B3E57">
            <w:pPr>
              <w:pStyle w:val="NOSBodyText"/>
              <w:rPr>
                <w:color w:val="221E1F"/>
              </w:rPr>
            </w:pPr>
            <w:bookmarkStart w:id="34" w:name="StartSuite"/>
            <w:bookmarkEnd w:id="34"/>
            <w:r>
              <w:rPr>
                <w:color w:val="221E1F"/>
              </w:rPr>
              <w:t>Health and Social Care</w:t>
            </w:r>
          </w:p>
          <w:p w:rsidR="002B6594" w:rsidRPr="004E05F7" w:rsidRDefault="002B6594" w:rsidP="001F6BF7">
            <w:pPr>
              <w:pStyle w:val="NOSBodyText"/>
              <w:rPr>
                <w:color w:val="221E1F"/>
              </w:rPr>
            </w:pPr>
            <w:bookmarkStart w:id="35" w:name="EndSuite"/>
            <w:bookmarkEnd w:id="35"/>
          </w:p>
        </w:tc>
      </w:tr>
      <w:tr w:rsidR="002B6594" w:rsidRPr="00CF4D98">
        <w:tc>
          <w:tcPr>
            <w:tcW w:w="2518" w:type="dxa"/>
          </w:tcPr>
          <w:p w:rsidR="002B6594" w:rsidRPr="004E05F7" w:rsidRDefault="00D43C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2B6594">
              <w:rPr>
                <w:rStyle w:val="A2"/>
                <w:rFonts w:ascii="Helvetica" w:hAnsi="Helvetica" w:cs="Helvetica"/>
                <w:bCs/>
                <w:noProof/>
                <w:lang w:eastAsia="en-GB"/>
              </w:rPr>
              <w:t>Key words</w:t>
            </w:r>
          </w:p>
        </w:tc>
        <w:tc>
          <w:tcPr>
            <w:tcW w:w="7902" w:type="dxa"/>
          </w:tcPr>
          <w:p w:rsidR="002B6594" w:rsidRDefault="002B6594" w:rsidP="00690067">
            <w:pPr>
              <w:pStyle w:val="NOSBodyText"/>
              <w:rPr>
                <w:color w:val="221E1F"/>
              </w:rPr>
            </w:pPr>
            <w:bookmarkStart w:id="36" w:name="StartKeywords"/>
            <w:bookmarkEnd w:id="36"/>
            <w:r>
              <w:rPr>
                <w:color w:val="221E1F"/>
              </w:rPr>
              <w:t>encourage, promote, diversity, rights</w:t>
            </w:r>
          </w:p>
          <w:p w:rsidR="002B6594" w:rsidRPr="004E05F7" w:rsidRDefault="002B6594" w:rsidP="00690067">
            <w:pPr>
              <w:pStyle w:val="NOSBodyText"/>
              <w:rPr>
                <w:color w:val="221E1F"/>
              </w:rPr>
            </w:pPr>
            <w:bookmarkStart w:id="37" w:name="EndKeywords"/>
            <w:bookmarkEnd w:id="37"/>
          </w:p>
        </w:tc>
      </w:tr>
    </w:tbl>
    <w:p w:rsidR="002B6594" w:rsidRDefault="002B6594" w:rsidP="0052780A"/>
    <w:sectPr w:rsidR="002B6594" w:rsidSect="00A67D08">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94" w:rsidRDefault="002B6594" w:rsidP="00521BFC">
      <w:r>
        <w:separator/>
      </w:r>
    </w:p>
  </w:endnote>
  <w:endnote w:type="continuationSeparator" w:id="0">
    <w:p w:rsidR="002B6594" w:rsidRDefault="002B659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94" w:rsidRPr="00D13FFB" w:rsidRDefault="002B6594" w:rsidP="009F7CB5">
    <w:pPr>
      <w:pStyle w:val="Footer"/>
      <w:tabs>
        <w:tab w:val="left" w:pos="1200"/>
        <w:tab w:val="right" w:pos="10206"/>
      </w:tabs>
      <w:rPr>
        <w:sz w:val="18"/>
        <w:szCs w:val="18"/>
      </w:rPr>
    </w:pPr>
    <w:r>
      <w:rPr>
        <w:rFonts w:ascii="Arial" w:hAnsi="Arial" w:cs="Arial"/>
        <w:sz w:val="14"/>
        <w:szCs w:val="14"/>
      </w:rPr>
      <w:t xml:space="preserve">SCDHSC3111 Promote the rights and diversity of individuals </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43C73">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94" w:rsidRPr="0086259F" w:rsidRDefault="002B6594" w:rsidP="0086259F">
    <w:pPr>
      <w:pStyle w:val="Footer"/>
      <w:tabs>
        <w:tab w:val="left" w:pos="1200"/>
        <w:tab w:val="right" w:pos="10206"/>
      </w:tabs>
      <w:rPr>
        <w:sz w:val="18"/>
        <w:szCs w:val="18"/>
      </w:rPr>
    </w:pPr>
    <w:r>
      <w:rPr>
        <w:rFonts w:ascii="Arial" w:hAnsi="Arial" w:cs="Arial"/>
        <w:sz w:val="14"/>
        <w:szCs w:val="14"/>
      </w:rPr>
      <w:t xml:space="preserve">SCDHSC3111 Promote the rights and diversity of individuals </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43C7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94" w:rsidRDefault="002B6594" w:rsidP="00521BFC">
      <w:r>
        <w:separator/>
      </w:r>
    </w:p>
  </w:footnote>
  <w:footnote w:type="continuationSeparator" w:id="0">
    <w:p w:rsidR="002B6594" w:rsidRDefault="002B659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94" w:rsidRPr="00DA7D2E" w:rsidRDefault="002B6594" w:rsidP="002A4647">
    <w:pPr>
      <w:pStyle w:val="Header"/>
      <w:spacing w:after="0" w:line="240" w:lineRule="auto"/>
      <w:rPr>
        <w:rFonts w:ascii="Arial" w:hAnsi="Arial" w:cs="Arial"/>
        <w:b/>
        <w:sz w:val="32"/>
        <w:szCs w:val="32"/>
      </w:rPr>
    </w:pPr>
    <w:r>
      <w:rPr>
        <w:rFonts w:ascii="Arial" w:hAnsi="Arial" w:cs="Arial"/>
        <w:b/>
        <w:sz w:val="32"/>
        <w:szCs w:val="32"/>
      </w:rPr>
      <w:t xml:space="preserve">SCDHSC3111 </w:t>
    </w:r>
  </w:p>
  <w:p w:rsidR="002B6594" w:rsidRDefault="002B6594" w:rsidP="002A4647">
    <w:pPr>
      <w:pStyle w:val="Header"/>
      <w:spacing w:after="0" w:line="240" w:lineRule="auto"/>
      <w:rPr>
        <w:rFonts w:ascii="Arial" w:hAnsi="Arial" w:cs="Arial"/>
        <w:sz w:val="32"/>
        <w:szCs w:val="32"/>
      </w:rPr>
    </w:pPr>
    <w:r w:rsidRPr="00DA7D2E">
      <w:rPr>
        <w:rFonts w:ascii="Arial" w:hAnsi="Arial" w:cs="Arial"/>
        <w:sz w:val="32"/>
        <w:szCs w:val="32"/>
      </w:rPr>
      <w:t xml:space="preserve">Promote the rights and </w:t>
    </w:r>
    <w:r>
      <w:rPr>
        <w:rFonts w:ascii="Arial" w:hAnsi="Arial" w:cs="Arial"/>
        <w:sz w:val="32"/>
        <w:szCs w:val="32"/>
      </w:rPr>
      <w:t xml:space="preserve">diversity </w:t>
    </w:r>
    <w:r w:rsidRPr="00DA7D2E">
      <w:rPr>
        <w:rFonts w:ascii="Arial" w:hAnsi="Arial" w:cs="Arial"/>
        <w:sz w:val="32"/>
        <w:szCs w:val="32"/>
      </w:rPr>
      <w:t xml:space="preserve">of individuals </w:t>
    </w:r>
  </w:p>
  <w:p w:rsidR="002B6594" w:rsidRDefault="002B6594" w:rsidP="00C360BD">
    <w:pPr>
      <w:tabs>
        <w:tab w:val="left" w:pos="7140"/>
      </w:tabs>
    </w:pPr>
  </w:p>
  <w:p w:rsidR="002B6594" w:rsidRPr="003C6D88" w:rsidRDefault="00D43C73" w:rsidP="00C360BD">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3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2B6594">
      <w:trPr>
        <w:cantSplit/>
        <w:trHeight w:val="1065"/>
      </w:trPr>
      <w:tc>
        <w:tcPr>
          <w:tcW w:w="7616" w:type="dxa"/>
        </w:tcPr>
        <w:p w:rsidR="002B6594" w:rsidRPr="00DA7D2E" w:rsidRDefault="002B6594" w:rsidP="00DA7D2E">
          <w:pPr>
            <w:pStyle w:val="Header"/>
            <w:spacing w:after="0" w:line="240" w:lineRule="auto"/>
            <w:rPr>
              <w:rFonts w:ascii="Arial" w:hAnsi="Arial" w:cs="Arial"/>
              <w:b/>
              <w:sz w:val="32"/>
              <w:szCs w:val="32"/>
            </w:rPr>
          </w:pPr>
          <w:r>
            <w:rPr>
              <w:rFonts w:ascii="Arial" w:hAnsi="Arial" w:cs="Arial"/>
              <w:b/>
              <w:sz w:val="32"/>
              <w:szCs w:val="32"/>
            </w:rPr>
            <w:t xml:space="preserve">SCDHSC3111 </w:t>
          </w:r>
        </w:p>
        <w:p w:rsidR="002B6594" w:rsidRDefault="002B6594" w:rsidP="00DA7D2E">
          <w:pPr>
            <w:pStyle w:val="Header"/>
            <w:spacing w:after="0" w:line="240" w:lineRule="auto"/>
            <w:rPr>
              <w:rFonts w:ascii="Arial" w:hAnsi="Arial" w:cs="Arial"/>
              <w:sz w:val="32"/>
              <w:szCs w:val="32"/>
            </w:rPr>
          </w:pPr>
          <w:r w:rsidRPr="00DA7D2E">
            <w:rPr>
              <w:rFonts w:ascii="Arial" w:hAnsi="Arial" w:cs="Arial"/>
              <w:sz w:val="32"/>
              <w:szCs w:val="32"/>
            </w:rPr>
            <w:t xml:space="preserve">Promote the rights and </w:t>
          </w:r>
          <w:r>
            <w:rPr>
              <w:rFonts w:ascii="Arial" w:hAnsi="Arial" w:cs="Arial"/>
              <w:sz w:val="32"/>
              <w:szCs w:val="32"/>
            </w:rPr>
            <w:t xml:space="preserve">diversity </w:t>
          </w:r>
          <w:r w:rsidRPr="00DA7D2E">
            <w:rPr>
              <w:rFonts w:ascii="Arial" w:hAnsi="Arial" w:cs="Arial"/>
              <w:sz w:val="32"/>
              <w:szCs w:val="32"/>
            </w:rPr>
            <w:t xml:space="preserve">of individuals </w:t>
          </w:r>
        </w:p>
        <w:p w:rsidR="002B6594" w:rsidRPr="00DA7D2E" w:rsidRDefault="002B6594" w:rsidP="00DA7D2E">
          <w:pPr>
            <w:pStyle w:val="Header"/>
            <w:spacing w:after="0" w:line="240" w:lineRule="auto"/>
            <w:rPr>
              <w:rFonts w:ascii="Arial" w:hAnsi="Arial" w:cs="Arial"/>
            </w:rPr>
          </w:pPr>
        </w:p>
      </w:tc>
      <w:tc>
        <w:tcPr>
          <w:tcW w:w="2616" w:type="dxa"/>
        </w:tcPr>
        <w:p w:rsidR="002B6594" w:rsidRDefault="00D43C73" w:rsidP="00DA7D2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2B6594" w:rsidRPr="009A1F82" w:rsidRDefault="00D43C73"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1EA9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A8D7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E43D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0665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F2FA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363B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D027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CCC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DA4A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989C26"/>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B3E7ACE"/>
    <w:multiLevelType w:val="multilevel"/>
    <w:tmpl w:val="73805B16"/>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956" w:hanging="283"/>
      </w:pPr>
      <w:rPr>
        <w:rFonts w:cs="Times New Roman" w:hint="default"/>
        <w:b w:val="0"/>
      </w:rPr>
    </w:lvl>
    <w:lvl w:ilvl="2">
      <w:start w:val="1"/>
      <w:numFmt w:val="lowerRoman"/>
      <w:lvlText w:val="%3)"/>
      <w:lvlJc w:val="left"/>
      <w:pPr>
        <w:tabs>
          <w:tab w:val="num" w:pos="0"/>
        </w:tabs>
        <w:ind w:left="1186" w:hanging="360"/>
      </w:pPr>
      <w:rPr>
        <w:rFonts w:cs="Times New Roman" w:hint="default"/>
      </w:rPr>
    </w:lvl>
    <w:lvl w:ilvl="3">
      <w:start w:val="1"/>
      <w:numFmt w:val="decimal"/>
      <w:lvlText w:val="(%4)"/>
      <w:lvlJc w:val="left"/>
      <w:pPr>
        <w:tabs>
          <w:tab w:val="num" w:pos="0"/>
        </w:tabs>
        <w:ind w:left="1546" w:hanging="360"/>
      </w:pPr>
      <w:rPr>
        <w:rFonts w:cs="Times New Roman" w:hint="default"/>
      </w:rPr>
    </w:lvl>
    <w:lvl w:ilvl="4">
      <w:start w:val="1"/>
      <w:numFmt w:val="lowerLetter"/>
      <w:lvlText w:val="(%5)"/>
      <w:lvlJc w:val="left"/>
      <w:pPr>
        <w:tabs>
          <w:tab w:val="num" w:pos="0"/>
        </w:tabs>
        <w:ind w:left="1906" w:hanging="360"/>
      </w:pPr>
      <w:rPr>
        <w:rFonts w:cs="Times New Roman" w:hint="default"/>
      </w:rPr>
    </w:lvl>
    <w:lvl w:ilvl="5">
      <w:start w:val="1"/>
      <w:numFmt w:val="lowerRoman"/>
      <w:lvlText w:val="(%6)"/>
      <w:lvlJc w:val="left"/>
      <w:pPr>
        <w:tabs>
          <w:tab w:val="num" w:pos="0"/>
        </w:tabs>
        <w:ind w:left="2266" w:hanging="360"/>
      </w:pPr>
      <w:rPr>
        <w:rFonts w:cs="Times New Roman" w:hint="default"/>
      </w:rPr>
    </w:lvl>
    <w:lvl w:ilvl="6">
      <w:start w:val="1"/>
      <w:numFmt w:val="decimal"/>
      <w:lvlText w:val="%7."/>
      <w:lvlJc w:val="left"/>
      <w:pPr>
        <w:tabs>
          <w:tab w:val="num" w:pos="0"/>
        </w:tabs>
        <w:ind w:left="2626" w:hanging="360"/>
      </w:pPr>
      <w:rPr>
        <w:rFonts w:cs="Times New Roman" w:hint="default"/>
      </w:rPr>
    </w:lvl>
    <w:lvl w:ilvl="7">
      <w:start w:val="1"/>
      <w:numFmt w:val="lowerLetter"/>
      <w:lvlText w:val="%8."/>
      <w:lvlJc w:val="left"/>
      <w:pPr>
        <w:tabs>
          <w:tab w:val="num" w:pos="0"/>
        </w:tabs>
        <w:ind w:left="2986" w:hanging="360"/>
      </w:pPr>
      <w:rPr>
        <w:rFonts w:cs="Times New Roman" w:hint="default"/>
      </w:rPr>
    </w:lvl>
    <w:lvl w:ilvl="8">
      <w:start w:val="1"/>
      <w:numFmt w:val="lowerRoman"/>
      <w:lvlText w:val="%9."/>
      <w:lvlJc w:val="left"/>
      <w:pPr>
        <w:tabs>
          <w:tab w:val="num" w:pos="0"/>
        </w:tabs>
        <w:ind w:left="3346" w:hanging="360"/>
      </w:pPr>
      <w:rPr>
        <w:rFonts w:cs="Times New Roman" w:hint="default"/>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40823B8"/>
    <w:multiLevelType w:val="multilevel"/>
    <w:tmpl w:val="7C30AF4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410545E"/>
    <w:multiLevelType w:val="multilevel"/>
    <w:tmpl w:val="DD5E20A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B1952CC"/>
    <w:multiLevelType w:val="multilevel"/>
    <w:tmpl w:val="511CFBA0"/>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5515DA4"/>
    <w:multiLevelType w:val="multilevel"/>
    <w:tmpl w:val="229ABEEE"/>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tabs>
          <w:tab w:val="num" w:pos="0"/>
        </w:tabs>
        <w:ind w:left="956" w:hanging="283"/>
      </w:pPr>
      <w:rPr>
        <w:rFonts w:cs="Times New Roman" w:hint="default"/>
        <w:b w:val="0"/>
      </w:rPr>
    </w:lvl>
    <w:lvl w:ilvl="2">
      <w:start w:val="1"/>
      <w:numFmt w:val="lowerRoman"/>
      <w:lvlText w:val="%3)"/>
      <w:lvlJc w:val="left"/>
      <w:pPr>
        <w:tabs>
          <w:tab w:val="num" w:pos="0"/>
        </w:tabs>
        <w:ind w:left="1186" w:hanging="360"/>
      </w:pPr>
      <w:rPr>
        <w:rFonts w:cs="Times New Roman" w:hint="default"/>
      </w:rPr>
    </w:lvl>
    <w:lvl w:ilvl="3">
      <w:start w:val="1"/>
      <w:numFmt w:val="decimal"/>
      <w:lvlText w:val="(%4)"/>
      <w:lvlJc w:val="left"/>
      <w:pPr>
        <w:tabs>
          <w:tab w:val="num" w:pos="0"/>
        </w:tabs>
        <w:ind w:left="1546" w:hanging="360"/>
      </w:pPr>
      <w:rPr>
        <w:rFonts w:cs="Times New Roman" w:hint="default"/>
      </w:rPr>
    </w:lvl>
    <w:lvl w:ilvl="4">
      <w:start w:val="1"/>
      <w:numFmt w:val="lowerLetter"/>
      <w:lvlText w:val="(%5)"/>
      <w:lvlJc w:val="left"/>
      <w:pPr>
        <w:tabs>
          <w:tab w:val="num" w:pos="0"/>
        </w:tabs>
        <w:ind w:left="1906" w:hanging="360"/>
      </w:pPr>
      <w:rPr>
        <w:rFonts w:cs="Times New Roman" w:hint="default"/>
      </w:rPr>
    </w:lvl>
    <w:lvl w:ilvl="5">
      <w:start w:val="1"/>
      <w:numFmt w:val="lowerRoman"/>
      <w:lvlText w:val="(%6)"/>
      <w:lvlJc w:val="left"/>
      <w:pPr>
        <w:tabs>
          <w:tab w:val="num" w:pos="0"/>
        </w:tabs>
        <w:ind w:left="2266" w:hanging="360"/>
      </w:pPr>
      <w:rPr>
        <w:rFonts w:cs="Times New Roman" w:hint="default"/>
      </w:rPr>
    </w:lvl>
    <w:lvl w:ilvl="6">
      <w:start w:val="1"/>
      <w:numFmt w:val="decimal"/>
      <w:lvlText w:val="%7."/>
      <w:lvlJc w:val="left"/>
      <w:pPr>
        <w:tabs>
          <w:tab w:val="num" w:pos="0"/>
        </w:tabs>
        <w:ind w:left="2626" w:hanging="360"/>
      </w:pPr>
      <w:rPr>
        <w:rFonts w:cs="Times New Roman" w:hint="default"/>
      </w:rPr>
    </w:lvl>
    <w:lvl w:ilvl="7">
      <w:start w:val="1"/>
      <w:numFmt w:val="lowerLetter"/>
      <w:lvlText w:val="%8."/>
      <w:lvlJc w:val="left"/>
      <w:pPr>
        <w:tabs>
          <w:tab w:val="num" w:pos="0"/>
        </w:tabs>
        <w:ind w:left="2986" w:hanging="360"/>
      </w:pPr>
      <w:rPr>
        <w:rFonts w:cs="Times New Roman" w:hint="default"/>
      </w:rPr>
    </w:lvl>
    <w:lvl w:ilvl="8">
      <w:start w:val="1"/>
      <w:numFmt w:val="lowerRoman"/>
      <w:lvlText w:val="%9."/>
      <w:lvlJc w:val="left"/>
      <w:pPr>
        <w:tabs>
          <w:tab w:val="num" w:pos="0"/>
        </w:tabs>
        <w:ind w:left="3346" w:hanging="360"/>
      </w:pPr>
      <w:rPr>
        <w:rFonts w:cs="Times New Roman" w:hint="default"/>
      </w:rPr>
    </w:lvl>
  </w:abstractNum>
  <w:abstractNum w:abstractNumId="20">
    <w:nsid w:val="25723190"/>
    <w:multiLevelType w:val="multilevel"/>
    <w:tmpl w:val="82EC15B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D052A34"/>
    <w:multiLevelType w:val="multilevel"/>
    <w:tmpl w:val="7C30AF4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8175AC2"/>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F2578D6"/>
    <w:multiLevelType w:val="multilevel"/>
    <w:tmpl w:val="8E1EA16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22406692"/>
    <w:lvl w:ilvl="0" w:tplc="E8A0E97C">
      <w:start w:val="1"/>
      <w:numFmt w:val="decimal"/>
      <w:pStyle w:val="NOSNumberList"/>
      <w:lvlText w:val="K%1"/>
      <w:lvlJc w:val="left"/>
      <w:pPr>
        <w:tabs>
          <w:tab w:val="num" w:pos="0"/>
        </w:tabs>
        <w:ind w:left="720" w:hanging="36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72410402"/>
    <w:multiLevelType w:val="multilevel"/>
    <w:tmpl w:val="4F78380A"/>
    <w:lvl w:ilvl="0">
      <w:start w:val="1"/>
      <w:numFmt w:val="decimal"/>
      <w:lvlText w:val="K%1"/>
      <w:lvlJc w:val="left"/>
      <w:pPr>
        <w:tabs>
          <w:tab w:val="num" w:pos="1052"/>
        </w:tabs>
        <w:ind w:left="1052" w:hanging="695"/>
      </w:pPr>
      <w:rPr>
        <w:rFonts w:ascii="Arial" w:hAnsi="Arial" w:cs="Times New Roman" w:hint="default"/>
        <w:b w:val="0"/>
        <w:sz w:val="22"/>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3">
    <w:nsid w:val="72893012"/>
    <w:multiLevelType w:val="multilevel"/>
    <w:tmpl w:val="F1061DA4"/>
    <w:lvl w:ilvl="0">
      <w:start w:val="1"/>
      <w:numFmt w:val="decimal"/>
      <w:lvlRestart w:val="0"/>
      <w:lvlText w:val="P%1"/>
      <w:lvlJc w:val="left"/>
      <w:pPr>
        <w:ind w:left="673" w:hanging="567"/>
      </w:pPr>
      <w:rPr>
        <w:rFonts w:cs="Times New Roman"/>
        <w:b w:val="0"/>
      </w:rPr>
    </w:lvl>
    <w:lvl w:ilvl="1">
      <w:start w:val="1"/>
      <w:numFmt w:val="decimal"/>
      <w:lvlText w:val="P%1.%2"/>
      <w:lvlJc w:val="left"/>
      <w:pPr>
        <w:ind w:left="956" w:hanging="283"/>
      </w:pPr>
      <w:rPr>
        <w:rFonts w:cs="Times New Roman"/>
        <w:b w:val="0"/>
      </w:rPr>
    </w:lvl>
    <w:lvl w:ilvl="2">
      <w:start w:val="1"/>
      <w:numFmt w:val="lowerRoman"/>
      <w:lvlText w:val="%3)"/>
      <w:lvlJc w:val="left"/>
      <w:pPr>
        <w:ind w:left="1186" w:hanging="360"/>
      </w:pPr>
      <w:rPr>
        <w:rFonts w:cs="Times New Roman"/>
      </w:rPr>
    </w:lvl>
    <w:lvl w:ilvl="3">
      <w:start w:val="1"/>
      <w:numFmt w:val="decimal"/>
      <w:lvlText w:val="(%4)"/>
      <w:lvlJc w:val="left"/>
      <w:pPr>
        <w:ind w:left="1546" w:hanging="360"/>
      </w:pPr>
      <w:rPr>
        <w:rFonts w:cs="Times New Roman"/>
      </w:rPr>
    </w:lvl>
    <w:lvl w:ilvl="4">
      <w:start w:val="1"/>
      <w:numFmt w:val="lowerLetter"/>
      <w:lvlText w:val="(%5)"/>
      <w:lvlJc w:val="left"/>
      <w:pPr>
        <w:ind w:left="1906" w:hanging="360"/>
      </w:pPr>
      <w:rPr>
        <w:rFonts w:cs="Times New Roman"/>
      </w:rPr>
    </w:lvl>
    <w:lvl w:ilvl="5">
      <w:start w:val="1"/>
      <w:numFmt w:val="lowerRoman"/>
      <w:lvlText w:val="(%6)"/>
      <w:lvlJc w:val="left"/>
      <w:pPr>
        <w:ind w:left="2266" w:hanging="360"/>
      </w:pPr>
      <w:rPr>
        <w:rFonts w:cs="Times New Roman"/>
      </w:rPr>
    </w:lvl>
    <w:lvl w:ilvl="6">
      <w:start w:val="1"/>
      <w:numFmt w:val="decimal"/>
      <w:lvlText w:val="%7."/>
      <w:lvlJc w:val="left"/>
      <w:pPr>
        <w:ind w:left="2626" w:hanging="360"/>
      </w:pPr>
      <w:rPr>
        <w:rFonts w:cs="Times New Roman"/>
      </w:rPr>
    </w:lvl>
    <w:lvl w:ilvl="7">
      <w:start w:val="1"/>
      <w:numFmt w:val="lowerLetter"/>
      <w:lvlText w:val="%8."/>
      <w:lvlJc w:val="left"/>
      <w:pPr>
        <w:ind w:left="2986" w:hanging="360"/>
      </w:pPr>
      <w:rPr>
        <w:rFonts w:cs="Times New Roman"/>
      </w:rPr>
    </w:lvl>
    <w:lvl w:ilvl="8">
      <w:start w:val="1"/>
      <w:numFmt w:val="lowerRoman"/>
      <w:lvlText w:val="%9."/>
      <w:lvlJc w:val="left"/>
      <w:pPr>
        <w:ind w:left="3346" w:hanging="360"/>
      </w:pPr>
      <w:rPr>
        <w:rFonts w:cs="Times New Roman"/>
      </w:rPr>
    </w:lvl>
  </w:abstractNum>
  <w:abstractNum w:abstractNumId="3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5"/>
  </w:num>
  <w:num w:numId="3">
    <w:abstractNumId w:val="13"/>
  </w:num>
  <w:num w:numId="4">
    <w:abstractNumId w:val="12"/>
  </w:num>
  <w:num w:numId="5">
    <w:abstractNumId w:val="29"/>
  </w:num>
  <w:num w:numId="6">
    <w:abstractNumId w:val="31"/>
  </w:num>
  <w:num w:numId="7">
    <w:abstractNumId w:val="18"/>
  </w:num>
  <w:num w:numId="8">
    <w:abstractNumId w:val="35"/>
  </w:num>
  <w:num w:numId="9">
    <w:abstractNumId w:val="34"/>
  </w:num>
  <w:num w:numId="10">
    <w:abstractNumId w:val="30"/>
  </w:num>
  <w:num w:numId="11">
    <w:abstractNumId w:val="28"/>
  </w:num>
  <w:num w:numId="12">
    <w:abstractNumId w:val="23"/>
  </w:num>
  <w:num w:numId="13">
    <w:abstractNumId w:val="14"/>
  </w:num>
  <w:num w:numId="14">
    <w:abstractNumId w:val="27"/>
  </w:num>
  <w:num w:numId="15">
    <w:abstractNumId w:val="10"/>
  </w:num>
  <w:num w:numId="16">
    <w:abstractNumId w:val="16"/>
  </w:num>
  <w:num w:numId="17">
    <w:abstractNumId w:val="19"/>
  </w:num>
  <w:num w:numId="18">
    <w:abstractNumId w:val="20"/>
  </w:num>
  <w:num w:numId="19">
    <w:abstractNumId w:val="15"/>
  </w:num>
  <w:num w:numId="20">
    <w:abstractNumId w:val="26"/>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2"/>
  </w:num>
  <w:num w:numId="24">
    <w:abstractNumId w:val="33"/>
  </w:num>
  <w:num w:numId="25">
    <w:abstractNumId w:val="32"/>
  </w:num>
  <w:num w:numId="26">
    <w:abstractNumId w:val="11"/>
  </w:num>
  <w:num w:numId="27">
    <w:abstractNumId w:val="1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2E83"/>
    <w:rsid w:val="0002708B"/>
    <w:rsid w:val="00035310"/>
    <w:rsid w:val="0003593E"/>
    <w:rsid w:val="0004211B"/>
    <w:rsid w:val="0004792D"/>
    <w:rsid w:val="00051B82"/>
    <w:rsid w:val="000556CF"/>
    <w:rsid w:val="00062FBF"/>
    <w:rsid w:val="00066CD2"/>
    <w:rsid w:val="00074FC4"/>
    <w:rsid w:val="000763D8"/>
    <w:rsid w:val="00077B79"/>
    <w:rsid w:val="00084043"/>
    <w:rsid w:val="00085418"/>
    <w:rsid w:val="000867C6"/>
    <w:rsid w:val="00090C19"/>
    <w:rsid w:val="00093E71"/>
    <w:rsid w:val="00096244"/>
    <w:rsid w:val="00096378"/>
    <w:rsid w:val="000A06DB"/>
    <w:rsid w:val="000A2920"/>
    <w:rsid w:val="000A3533"/>
    <w:rsid w:val="000A5804"/>
    <w:rsid w:val="000B1EFD"/>
    <w:rsid w:val="000B3F55"/>
    <w:rsid w:val="000B6D40"/>
    <w:rsid w:val="000B76B7"/>
    <w:rsid w:val="000D38DB"/>
    <w:rsid w:val="000E0A1D"/>
    <w:rsid w:val="000E1A7E"/>
    <w:rsid w:val="0010370F"/>
    <w:rsid w:val="0010479B"/>
    <w:rsid w:val="001103C6"/>
    <w:rsid w:val="00115544"/>
    <w:rsid w:val="0013639C"/>
    <w:rsid w:val="001547E4"/>
    <w:rsid w:val="0016238F"/>
    <w:rsid w:val="001634E2"/>
    <w:rsid w:val="00163D88"/>
    <w:rsid w:val="00173AEB"/>
    <w:rsid w:val="00176E82"/>
    <w:rsid w:val="00181052"/>
    <w:rsid w:val="00184335"/>
    <w:rsid w:val="00185673"/>
    <w:rsid w:val="00194432"/>
    <w:rsid w:val="001A306E"/>
    <w:rsid w:val="001B06EE"/>
    <w:rsid w:val="001B0A7B"/>
    <w:rsid w:val="001B0BA6"/>
    <w:rsid w:val="001B27F0"/>
    <w:rsid w:val="001B31A1"/>
    <w:rsid w:val="001B4944"/>
    <w:rsid w:val="001B7A7F"/>
    <w:rsid w:val="001C2FB9"/>
    <w:rsid w:val="001C52C2"/>
    <w:rsid w:val="001D0B20"/>
    <w:rsid w:val="001D17C9"/>
    <w:rsid w:val="001D44E1"/>
    <w:rsid w:val="001D5001"/>
    <w:rsid w:val="001E0471"/>
    <w:rsid w:val="001E15AC"/>
    <w:rsid w:val="001E350B"/>
    <w:rsid w:val="001E61A7"/>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5732"/>
    <w:rsid w:val="0027702D"/>
    <w:rsid w:val="002774F2"/>
    <w:rsid w:val="00280796"/>
    <w:rsid w:val="002925CF"/>
    <w:rsid w:val="002A4647"/>
    <w:rsid w:val="002A4C5F"/>
    <w:rsid w:val="002B1E39"/>
    <w:rsid w:val="002B42E5"/>
    <w:rsid w:val="002B5343"/>
    <w:rsid w:val="002B6594"/>
    <w:rsid w:val="002B6BA9"/>
    <w:rsid w:val="002C069C"/>
    <w:rsid w:val="002C10D9"/>
    <w:rsid w:val="002C5190"/>
    <w:rsid w:val="002D1E76"/>
    <w:rsid w:val="002E36E7"/>
    <w:rsid w:val="002E3E75"/>
    <w:rsid w:val="002E6B62"/>
    <w:rsid w:val="002F4B2F"/>
    <w:rsid w:val="002F606F"/>
    <w:rsid w:val="002F647D"/>
    <w:rsid w:val="00303EEA"/>
    <w:rsid w:val="00303FD8"/>
    <w:rsid w:val="003053CA"/>
    <w:rsid w:val="00310CA1"/>
    <w:rsid w:val="00311ABC"/>
    <w:rsid w:val="00314CAE"/>
    <w:rsid w:val="00320442"/>
    <w:rsid w:val="003319D1"/>
    <w:rsid w:val="00345B06"/>
    <w:rsid w:val="003521D1"/>
    <w:rsid w:val="00355898"/>
    <w:rsid w:val="003560C0"/>
    <w:rsid w:val="0036118B"/>
    <w:rsid w:val="0037104E"/>
    <w:rsid w:val="003722CD"/>
    <w:rsid w:val="00377DED"/>
    <w:rsid w:val="00380447"/>
    <w:rsid w:val="00387C8A"/>
    <w:rsid w:val="00391DAC"/>
    <w:rsid w:val="003A0E54"/>
    <w:rsid w:val="003A581B"/>
    <w:rsid w:val="003B7932"/>
    <w:rsid w:val="003C4768"/>
    <w:rsid w:val="003C56CF"/>
    <w:rsid w:val="003C6D88"/>
    <w:rsid w:val="003D3486"/>
    <w:rsid w:val="003D524D"/>
    <w:rsid w:val="003D7EF3"/>
    <w:rsid w:val="003E107B"/>
    <w:rsid w:val="003E2694"/>
    <w:rsid w:val="003F3DB0"/>
    <w:rsid w:val="003F7686"/>
    <w:rsid w:val="003F7BFF"/>
    <w:rsid w:val="00401539"/>
    <w:rsid w:val="004103D1"/>
    <w:rsid w:val="0041273C"/>
    <w:rsid w:val="00414C13"/>
    <w:rsid w:val="004156D8"/>
    <w:rsid w:val="0042172D"/>
    <w:rsid w:val="004228B1"/>
    <w:rsid w:val="00422B1A"/>
    <w:rsid w:val="00431135"/>
    <w:rsid w:val="00431CA1"/>
    <w:rsid w:val="004322D1"/>
    <w:rsid w:val="004323FE"/>
    <w:rsid w:val="00436586"/>
    <w:rsid w:val="004375BF"/>
    <w:rsid w:val="00441F54"/>
    <w:rsid w:val="00447016"/>
    <w:rsid w:val="00451CC3"/>
    <w:rsid w:val="00467D6A"/>
    <w:rsid w:val="00474BDB"/>
    <w:rsid w:val="004901D8"/>
    <w:rsid w:val="00491F62"/>
    <w:rsid w:val="00494F51"/>
    <w:rsid w:val="004971C9"/>
    <w:rsid w:val="00497C87"/>
    <w:rsid w:val="004A57E2"/>
    <w:rsid w:val="004B12F4"/>
    <w:rsid w:val="004B1702"/>
    <w:rsid w:val="004D08DE"/>
    <w:rsid w:val="004D0EEB"/>
    <w:rsid w:val="004D1F3B"/>
    <w:rsid w:val="004D6960"/>
    <w:rsid w:val="004E05F7"/>
    <w:rsid w:val="004E21DC"/>
    <w:rsid w:val="0050084C"/>
    <w:rsid w:val="005027E6"/>
    <w:rsid w:val="00505C90"/>
    <w:rsid w:val="00515426"/>
    <w:rsid w:val="00521BFC"/>
    <w:rsid w:val="0052780A"/>
    <w:rsid w:val="00540315"/>
    <w:rsid w:val="00540609"/>
    <w:rsid w:val="005424F9"/>
    <w:rsid w:val="00545BAC"/>
    <w:rsid w:val="00550971"/>
    <w:rsid w:val="00556342"/>
    <w:rsid w:val="00563BF7"/>
    <w:rsid w:val="0058115A"/>
    <w:rsid w:val="005833E2"/>
    <w:rsid w:val="005A4236"/>
    <w:rsid w:val="005B01E9"/>
    <w:rsid w:val="005B4C1D"/>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223E"/>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A648C"/>
    <w:rsid w:val="006B2227"/>
    <w:rsid w:val="006B4495"/>
    <w:rsid w:val="006C2574"/>
    <w:rsid w:val="006D03D8"/>
    <w:rsid w:val="006E0E81"/>
    <w:rsid w:val="006E35D0"/>
    <w:rsid w:val="006E68E2"/>
    <w:rsid w:val="006F0706"/>
    <w:rsid w:val="006F3CA8"/>
    <w:rsid w:val="007017D1"/>
    <w:rsid w:val="00705BBD"/>
    <w:rsid w:val="007156AF"/>
    <w:rsid w:val="00715D93"/>
    <w:rsid w:val="00724E04"/>
    <w:rsid w:val="00726306"/>
    <w:rsid w:val="00742745"/>
    <w:rsid w:val="00745A1C"/>
    <w:rsid w:val="00753242"/>
    <w:rsid w:val="007613C5"/>
    <w:rsid w:val="00762896"/>
    <w:rsid w:val="00762E29"/>
    <w:rsid w:val="007634CE"/>
    <w:rsid w:val="00767291"/>
    <w:rsid w:val="00780EAB"/>
    <w:rsid w:val="00785D30"/>
    <w:rsid w:val="00786538"/>
    <w:rsid w:val="00791C53"/>
    <w:rsid w:val="007A13ED"/>
    <w:rsid w:val="007B0672"/>
    <w:rsid w:val="007B3E57"/>
    <w:rsid w:val="007C04A3"/>
    <w:rsid w:val="007C232F"/>
    <w:rsid w:val="007C2612"/>
    <w:rsid w:val="007C4799"/>
    <w:rsid w:val="007C7DC5"/>
    <w:rsid w:val="007D3CB0"/>
    <w:rsid w:val="007D52B7"/>
    <w:rsid w:val="007E7D16"/>
    <w:rsid w:val="008020FC"/>
    <w:rsid w:val="008120FC"/>
    <w:rsid w:val="008174E6"/>
    <w:rsid w:val="0082306F"/>
    <w:rsid w:val="00823628"/>
    <w:rsid w:val="00831595"/>
    <w:rsid w:val="0084302D"/>
    <w:rsid w:val="00847EA7"/>
    <w:rsid w:val="00857C0B"/>
    <w:rsid w:val="00860755"/>
    <w:rsid w:val="008616C3"/>
    <w:rsid w:val="0086259F"/>
    <w:rsid w:val="00862792"/>
    <w:rsid w:val="008628C0"/>
    <w:rsid w:val="008642AB"/>
    <w:rsid w:val="00866606"/>
    <w:rsid w:val="008829A1"/>
    <w:rsid w:val="00886A13"/>
    <w:rsid w:val="0089143B"/>
    <w:rsid w:val="00891A80"/>
    <w:rsid w:val="00892883"/>
    <w:rsid w:val="008961DA"/>
    <w:rsid w:val="008A2610"/>
    <w:rsid w:val="008A4462"/>
    <w:rsid w:val="008A4E8E"/>
    <w:rsid w:val="008A6901"/>
    <w:rsid w:val="008A76D1"/>
    <w:rsid w:val="008B04B4"/>
    <w:rsid w:val="008B21FF"/>
    <w:rsid w:val="008B3E91"/>
    <w:rsid w:val="008B472C"/>
    <w:rsid w:val="008B5452"/>
    <w:rsid w:val="008C0064"/>
    <w:rsid w:val="008F0AA1"/>
    <w:rsid w:val="00901FEF"/>
    <w:rsid w:val="0090468B"/>
    <w:rsid w:val="0090729C"/>
    <w:rsid w:val="0091573A"/>
    <w:rsid w:val="00916E88"/>
    <w:rsid w:val="00926F31"/>
    <w:rsid w:val="009406A9"/>
    <w:rsid w:val="009413C7"/>
    <w:rsid w:val="0094762A"/>
    <w:rsid w:val="00947D73"/>
    <w:rsid w:val="009507C1"/>
    <w:rsid w:val="009524C5"/>
    <w:rsid w:val="00957D1B"/>
    <w:rsid w:val="00964343"/>
    <w:rsid w:val="009648B9"/>
    <w:rsid w:val="00965C13"/>
    <w:rsid w:val="00967071"/>
    <w:rsid w:val="00967459"/>
    <w:rsid w:val="00970FA0"/>
    <w:rsid w:val="00974A9C"/>
    <w:rsid w:val="009759E7"/>
    <w:rsid w:val="00987F3E"/>
    <w:rsid w:val="00991560"/>
    <w:rsid w:val="009966D8"/>
    <w:rsid w:val="009A1F82"/>
    <w:rsid w:val="009A6E92"/>
    <w:rsid w:val="009B3DAA"/>
    <w:rsid w:val="009C1642"/>
    <w:rsid w:val="009C3304"/>
    <w:rsid w:val="009C3949"/>
    <w:rsid w:val="009C431C"/>
    <w:rsid w:val="009D063D"/>
    <w:rsid w:val="009D20A6"/>
    <w:rsid w:val="009D3E57"/>
    <w:rsid w:val="009E742F"/>
    <w:rsid w:val="009F1381"/>
    <w:rsid w:val="009F5881"/>
    <w:rsid w:val="009F6CA3"/>
    <w:rsid w:val="009F7CB5"/>
    <w:rsid w:val="00A10E28"/>
    <w:rsid w:val="00A125F1"/>
    <w:rsid w:val="00A13C08"/>
    <w:rsid w:val="00A560A0"/>
    <w:rsid w:val="00A664B3"/>
    <w:rsid w:val="00A67D08"/>
    <w:rsid w:val="00A73B2E"/>
    <w:rsid w:val="00A910A6"/>
    <w:rsid w:val="00A92AB5"/>
    <w:rsid w:val="00A9731F"/>
    <w:rsid w:val="00AA411C"/>
    <w:rsid w:val="00AB493E"/>
    <w:rsid w:val="00AB7B1B"/>
    <w:rsid w:val="00AC5EE5"/>
    <w:rsid w:val="00AE57EF"/>
    <w:rsid w:val="00AF39A4"/>
    <w:rsid w:val="00B15A0B"/>
    <w:rsid w:val="00B165CE"/>
    <w:rsid w:val="00B4020E"/>
    <w:rsid w:val="00B51DAF"/>
    <w:rsid w:val="00B5446B"/>
    <w:rsid w:val="00B652FB"/>
    <w:rsid w:val="00B73F65"/>
    <w:rsid w:val="00B82F94"/>
    <w:rsid w:val="00B9514C"/>
    <w:rsid w:val="00BA174C"/>
    <w:rsid w:val="00BA2445"/>
    <w:rsid w:val="00BB6ADE"/>
    <w:rsid w:val="00BC5E81"/>
    <w:rsid w:val="00BE1D81"/>
    <w:rsid w:val="00BE436E"/>
    <w:rsid w:val="00BF663F"/>
    <w:rsid w:val="00C05F55"/>
    <w:rsid w:val="00C077DD"/>
    <w:rsid w:val="00C12BFA"/>
    <w:rsid w:val="00C20B78"/>
    <w:rsid w:val="00C241A2"/>
    <w:rsid w:val="00C2528F"/>
    <w:rsid w:val="00C327DC"/>
    <w:rsid w:val="00C360BD"/>
    <w:rsid w:val="00C372A8"/>
    <w:rsid w:val="00C617B3"/>
    <w:rsid w:val="00C717B8"/>
    <w:rsid w:val="00C73990"/>
    <w:rsid w:val="00C758AA"/>
    <w:rsid w:val="00C77C64"/>
    <w:rsid w:val="00C80E62"/>
    <w:rsid w:val="00C919FE"/>
    <w:rsid w:val="00C92654"/>
    <w:rsid w:val="00C94311"/>
    <w:rsid w:val="00CA0B7E"/>
    <w:rsid w:val="00CA0BEC"/>
    <w:rsid w:val="00CA3700"/>
    <w:rsid w:val="00CC2785"/>
    <w:rsid w:val="00CF4D98"/>
    <w:rsid w:val="00D03896"/>
    <w:rsid w:val="00D11402"/>
    <w:rsid w:val="00D13FFB"/>
    <w:rsid w:val="00D15081"/>
    <w:rsid w:val="00D27CC8"/>
    <w:rsid w:val="00D33BD9"/>
    <w:rsid w:val="00D43C73"/>
    <w:rsid w:val="00D4459B"/>
    <w:rsid w:val="00D50956"/>
    <w:rsid w:val="00D5368B"/>
    <w:rsid w:val="00D646F9"/>
    <w:rsid w:val="00D74B96"/>
    <w:rsid w:val="00D762B7"/>
    <w:rsid w:val="00D9240E"/>
    <w:rsid w:val="00D945AE"/>
    <w:rsid w:val="00DA0020"/>
    <w:rsid w:val="00DA7D2E"/>
    <w:rsid w:val="00DB1A9E"/>
    <w:rsid w:val="00DB2AA3"/>
    <w:rsid w:val="00DC076C"/>
    <w:rsid w:val="00DC2A28"/>
    <w:rsid w:val="00DD029C"/>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569AA"/>
    <w:rsid w:val="00E65BF1"/>
    <w:rsid w:val="00E664BC"/>
    <w:rsid w:val="00E66529"/>
    <w:rsid w:val="00E75AAD"/>
    <w:rsid w:val="00E80A62"/>
    <w:rsid w:val="00E95613"/>
    <w:rsid w:val="00EB50D3"/>
    <w:rsid w:val="00EC19B3"/>
    <w:rsid w:val="00EC1AA4"/>
    <w:rsid w:val="00EC71A9"/>
    <w:rsid w:val="00ED2829"/>
    <w:rsid w:val="00ED4338"/>
    <w:rsid w:val="00EE5D4B"/>
    <w:rsid w:val="00F02CCD"/>
    <w:rsid w:val="00F06183"/>
    <w:rsid w:val="00F071B5"/>
    <w:rsid w:val="00F129CF"/>
    <w:rsid w:val="00F152BB"/>
    <w:rsid w:val="00F2327D"/>
    <w:rsid w:val="00F25CCF"/>
    <w:rsid w:val="00F2717E"/>
    <w:rsid w:val="00F307E2"/>
    <w:rsid w:val="00F33EB9"/>
    <w:rsid w:val="00F353EE"/>
    <w:rsid w:val="00F404FC"/>
    <w:rsid w:val="00F4296C"/>
    <w:rsid w:val="00F4405A"/>
    <w:rsid w:val="00F45010"/>
    <w:rsid w:val="00F45348"/>
    <w:rsid w:val="00F656FD"/>
    <w:rsid w:val="00F72712"/>
    <w:rsid w:val="00F75610"/>
    <w:rsid w:val="00F772DD"/>
    <w:rsid w:val="00F83C96"/>
    <w:rsid w:val="00F87C94"/>
    <w:rsid w:val="00F90C6C"/>
    <w:rsid w:val="00F90E29"/>
    <w:rsid w:val="00F96AF3"/>
    <w:rsid w:val="00FA164F"/>
    <w:rsid w:val="00FA50F4"/>
    <w:rsid w:val="00FB0DB0"/>
    <w:rsid w:val="00FB13ED"/>
    <w:rsid w:val="00FB3A0A"/>
    <w:rsid w:val="00FB6FAF"/>
    <w:rsid w:val="00FB7C0B"/>
    <w:rsid w:val="00FB7E70"/>
    <w:rsid w:val="00FC0F27"/>
    <w:rsid w:val="00FC2345"/>
    <w:rsid w:val="00FC6F60"/>
    <w:rsid w:val="00FD0668"/>
    <w:rsid w:val="00FD0954"/>
    <w:rsid w:val="00FD64FB"/>
    <w:rsid w:val="00FD7584"/>
    <w:rsid w:val="00FD759E"/>
    <w:rsid w:val="00FD775F"/>
    <w:rsid w:val="00FE3150"/>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1992</Words>
  <Characters>10976</Characters>
  <Application>Microsoft Office Word</Application>
  <DocSecurity>0</DocSecurity>
  <Lines>577</Lines>
  <Paragraphs>196</Paragraphs>
  <ScaleCrop>false</ScaleCrop>
  <Company>UK Commission for Employment and Skills</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2012-06-27T16:43:00Z</dcterms:created>
  <dcterms:modified xsi:type="dcterms:W3CDTF">2012-06-27T16:43:00Z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