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85" w:type="dxa"/>
        <w:tblLook w:val="00A0" w:firstRow="1" w:lastRow="0" w:firstColumn="1" w:lastColumn="0" w:noHBand="0" w:noVBand="0"/>
      </w:tblPr>
      <w:tblGrid>
        <w:gridCol w:w="2518"/>
        <w:gridCol w:w="7967"/>
      </w:tblGrid>
      <w:tr w:rsidR="00942F2C" w:rsidTr="009524C5">
        <w:tc>
          <w:tcPr>
            <w:tcW w:w="2518" w:type="dxa"/>
          </w:tcPr>
          <w:p w:rsidR="00942F2C" w:rsidRDefault="00942F2C" w:rsidP="009524C5">
            <w:pPr>
              <w:pStyle w:val="NOSSideHeading"/>
              <w:ind w:right="-108"/>
            </w:pPr>
            <w:bookmarkStart w:id="0" w:name="Overview"/>
            <w:bookmarkStart w:id="1" w:name="_GoBack"/>
            <w:bookmarkEnd w:id="1"/>
            <w:r>
              <w:t>Overview</w:t>
            </w:r>
          </w:p>
        </w:tc>
        <w:tc>
          <w:tcPr>
            <w:tcW w:w="7967" w:type="dxa"/>
          </w:tcPr>
          <w:p w:rsidR="00942F2C" w:rsidRDefault="00942F2C" w:rsidP="0035452D">
            <w:pPr>
              <w:pStyle w:val="NOSBodyText"/>
              <w:spacing w:line="276" w:lineRule="auto"/>
            </w:pPr>
            <w:bookmarkStart w:id="2" w:name="StartOverview"/>
            <w:bookmarkEnd w:id="2"/>
            <w:r>
              <w:t>This standard identifies the requirements when you assist individuals at formal hearings. This includes how you support individuals to understand the format and proceedings of a formal hearing and how you work with them to understand related information, documents and likely outcomes of the hearing. The standard also covers assisting individuals to present their case at the hearing and supporting them to evaluate the outcomes of a hearing and the implications for themselves and others.</w:t>
            </w:r>
          </w:p>
          <w:p w:rsidR="00942F2C" w:rsidRDefault="00942F2C" w:rsidP="00823628">
            <w:pPr>
              <w:pStyle w:val="NOSNumberList"/>
              <w:numPr>
                <w:ilvl w:val="0"/>
                <w:numId w:val="0"/>
              </w:numPr>
            </w:pPr>
          </w:p>
        </w:tc>
      </w:tr>
      <w:bookmarkEnd w:id="0"/>
    </w:tbl>
    <w:p w:rsidR="00942F2C" w:rsidRDefault="00942F2C">
      <w:r>
        <w:br w:type="page"/>
      </w:r>
      <w:bookmarkStart w:id="3" w:name="EndOverview"/>
      <w:bookmarkEnd w:id="3"/>
    </w:p>
    <w:tbl>
      <w:tblPr>
        <w:tblW w:w="0" w:type="auto"/>
        <w:tblLook w:val="00A0" w:firstRow="1" w:lastRow="0" w:firstColumn="1" w:lastColumn="0" w:noHBand="0" w:noVBand="0"/>
      </w:tblPr>
      <w:tblGrid>
        <w:gridCol w:w="2518"/>
        <w:gridCol w:w="7902"/>
      </w:tblGrid>
      <w:tr w:rsidR="00942F2C" w:rsidRPr="00CF4D98" w:rsidTr="00690067">
        <w:tc>
          <w:tcPr>
            <w:tcW w:w="2518" w:type="dxa"/>
          </w:tcPr>
          <w:p w:rsidR="00942F2C" w:rsidRDefault="00942F2C" w:rsidP="0050084C">
            <w:pPr>
              <w:autoSpaceDE w:val="0"/>
              <w:autoSpaceDN w:val="0"/>
              <w:adjustRightInd w:val="0"/>
              <w:spacing w:after="0" w:line="240" w:lineRule="auto"/>
              <w:rPr>
                <w:rFonts w:ascii="Arial" w:hAnsi="Arial" w:cs="Arial"/>
                <w:b/>
                <w:bCs/>
                <w:color w:val="0078C1"/>
                <w:sz w:val="26"/>
                <w:lang w:eastAsia="en-GB"/>
              </w:rPr>
            </w:pPr>
            <w:bookmarkStart w:id="4" w:name="Performance"/>
            <w:r w:rsidRPr="0036118B">
              <w:rPr>
                <w:rFonts w:ascii="Arial" w:hAnsi="Arial" w:cs="Arial"/>
                <w:b/>
                <w:bCs/>
                <w:color w:val="0078C1"/>
                <w:sz w:val="26"/>
                <w:lang w:eastAsia="en-GB"/>
              </w:rPr>
              <w:t>Performance criteria</w:t>
            </w:r>
          </w:p>
          <w:p w:rsidR="00942F2C" w:rsidRDefault="00942F2C" w:rsidP="0050084C">
            <w:pPr>
              <w:autoSpaceDE w:val="0"/>
              <w:autoSpaceDN w:val="0"/>
              <w:adjustRightInd w:val="0"/>
              <w:spacing w:after="0" w:line="240" w:lineRule="auto"/>
              <w:rPr>
                <w:rFonts w:ascii="Helvetica" w:hAnsi="Helvetica" w:cs="Helvetica"/>
                <w:b/>
                <w:bCs/>
                <w:color w:val="0078C1"/>
                <w:sz w:val="26"/>
                <w:lang w:eastAsia="en-GB"/>
              </w:rPr>
            </w:pPr>
          </w:p>
          <w:p w:rsidR="00942F2C" w:rsidRDefault="00942F2C" w:rsidP="0050084C">
            <w:pPr>
              <w:autoSpaceDE w:val="0"/>
              <w:autoSpaceDN w:val="0"/>
              <w:adjustRightInd w:val="0"/>
              <w:spacing w:after="0" w:line="240" w:lineRule="auto"/>
              <w:rPr>
                <w:rFonts w:ascii="Helvetica" w:hAnsi="Helvetica" w:cs="Helvetica"/>
                <w:b/>
                <w:i/>
                <w:iCs/>
                <w:color w:val="0078C1"/>
              </w:rPr>
            </w:pPr>
          </w:p>
          <w:p w:rsidR="00942F2C" w:rsidRDefault="00942F2C" w:rsidP="00016B9A">
            <w:pPr>
              <w:pStyle w:val="NOSSideSubHeading"/>
              <w:spacing w:line="240" w:lineRule="auto"/>
            </w:pPr>
            <w:r w:rsidRPr="00CF4D98">
              <w:t>You must be able to:</w:t>
            </w:r>
          </w:p>
          <w:p w:rsidR="00942F2C" w:rsidRDefault="00942F2C" w:rsidP="00016B9A">
            <w:pPr>
              <w:pStyle w:val="NOSSideSubHeading"/>
              <w:spacing w:line="240" w:lineRule="auto"/>
            </w:pPr>
          </w:p>
          <w:p w:rsidR="00942F2C" w:rsidRDefault="00942F2C" w:rsidP="00016B9A">
            <w:pPr>
              <w:pStyle w:val="NOSSideSubHeading"/>
              <w:spacing w:line="240" w:lineRule="auto"/>
            </w:pPr>
          </w:p>
          <w:p w:rsidR="00942F2C" w:rsidRDefault="00942F2C" w:rsidP="00016B9A">
            <w:pPr>
              <w:pStyle w:val="NOSSideSubHeading"/>
              <w:spacing w:line="240" w:lineRule="auto"/>
            </w:pPr>
          </w:p>
          <w:p w:rsidR="00942F2C" w:rsidRDefault="00942F2C" w:rsidP="00016B9A">
            <w:pPr>
              <w:pStyle w:val="NOSSideSubHeading"/>
              <w:spacing w:line="240" w:lineRule="auto"/>
            </w:pPr>
          </w:p>
          <w:p w:rsidR="00942F2C" w:rsidRDefault="00942F2C" w:rsidP="00016B9A">
            <w:pPr>
              <w:pStyle w:val="NOSSideSubHeading"/>
              <w:spacing w:line="240" w:lineRule="auto"/>
            </w:pPr>
          </w:p>
          <w:p w:rsidR="00942F2C" w:rsidRDefault="00942F2C" w:rsidP="00016B9A">
            <w:pPr>
              <w:pStyle w:val="NOSSideSubHeading"/>
              <w:spacing w:line="240" w:lineRule="auto"/>
            </w:pPr>
          </w:p>
          <w:p w:rsidR="00942F2C" w:rsidRDefault="00942F2C" w:rsidP="00016B9A">
            <w:pPr>
              <w:pStyle w:val="NOSSideSubHeading"/>
              <w:spacing w:line="240" w:lineRule="auto"/>
            </w:pPr>
          </w:p>
          <w:p w:rsidR="00942F2C" w:rsidRDefault="00942F2C" w:rsidP="00016B9A">
            <w:pPr>
              <w:pStyle w:val="NOSSideSubHeading"/>
              <w:spacing w:line="240" w:lineRule="auto"/>
            </w:pPr>
          </w:p>
          <w:p w:rsidR="00942F2C" w:rsidRDefault="00942F2C" w:rsidP="00016B9A">
            <w:pPr>
              <w:pStyle w:val="NOSSideSubHeading"/>
              <w:spacing w:line="240" w:lineRule="auto"/>
            </w:pPr>
          </w:p>
          <w:p w:rsidR="00942F2C" w:rsidRDefault="00942F2C" w:rsidP="00016B9A">
            <w:pPr>
              <w:pStyle w:val="NOSSideSubHeading"/>
              <w:spacing w:line="240" w:lineRule="auto"/>
            </w:pPr>
          </w:p>
          <w:p w:rsidR="00942F2C" w:rsidRDefault="00942F2C" w:rsidP="00016B9A">
            <w:pPr>
              <w:pStyle w:val="NOSSideSubHeading"/>
              <w:spacing w:line="240" w:lineRule="auto"/>
            </w:pPr>
          </w:p>
          <w:p w:rsidR="00942F2C" w:rsidRDefault="00942F2C" w:rsidP="00016B9A">
            <w:pPr>
              <w:pStyle w:val="NOSSideSubHeading"/>
              <w:spacing w:line="240" w:lineRule="auto"/>
            </w:pPr>
          </w:p>
          <w:p w:rsidR="00942F2C" w:rsidRDefault="00942F2C" w:rsidP="00016B9A">
            <w:pPr>
              <w:pStyle w:val="NOSSideSubHeading"/>
              <w:spacing w:line="240" w:lineRule="auto"/>
            </w:pPr>
          </w:p>
          <w:p w:rsidR="00942F2C" w:rsidRDefault="00942F2C" w:rsidP="00016B9A">
            <w:pPr>
              <w:pStyle w:val="NOSSideSubHeading"/>
              <w:spacing w:line="240" w:lineRule="auto"/>
            </w:pPr>
          </w:p>
          <w:p w:rsidR="00942F2C" w:rsidRDefault="00942F2C" w:rsidP="00016B9A">
            <w:pPr>
              <w:pStyle w:val="NOSSideSubHeading"/>
              <w:spacing w:line="240" w:lineRule="auto"/>
            </w:pPr>
          </w:p>
          <w:p w:rsidR="00942F2C" w:rsidRDefault="00942F2C" w:rsidP="00016B9A">
            <w:pPr>
              <w:pStyle w:val="NOSSideSubHeading"/>
              <w:spacing w:line="240" w:lineRule="auto"/>
            </w:pPr>
          </w:p>
          <w:p w:rsidR="00942F2C" w:rsidRDefault="00942F2C" w:rsidP="00016B9A">
            <w:pPr>
              <w:pStyle w:val="NOSSideSubHeading"/>
              <w:spacing w:line="240" w:lineRule="auto"/>
            </w:pPr>
          </w:p>
          <w:p w:rsidR="00942F2C" w:rsidRDefault="00942F2C" w:rsidP="00016B9A">
            <w:pPr>
              <w:pStyle w:val="NOSSideSubHeading"/>
              <w:spacing w:line="240" w:lineRule="auto"/>
            </w:pPr>
          </w:p>
          <w:p w:rsidR="00942F2C" w:rsidRDefault="00942F2C" w:rsidP="00016B9A">
            <w:pPr>
              <w:pStyle w:val="NOSSideSubHeading"/>
              <w:spacing w:line="240" w:lineRule="auto"/>
            </w:pPr>
          </w:p>
          <w:p w:rsidR="00942F2C" w:rsidRDefault="00942F2C" w:rsidP="00016B9A">
            <w:pPr>
              <w:pStyle w:val="NOSSideSubHeading"/>
              <w:spacing w:line="240" w:lineRule="auto"/>
            </w:pPr>
          </w:p>
          <w:p w:rsidR="00942F2C" w:rsidRDefault="00942F2C" w:rsidP="00016B9A">
            <w:pPr>
              <w:pStyle w:val="NOSSideSubHeading"/>
              <w:spacing w:line="240" w:lineRule="auto"/>
            </w:pPr>
          </w:p>
          <w:p w:rsidR="00942F2C" w:rsidRDefault="00942F2C" w:rsidP="00016B9A">
            <w:pPr>
              <w:pStyle w:val="NOSSideSubHeading"/>
              <w:spacing w:line="240" w:lineRule="auto"/>
            </w:pPr>
          </w:p>
          <w:p w:rsidR="00942F2C" w:rsidRDefault="00942F2C" w:rsidP="00016B9A">
            <w:pPr>
              <w:pStyle w:val="NOSSideSubHeading"/>
              <w:spacing w:line="240" w:lineRule="auto"/>
            </w:pPr>
          </w:p>
          <w:p w:rsidR="00942F2C" w:rsidRDefault="00942F2C" w:rsidP="00016B9A">
            <w:pPr>
              <w:pStyle w:val="NOSSideSubHeading"/>
              <w:spacing w:line="240" w:lineRule="auto"/>
            </w:pPr>
          </w:p>
          <w:p w:rsidR="00942F2C" w:rsidRDefault="00942F2C" w:rsidP="00422E64">
            <w:pPr>
              <w:pStyle w:val="NOSSideSubHeading"/>
              <w:spacing w:line="240" w:lineRule="auto"/>
            </w:pPr>
            <w:r w:rsidRPr="00CF4D98">
              <w:t>You must be able to:</w:t>
            </w:r>
          </w:p>
          <w:p w:rsidR="00942F2C" w:rsidRDefault="00942F2C" w:rsidP="00016B9A">
            <w:pPr>
              <w:pStyle w:val="NOSSideSubHeading"/>
              <w:spacing w:line="240" w:lineRule="auto"/>
            </w:pPr>
          </w:p>
          <w:p w:rsidR="00942F2C" w:rsidRDefault="00942F2C" w:rsidP="00016B9A">
            <w:pPr>
              <w:pStyle w:val="NOSSideSubHeading"/>
              <w:spacing w:line="240" w:lineRule="auto"/>
            </w:pPr>
          </w:p>
          <w:p w:rsidR="00942F2C" w:rsidRDefault="00942F2C" w:rsidP="00016B9A">
            <w:pPr>
              <w:pStyle w:val="NOSSideSubHeading"/>
              <w:spacing w:line="240" w:lineRule="auto"/>
            </w:pPr>
          </w:p>
          <w:p w:rsidR="00942F2C" w:rsidRDefault="00942F2C" w:rsidP="00016B9A">
            <w:pPr>
              <w:pStyle w:val="NOSSideSubHeading"/>
              <w:spacing w:line="240" w:lineRule="auto"/>
            </w:pPr>
          </w:p>
          <w:p w:rsidR="00942F2C" w:rsidRDefault="00942F2C" w:rsidP="00016B9A">
            <w:pPr>
              <w:pStyle w:val="NOSSideSubHeading"/>
              <w:spacing w:line="240" w:lineRule="auto"/>
            </w:pPr>
          </w:p>
          <w:p w:rsidR="00942F2C" w:rsidRDefault="00942F2C" w:rsidP="00016B9A">
            <w:pPr>
              <w:pStyle w:val="NOSSideSubHeading"/>
              <w:spacing w:line="240" w:lineRule="auto"/>
            </w:pPr>
          </w:p>
          <w:p w:rsidR="00942F2C" w:rsidRDefault="00942F2C" w:rsidP="00016B9A">
            <w:pPr>
              <w:pStyle w:val="NOSSideSubHeading"/>
              <w:spacing w:line="240" w:lineRule="auto"/>
            </w:pPr>
          </w:p>
          <w:p w:rsidR="00942F2C" w:rsidRDefault="00942F2C" w:rsidP="00016B9A">
            <w:pPr>
              <w:pStyle w:val="NOSSideSubHeading"/>
              <w:spacing w:line="240" w:lineRule="auto"/>
            </w:pPr>
          </w:p>
          <w:p w:rsidR="00942F2C" w:rsidRDefault="00942F2C" w:rsidP="00016B9A">
            <w:pPr>
              <w:pStyle w:val="NOSSideSubHeading"/>
              <w:spacing w:line="240" w:lineRule="auto"/>
            </w:pPr>
          </w:p>
          <w:p w:rsidR="00942F2C" w:rsidRDefault="00942F2C" w:rsidP="00016B9A">
            <w:pPr>
              <w:pStyle w:val="NOSSideSubHeading"/>
              <w:spacing w:line="240" w:lineRule="auto"/>
            </w:pPr>
          </w:p>
          <w:p w:rsidR="00942F2C" w:rsidRDefault="00942F2C" w:rsidP="00016B9A">
            <w:pPr>
              <w:pStyle w:val="NOSSideSubHeading"/>
              <w:spacing w:line="240" w:lineRule="auto"/>
            </w:pPr>
          </w:p>
          <w:p w:rsidR="00942F2C" w:rsidRDefault="00942F2C" w:rsidP="00016B9A">
            <w:pPr>
              <w:pStyle w:val="NOSSideSubHeading"/>
              <w:spacing w:line="240" w:lineRule="auto"/>
            </w:pPr>
          </w:p>
          <w:p w:rsidR="00942F2C" w:rsidRDefault="00942F2C" w:rsidP="00016B9A">
            <w:pPr>
              <w:pStyle w:val="NOSSideSubHeading"/>
              <w:spacing w:line="240" w:lineRule="auto"/>
            </w:pPr>
          </w:p>
          <w:p w:rsidR="00942F2C" w:rsidRDefault="00942F2C" w:rsidP="00016B9A">
            <w:pPr>
              <w:pStyle w:val="NOSSideSubHeading"/>
              <w:spacing w:line="240" w:lineRule="auto"/>
            </w:pPr>
          </w:p>
          <w:p w:rsidR="00942F2C" w:rsidRDefault="00942F2C" w:rsidP="00016B9A">
            <w:pPr>
              <w:pStyle w:val="NOSSideSubHeading"/>
              <w:spacing w:line="240" w:lineRule="auto"/>
            </w:pPr>
          </w:p>
          <w:p w:rsidR="00942F2C" w:rsidRDefault="00942F2C" w:rsidP="00016B9A">
            <w:pPr>
              <w:pStyle w:val="NOSSideSubHeading"/>
              <w:spacing w:line="240" w:lineRule="auto"/>
            </w:pPr>
          </w:p>
          <w:p w:rsidR="00942F2C" w:rsidRDefault="00942F2C" w:rsidP="00016B9A">
            <w:pPr>
              <w:pStyle w:val="NOSSideSubHeading"/>
              <w:spacing w:line="240" w:lineRule="auto"/>
            </w:pPr>
          </w:p>
          <w:p w:rsidR="00942F2C" w:rsidRDefault="00942F2C" w:rsidP="00016B9A">
            <w:pPr>
              <w:pStyle w:val="NOSSideSubHeading"/>
              <w:spacing w:line="240" w:lineRule="auto"/>
            </w:pPr>
          </w:p>
          <w:p w:rsidR="00942F2C" w:rsidRDefault="00942F2C" w:rsidP="00016B9A">
            <w:pPr>
              <w:pStyle w:val="NOSSideSubHeading"/>
              <w:spacing w:line="240" w:lineRule="auto"/>
            </w:pPr>
          </w:p>
          <w:p w:rsidR="00942F2C" w:rsidRDefault="00942F2C" w:rsidP="00016B9A">
            <w:pPr>
              <w:pStyle w:val="NOSSideSubHeading"/>
              <w:spacing w:line="240" w:lineRule="auto"/>
            </w:pPr>
          </w:p>
          <w:p w:rsidR="00942F2C" w:rsidRDefault="00942F2C" w:rsidP="00016B9A">
            <w:pPr>
              <w:pStyle w:val="NOSSideSubHeading"/>
              <w:spacing w:line="240" w:lineRule="auto"/>
            </w:pPr>
          </w:p>
          <w:p w:rsidR="00942F2C" w:rsidRDefault="00942F2C" w:rsidP="00016B9A">
            <w:pPr>
              <w:pStyle w:val="NOSSideSubHeading"/>
              <w:spacing w:line="240" w:lineRule="auto"/>
            </w:pPr>
          </w:p>
          <w:p w:rsidR="00942F2C" w:rsidRDefault="00942F2C" w:rsidP="00016B9A">
            <w:pPr>
              <w:pStyle w:val="NOSSideSubHeading"/>
              <w:spacing w:line="240" w:lineRule="auto"/>
            </w:pPr>
          </w:p>
          <w:p w:rsidR="00942F2C" w:rsidRDefault="00942F2C" w:rsidP="00016B9A">
            <w:pPr>
              <w:pStyle w:val="NOSSideSubHeading"/>
              <w:spacing w:line="240" w:lineRule="auto"/>
            </w:pPr>
          </w:p>
          <w:p w:rsidR="00942F2C" w:rsidRDefault="00942F2C" w:rsidP="00016B9A">
            <w:pPr>
              <w:pStyle w:val="NOSSideSubHeading"/>
              <w:spacing w:line="240" w:lineRule="auto"/>
            </w:pPr>
          </w:p>
          <w:p w:rsidR="00942F2C" w:rsidRDefault="00942F2C" w:rsidP="00016B9A">
            <w:pPr>
              <w:pStyle w:val="NOSSideSubHeading"/>
              <w:spacing w:line="240" w:lineRule="auto"/>
            </w:pPr>
          </w:p>
          <w:p w:rsidR="00942F2C" w:rsidRDefault="00942F2C" w:rsidP="00016B9A">
            <w:pPr>
              <w:pStyle w:val="NOSSideSubHeading"/>
              <w:spacing w:line="240" w:lineRule="auto"/>
            </w:pPr>
          </w:p>
          <w:p w:rsidR="00942F2C" w:rsidRDefault="00942F2C" w:rsidP="00016B9A">
            <w:pPr>
              <w:pStyle w:val="NOSSideSubHeading"/>
              <w:spacing w:line="240" w:lineRule="auto"/>
            </w:pPr>
          </w:p>
          <w:p w:rsidR="00942F2C" w:rsidRDefault="00942F2C" w:rsidP="00016B9A">
            <w:pPr>
              <w:pStyle w:val="NOSSideSubHeading"/>
              <w:spacing w:line="240" w:lineRule="auto"/>
            </w:pPr>
          </w:p>
          <w:p w:rsidR="00942F2C" w:rsidRDefault="00942F2C" w:rsidP="00016B9A">
            <w:pPr>
              <w:pStyle w:val="NOSSideSubHeading"/>
              <w:spacing w:line="240" w:lineRule="auto"/>
            </w:pPr>
          </w:p>
          <w:p w:rsidR="00942F2C" w:rsidRDefault="00942F2C" w:rsidP="00016B9A">
            <w:pPr>
              <w:pStyle w:val="NOSSideSubHeading"/>
              <w:spacing w:line="240" w:lineRule="auto"/>
            </w:pPr>
          </w:p>
          <w:p w:rsidR="00942F2C" w:rsidRDefault="00942F2C" w:rsidP="00016B9A">
            <w:pPr>
              <w:pStyle w:val="NOSSideSubHeading"/>
              <w:spacing w:line="240" w:lineRule="auto"/>
            </w:pPr>
          </w:p>
          <w:p w:rsidR="00942F2C" w:rsidRDefault="00942F2C" w:rsidP="00422E64">
            <w:pPr>
              <w:pStyle w:val="NOSSideSubHeading"/>
              <w:spacing w:line="240" w:lineRule="auto"/>
            </w:pPr>
            <w:r w:rsidRPr="00CF4D98">
              <w:t>You must be able to:</w:t>
            </w:r>
          </w:p>
          <w:p w:rsidR="00942F2C" w:rsidRDefault="00942F2C" w:rsidP="00016B9A">
            <w:pPr>
              <w:pStyle w:val="NOSSideSubHeading"/>
              <w:spacing w:line="240" w:lineRule="auto"/>
            </w:pPr>
          </w:p>
          <w:p w:rsidR="00942F2C" w:rsidRDefault="00942F2C" w:rsidP="00016B9A">
            <w:pPr>
              <w:pStyle w:val="NOSSideSubHeading"/>
              <w:spacing w:line="240" w:lineRule="auto"/>
            </w:pPr>
          </w:p>
          <w:p w:rsidR="00942F2C" w:rsidRDefault="00942F2C" w:rsidP="00016B9A">
            <w:pPr>
              <w:pStyle w:val="NOSSideSubHeading"/>
              <w:spacing w:line="240" w:lineRule="auto"/>
            </w:pPr>
          </w:p>
          <w:p w:rsidR="00942F2C" w:rsidRDefault="00942F2C" w:rsidP="00016B9A">
            <w:pPr>
              <w:pStyle w:val="NOSSideSubHeading"/>
              <w:spacing w:line="240" w:lineRule="auto"/>
            </w:pPr>
          </w:p>
          <w:p w:rsidR="00942F2C" w:rsidRDefault="00942F2C" w:rsidP="00016B9A">
            <w:pPr>
              <w:pStyle w:val="NOSSideSubHeading"/>
              <w:spacing w:line="240" w:lineRule="auto"/>
            </w:pPr>
          </w:p>
          <w:p w:rsidR="00942F2C" w:rsidRDefault="00942F2C" w:rsidP="00016B9A">
            <w:pPr>
              <w:pStyle w:val="NOSSideSubHeading"/>
              <w:spacing w:line="240" w:lineRule="auto"/>
            </w:pPr>
          </w:p>
          <w:p w:rsidR="00942F2C" w:rsidRDefault="00942F2C" w:rsidP="00016B9A">
            <w:pPr>
              <w:pStyle w:val="NOSSideSubHeading"/>
              <w:spacing w:line="240" w:lineRule="auto"/>
            </w:pPr>
          </w:p>
          <w:p w:rsidR="00942F2C" w:rsidRDefault="00942F2C" w:rsidP="00016B9A">
            <w:pPr>
              <w:pStyle w:val="NOSSideSubHeading"/>
              <w:spacing w:line="240" w:lineRule="auto"/>
            </w:pPr>
          </w:p>
          <w:p w:rsidR="00942F2C" w:rsidRDefault="00942F2C" w:rsidP="00016B9A">
            <w:pPr>
              <w:pStyle w:val="NOSSideSubHeading"/>
              <w:spacing w:line="240" w:lineRule="auto"/>
            </w:pPr>
          </w:p>
          <w:p w:rsidR="00942F2C" w:rsidRDefault="00942F2C" w:rsidP="00016B9A">
            <w:pPr>
              <w:pStyle w:val="NOSSideSubHeading"/>
              <w:spacing w:line="240" w:lineRule="auto"/>
            </w:pPr>
          </w:p>
          <w:p w:rsidR="00942F2C" w:rsidRDefault="00942F2C" w:rsidP="00016B9A">
            <w:pPr>
              <w:pStyle w:val="NOSSideSubHeading"/>
              <w:spacing w:line="240" w:lineRule="auto"/>
            </w:pPr>
          </w:p>
          <w:p w:rsidR="00942F2C" w:rsidRDefault="00942F2C" w:rsidP="00016B9A">
            <w:pPr>
              <w:pStyle w:val="NOSSideSubHeading"/>
              <w:spacing w:line="240" w:lineRule="auto"/>
            </w:pPr>
          </w:p>
          <w:p w:rsidR="00942F2C" w:rsidRDefault="00942F2C" w:rsidP="00016B9A">
            <w:pPr>
              <w:pStyle w:val="NOSSideSubHeading"/>
              <w:spacing w:line="240" w:lineRule="auto"/>
            </w:pPr>
          </w:p>
          <w:p w:rsidR="00942F2C" w:rsidRDefault="00942F2C" w:rsidP="00016B9A">
            <w:pPr>
              <w:pStyle w:val="NOSSideSubHeading"/>
              <w:spacing w:line="240" w:lineRule="auto"/>
            </w:pPr>
          </w:p>
          <w:p w:rsidR="00942F2C" w:rsidRDefault="00942F2C" w:rsidP="00016B9A">
            <w:pPr>
              <w:pStyle w:val="NOSSideSubHeading"/>
              <w:spacing w:line="240" w:lineRule="auto"/>
            </w:pPr>
          </w:p>
          <w:p w:rsidR="00942F2C" w:rsidRDefault="00942F2C" w:rsidP="00016B9A">
            <w:pPr>
              <w:pStyle w:val="NOSSideSubHeading"/>
              <w:spacing w:line="240" w:lineRule="auto"/>
            </w:pPr>
          </w:p>
          <w:p w:rsidR="00942F2C" w:rsidRDefault="00942F2C" w:rsidP="00016B9A">
            <w:pPr>
              <w:pStyle w:val="NOSSideSubHeading"/>
              <w:spacing w:line="240" w:lineRule="auto"/>
            </w:pPr>
          </w:p>
          <w:p w:rsidR="00942F2C" w:rsidRDefault="00942F2C" w:rsidP="00016B9A">
            <w:pPr>
              <w:pStyle w:val="NOSSideSubHeading"/>
              <w:spacing w:line="240" w:lineRule="auto"/>
            </w:pPr>
          </w:p>
          <w:p w:rsidR="00942F2C" w:rsidRDefault="00942F2C" w:rsidP="00016B9A">
            <w:pPr>
              <w:pStyle w:val="NOSSideSubHeading"/>
              <w:spacing w:line="240" w:lineRule="auto"/>
            </w:pPr>
          </w:p>
          <w:p w:rsidR="00942F2C" w:rsidRDefault="00942F2C" w:rsidP="00016B9A">
            <w:pPr>
              <w:pStyle w:val="NOSSideSubHeading"/>
              <w:spacing w:line="240" w:lineRule="auto"/>
            </w:pPr>
          </w:p>
          <w:p w:rsidR="00942F2C" w:rsidRDefault="00942F2C" w:rsidP="00016B9A">
            <w:pPr>
              <w:pStyle w:val="NOSSideSubHeading"/>
              <w:spacing w:line="240" w:lineRule="auto"/>
            </w:pPr>
          </w:p>
          <w:p w:rsidR="00942F2C" w:rsidRDefault="00942F2C" w:rsidP="00016B9A">
            <w:pPr>
              <w:pStyle w:val="NOSSideSubHeading"/>
              <w:spacing w:line="240" w:lineRule="auto"/>
            </w:pPr>
          </w:p>
          <w:p w:rsidR="00942F2C" w:rsidRDefault="00942F2C" w:rsidP="00016B9A">
            <w:pPr>
              <w:pStyle w:val="NOSSideSubHeading"/>
              <w:spacing w:line="240" w:lineRule="auto"/>
            </w:pPr>
          </w:p>
          <w:p w:rsidR="00942F2C" w:rsidRDefault="00942F2C" w:rsidP="00016B9A">
            <w:pPr>
              <w:pStyle w:val="NOSSideSubHeading"/>
              <w:spacing w:line="240" w:lineRule="auto"/>
            </w:pPr>
          </w:p>
          <w:p w:rsidR="00942F2C" w:rsidRDefault="00942F2C" w:rsidP="00016B9A">
            <w:pPr>
              <w:pStyle w:val="NOSSideSubHeading"/>
              <w:spacing w:line="240" w:lineRule="auto"/>
            </w:pPr>
          </w:p>
          <w:p w:rsidR="00942F2C" w:rsidRDefault="00942F2C" w:rsidP="00016B9A">
            <w:pPr>
              <w:pStyle w:val="NOSSideSubHeading"/>
              <w:spacing w:line="240" w:lineRule="auto"/>
            </w:pPr>
          </w:p>
          <w:p w:rsidR="00942F2C" w:rsidRDefault="00942F2C" w:rsidP="00016B9A">
            <w:pPr>
              <w:pStyle w:val="NOSSideSubHeading"/>
              <w:spacing w:line="240" w:lineRule="auto"/>
            </w:pPr>
          </w:p>
          <w:p w:rsidR="00942F2C" w:rsidRDefault="00942F2C" w:rsidP="00016B9A">
            <w:pPr>
              <w:pStyle w:val="NOSSideSubHeading"/>
              <w:spacing w:line="240" w:lineRule="auto"/>
            </w:pPr>
          </w:p>
          <w:p w:rsidR="00942F2C" w:rsidRDefault="00942F2C" w:rsidP="00016B9A">
            <w:pPr>
              <w:pStyle w:val="NOSSideSubHeading"/>
              <w:spacing w:line="240" w:lineRule="auto"/>
            </w:pPr>
          </w:p>
          <w:p w:rsidR="00942F2C" w:rsidRDefault="00942F2C" w:rsidP="00016B9A">
            <w:pPr>
              <w:pStyle w:val="NOSSideSubHeading"/>
              <w:spacing w:line="240" w:lineRule="auto"/>
            </w:pPr>
          </w:p>
          <w:p w:rsidR="00942F2C" w:rsidRDefault="00942F2C" w:rsidP="00016B9A">
            <w:pPr>
              <w:pStyle w:val="NOSSideSubHeading"/>
              <w:spacing w:line="240" w:lineRule="auto"/>
            </w:pPr>
          </w:p>
          <w:p w:rsidR="00942F2C" w:rsidRDefault="00942F2C" w:rsidP="00016B9A">
            <w:pPr>
              <w:pStyle w:val="NOSSideSubHeading"/>
              <w:spacing w:line="240" w:lineRule="auto"/>
            </w:pPr>
          </w:p>
          <w:p w:rsidR="00942F2C" w:rsidRDefault="00942F2C" w:rsidP="00016B9A">
            <w:pPr>
              <w:pStyle w:val="NOSSideSubHeading"/>
              <w:spacing w:line="240" w:lineRule="auto"/>
            </w:pPr>
          </w:p>
          <w:p w:rsidR="00942F2C" w:rsidRDefault="00942F2C" w:rsidP="00016B9A">
            <w:pPr>
              <w:pStyle w:val="NOSSideSubHeading"/>
              <w:spacing w:line="240" w:lineRule="auto"/>
            </w:pPr>
          </w:p>
          <w:p w:rsidR="00942F2C" w:rsidRDefault="00942F2C" w:rsidP="00016B9A">
            <w:pPr>
              <w:pStyle w:val="NOSSideSubHeading"/>
              <w:spacing w:line="240" w:lineRule="auto"/>
            </w:pPr>
          </w:p>
          <w:p w:rsidR="00942F2C" w:rsidRDefault="00942F2C" w:rsidP="00422E64">
            <w:pPr>
              <w:pStyle w:val="NOSSideSubHeading"/>
              <w:spacing w:line="240" w:lineRule="auto"/>
            </w:pPr>
            <w:r w:rsidRPr="00CF4D98">
              <w:t>You must be able to:</w:t>
            </w:r>
          </w:p>
          <w:p w:rsidR="00942F2C" w:rsidRPr="00CF4D98" w:rsidRDefault="00942F2C" w:rsidP="00016B9A">
            <w:pPr>
              <w:pStyle w:val="NOSSideSubHeading"/>
              <w:spacing w:line="240" w:lineRule="auto"/>
            </w:pPr>
          </w:p>
        </w:tc>
        <w:tc>
          <w:tcPr>
            <w:tcW w:w="7902" w:type="dxa"/>
          </w:tcPr>
          <w:p w:rsidR="00942F2C" w:rsidRDefault="00942F2C" w:rsidP="009966D8">
            <w:pPr>
              <w:pStyle w:val="NOSBodyHeading"/>
              <w:spacing w:line="360" w:lineRule="auto"/>
              <w:rPr>
                <w:b w:val="0"/>
              </w:rPr>
            </w:pPr>
            <w:bookmarkStart w:id="5" w:name="StartPerformance"/>
            <w:bookmarkEnd w:id="5"/>
          </w:p>
          <w:p w:rsidR="00942F2C" w:rsidRDefault="00942F2C" w:rsidP="00A44094">
            <w:pPr>
              <w:pStyle w:val="NOSNumberList"/>
              <w:numPr>
                <w:ilvl w:val="0"/>
                <w:numId w:val="0"/>
              </w:numPr>
              <w:ind w:left="12"/>
              <w:rPr>
                <w:b/>
                <w:bCs/>
              </w:rPr>
            </w:pPr>
            <w:r w:rsidRPr="001B5749">
              <w:rPr>
                <w:b/>
                <w:bCs/>
              </w:rPr>
              <w:t xml:space="preserve">Support individuals to understand the proceedings </w:t>
            </w:r>
            <w:r>
              <w:rPr>
                <w:b/>
                <w:bCs/>
              </w:rPr>
              <w:t xml:space="preserve">and processes of </w:t>
            </w:r>
            <w:r w:rsidRPr="001B5749">
              <w:rPr>
                <w:b/>
                <w:bCs/>
              </w:rPr>
              <w:t>formal hearing</w:t>
            </w:r>
            <w:r>
              <w:rPr>
                <w:b/>
                <w:bCs/>
              </w:rPr>
              <w:t>s</w:t>
            </w:r>
          </w:p>
          <w:p w:rsidR="00942F2C" w:rsidRPr="001B5749" w:rsidRDefault="00942F2C" w:rsidP="00A44094">
            <w:pPr>
              <w:pStyle w:val="NOSNumberList"/>
              <w:numPr>
                <w:ilvl w:val="0"/>
                <w:numId w:val="0"/>
              </w:numPr>
              <w:ind w:left="12"/>
              <w:rPr>
                <w:b/>
                <w:bCs/>
              </w:rPr>
            </w:pPr>
          </w:p>
          <w:p w:rsidR="00942F2C" w:rsidRPr="00C92795" w:rsidRDefault="00942F2C" w:rsidP="0035452D">
            <w:pPr>
              <w:pStyle w:val="NOSBodyText"/>
              <w:numPr>
                <w:ilvl w:val="0"/>
                <w:numId w:val="5"/>
              </w:numPr>
            </w:pPr>
            <w:r w:rsidRPr="00C92795">
              <w:t xml:space="preserve">access information and support to help you explain accurately to the </w:t>
            </w:r>
            <w:r w:rsidRPr="0060325D">
              <w:rPr>
                <w:b/>
              </w:rPr>
              <w:t>individual</w:t>
            </w:r>
            <w:r w:rsidRPr="00C92795">
              <w:t xml:space="preserve"> the format and proceedings of the hearing </w:t>
            </w:r>
          </w:p>
          <w:p w:rsidR="00942F2C" w:rsidRPr="00C92795" w:rsidRDefault="00942F2C" w:rsidP="00A44094">
            <w:pPr>
              <w:pStyle w:val="NOSBodyText"/>
              <w:numPr>
                <w:ilvl w:val="0"/>
                <w:numId w:val="5"/>
              </w:numPr>
            </w:pPr>
            <w:r w:rsidRPr="00C92795">
              <w:t xml:space="preserve">work with the individual to help them understand the purpose of the hearing and its implications for them and for </w:t>
            </w:r>
            <w:r w:rsidRPr="0060325D">
              <w:rPr>
                <w:b/>
              </w:rPr>
              <w:t>key people</w:t>
            </w:r>
          </w:p>
          <w:p w:rsidR="00942F2C" w:rsidRPr="00C92795" w:rsidRDefault="00942F2C" w:rsidP="00A44094">
            <w:pPr>
              <w:pStyle w:val="NOSBodyText"/>
              <w:numPr>
                <w:ilvl w:val="0"/>
                <w:numId w:val="5"/>
              </w:numPr>
            </w:pPr>
            <w:r w:rsidRPr="00C92795">
              <w:t>support the individual to understand where the hearing will be held and who will be present</w:t>
            </w:r>
          </w:p>
          <w:p w:rsidR="00942F2C" w:rsidRPr="00C92795" w:rsidRDefault="00942F2C" w:rsidP="00A44094">
            <w:pPr>
              <w:pStyle w:val="NOSBodyText"/>
              <w:numPr>
                <w:ilvl w:val="0"/>
                <w:numId w:val="5"/>
              </w:numPr>
            </w:pPr>
            <w:r w:rsidRPr="00C92795">
              <w:t>support the individual to understand the procedures of the hearing</w:t>
            </w:r>
          </w:p>
          <w:p w:rsidR="00942F2C" w:rsidRPr="00C92795" w:rsidRDefault="00942F2C" w:rsidP="00A44094">
            <w:pPr>
              <w:pStyle w:val="NOSBodyText"/>
              <w:numPr>
                <w:ilvl w:val="0"/>
                <w:numId w:val="5"/>
              </w:numPr>
            </w:pPr>
            <w:r w:rsidRPr="00C92795">
              <w:t>support the individual to understand how and by whom their interests will be represented and how information about them will be presented and used</w:t>
            </w:r>
          </w:p>
          <w:p w:rsidR="00942F2C" w:rsidRPr="00C92795" w:rsidRDefault="00942F2C" w:rsidP="00A44094">
            <w:pPr>
              <w:pStyle w:val="NOSBodyText"/>
              <w:numPr>
                <w:ilvl w:val="0"/>
                <w:numId w:val="5"/>
              </w:numPr>
            </w:pPr>
            <w:r w:rsidRPr="00C92795">
              <w:t>use illustrations where appropriate to support the individual’s understanding of the processes and proceedings of the hearing</w:t>
            </w:r>
          </w:p>
          <w:p w:rsidR="00942F2C" w:rsidRPr="00C92795" w:rsidRDefault="00942F2C" w:rsidP="00A44094">
            <w:pPr>
              <w:pStyle w:val="NOSBodyText"/>
              <w:numPr>
                <w:ilvl w:val="0"/>
                <w:numId w:val="5"/>
              </w:numPr>
            </w:pPr>
            <w:r w:rsidRPr="00C92795">
              <w:t xml:space="preserve">check at regular intervals and appropriate times the individual’s understanding of the information you have given </w:t>
            </w:r>
          </w:p>
          <w:p w:rsidR="00942F2C" w:rsidRDefault="00942F2C" w:rsidP="00A44094">
            <w:pPr>
              <w:pStyle w:val="NOSBodyText"/>
              <w:numPr>
                <w:ilvl w:val="0"/>
                <w:numId w:val="5"/>
              </w:numPr>
            </w:pPr>
            <w:r w:rsidRPr="00C92795">
              <w:t>seek additional support where you have concerns about the individual’s capacity to understand the processes and proceedings of the formal hearing</w:t>
            </w:r>
          </w:p>
          <w:p w:rsidR="00942F2C" w:rsidRDefault="00942F2C" w:rsidP="00A44094">
            <w:pPr>
              <w:pStyle w:val="NOSBodyText"/>
            </w:pPr>
          </w:p>
          <w:p w:rsidR="00942F2C" w:rsidRDefault="00942F2C" w:rsidP="00A44094">
            <w:pPr>
              <w:pStyle w:val="NOSNumberList"/>
              <w:numPr>
                <w:ilvl w:val="0"/>
                <w:numId w:val="0"/>
              </w:numPr>
              <w:ind w:left="12" w:hanging="17"/>
              <w:rPr>
                <w:b/>
                <w:bCs/>
              </w:rPr>
            </w:pPr>
            <w:r w:rsidRPr="001B5749">
              <w:rPr>
                <w:b/>
                <w:bCs/>
              </w:rPr>
              <w:t xml:space="preserve">Work with individuals to understand </w:t>
            </w:r>
            <w:r>
              <w:rPr>
                <w:b/>
                <w:bCs/>
              </w:rPr>
              <w:t>information,</w:t>
            </w:r>
            <w:r w:rsidRPr="001B5749">
              <w:rPr>
                <w:b/>
                <w:bCs/>
              </w:rPr>
              <w:t xml:space="preserve"> documents and </w:t>
            </w:r>
            <w:r>
              <w:rPr>
                <w:b/>
                <w:bCs/>
              </w:rPr>
              <w:t xml:space="preserve">possible </w:t>
            </w:r>
            <w:r w:rsidRPr="001B5749">
              <w:rPr>
                <w:b/>
                <w:bCs/>
              </w:rPr>
              <w:t xml:space="preserve">outcomes </w:t>
            </w:r>
            <w:r>
              <w:rPr>
                <w:b/>
                <w:bCs/>
              </w:rPr>
              <w:t>of</w:t>
            </w:r>
            <w:r w:rsidRPr="001B5749">
              <w:rPr>
                <w:b/>
                <w:bCs/>
              </w:rPr>
              <w:t xml:space="preserve"> the hearing</w:t>
            </w:r>
          </w:p>
          <w:p w:rsidR="00942F2C" w:rsidRDefault="00942F2C" w:rsidP="00A44094">
            <w:pPr>
              <w:pStyle w:val="NOSNumberList"/>
              <w:numPr>
                <w:ilvl w:val="0"/>
                <w:numId w:val="0"/>
              </w:numPr>
              <w:ind w:left="12" w:hanging="17"/>
              <w:rPr>
                <w:b/>
                <w:bCs/>
              </w:rPr>
            </w:pPr>
          </w:p>
          <w:p w:rsidR="00942F2C" w:rsidRPr="00C739BC" w:rsidRDefault="00942F2C" w:rsidP="00A44094">
            <w:pPr>
              <w:pStyle w:val="NOSBodyHeading"/>
              <w:numPr>
                <w:ilvl w:val="0"/>
                <w:numId w:val="5"/>
              </w:numPr>
              <w:spacing w:line="276" w:lineRule="auto"/>
            </w:pPr>
            <w:r>
              <w:rPr>
                <w:b w:val="0"/>
              </w:rPr>
              <w:t>access information and support to help you explain accurately to the individual the papers, documents and likely outcomes from the hearing</w:t>
            </w:r>
          </w:p>
          <w:p w:rsidR="00942F2C" w:rsidRDefault="00942F2C" w:rsidP="00A44094">
            <w:pPr>
              <w:pStyle w:val="NOSBodyHeading"/>
              <w:numPr>
                <w:ilvl w:val="0"/>
                <w:numId w:val="5"/>
              </w:numPr>
              <w:spacing w:line="276" w:lineRule="auto"/>
            </w:pPr>
            <w:r>
              <w:rPr>
                <w:b w:val="0"/>
              </w:rPr>
              <w:t>collect illustrative materials to prepare the individual to understand information and documents likely to be presented at the hearing</w:t>
            </w:r>
          </w:p>
          <w:p w:rsidR="00942F2C" w:rsidRPr="00A86448" w:rsidRDefault="00942F2C" w:rsidP="00A44094">
            <w:pPr>
              <w:pStyle w:val="NOSBodyHeading"/>
              <w:numPr>
                <w:ilvl w:val="0"/>
                <w:numId w:val="5"/>
              </w:numPr>
              <w:spacing w:line="276" w:lineRule="auto"/>
            </w:pPr>
            <w:r>
              <w:rPr>
                <w:b w:val="0"/>
              </w:rPr>
              <w:t>support the individual to understand papers and documents they need to complete in advance of the hearing</w:t>
            </w:r>
          </w:p>
          <w:p w:rsidR="00942F2C" w:rsidRDefault="00942F2C" w:rsidP="00A44094">
            <w:pPr>
              <w:pStyle w:val="NOSBodyHeading"/>
              <w:numPr>
                <w:ilvl w:val="0"/>
                <w:numId w:val="5"/>
              </w:numPr>
              <w:spacing w:line="276" w:lineRule="auto"/>
            </w:pPr>
            <w:r>
              <w:rPr>
                <w:b w:val="0"/>
              </w:rPr>
              <w:t>wherever possible, ensure that the individual knows about documents that may be presented during the hearing</w:t>
            </w:r>
          </w:p>
          <w:p w:rsidR="00942F2C" w:rsidRPr="00C739BC" w:rsidRDefault="00942F2C" w:rsidP="00A44094">
            <w:pPr>
              <w:pStyle w:val="NOSBodyHeading"/>
              <w:numPr>
                <w:ilvl w:val="0"/>
                <w:numId w:val="5"/>
              </w:numPr>
              <w:spacing w:line="276" w:lineRule="auto"/>
            </w:pPr>
            <w:r>
              <w:rPr>
                <w:b w:val="0"/>
              </w:rPr>
              <w:t>explore with the individual any papers and documents they think may be presented that could prejudice their case</w:t>
            </w:r>
          </w:p>
          <w:p w:rsidR="00942F2C" w:rsidRPr="00961429" w:rsidRDefault="00942F2C" w:rsidP="00A44094">
            <w:pPr>
              <w:pStyle w:val="NOSBodyHeading"/>
              <w:numPr>
                <w:ilvl w:val="0"/>
                <w:numId w:val="5"/>
              </w:numPr>
              <w:spacing w:line="276" w:lineRule="auto"/>
            </w:pPr>
            <w:r>
              <w:rPr>
                <w:b w:val="0"/>
              </w:rPr>
              <w:t xml:space="preserve">work with the individual to understand types of information that may be presented without their prior knowledge and why </w:t>
            </w:r>
          </w:p>
          <w:p w:rsidR="00942F2C" w:rsidRPr="00961429" w:rsidRDefault="00942F2C" w:rsidP="00A44094">
            <w:pPr>
              <w:pStyle w:val="NOSBodyHeading"/>
              <w:numPr>
                <w:ilvl w:val="0"/>
                <w:numId w:val="5"/>
              </w:numPr>
              <w:spacing w:line="276" w:lineRule="auto"/>
            </w:pPr>
            <w:r>
              <w:rPr>
                <w:b w:val="0"/>
              </w:rPr>
              <w:t>support the individual to understand the type of questions they are likely to be asked during the proceedings</w:t>
            </w:r>
          </w:p>
          <w:p w:rsidR="00942F2C" w:rsidRPr="002B24AC" w:rsidRDefault="00942F2C" w:rsidP="00A44094">
            <w:pPr>
              <w:pStyle w:val="NOSBodyHeading"/>
              <w:numPr>
                <w:ilvl w:val="0"/>
                <w:numId w:val="5"/>
              </w:numPr>
              <w:spacing w:line="276" w:lineRule="auto"/>
            </w:pPr>
            <w:r>
              <w:rPr>
                <w:b w:val="0"/>
              </w:rPr>
              <w:t xml:space="preserve">support the individual and key people to understand the possible outcomes of the hearing and how outcomes will be communicated </w:t>
            </w:r>
            <w:r>
              <w:rPr>
                <w:b w:val="0"/>
              </w:rPr>
              <w:lastRenderedPageBreak/>
              <w:t>to them</w:t>
            </w:r>
          </w:p>
          <w:p w:rsidR="00942F2C" w:rsidRDefault="00942F2C" w:rsidP="00A44094">
            <w:pPr>
              <w:pStyle w:val="NOSBodyHeading"/>
              <w:numPr>
                <w:ilvl w:val="0"/>
                <w:numId w:val="5"/>
              </w:numPr>
              <w:spacing w:line="276" w:lineRule="auto"/>
            </w:pPr>
            <w:r>
              <w:rPr>
                <w:b w:val="0"/>
              </w:rPr>
              <w:t>support the individual and key people to prepare themselves for the likely outcome and other possible outcomes</w:t>
            </w:r>
          </w:p>
          <w:p w:rsidR="00942F2C" w:rsidRDefault="00942F2C" w:rsidP="00A44094">
            <w:pPr>
              <w:pStyle w:val="NOSBodyHeading"/>
              <w:numPr>
                <w:ilvl w:val="0"/>
                <w:numId w:val="5"/>
              </w:numPr>
              <w:spacing w:line="276" w:lineRule="auto"/>
              <w:rPr>
                <w:b w:val="0"/>
              </w:rPr>
            </w:pPr>
            <w:r>
              <w:rPr>
                <w:b w:val="0"/>
              </w:rPr>
              <w:t xml:space="preserve">check at regular intervals and appropriate times the individual’s understanding of the information you have given </w:t>
            </w:r>
          </w:p>
          <w:p w:rsidR="00942F2C" w:rsidRDefault="00942F2C" w:rsidP="00A44094">
            <w:pPr>
              <w:pStyle w:val="NOSBodyHeading"/>
              <w:numPr>
                <w:ilvl w:val="0"/>
                <w:numId w:val="5"/>
              </w:numPr>
              <w:spacing w:line="276" w:lineRule="auto"/>
              <w:rPr>
                <w:b w:val="0"/>
              </w:rPr>
            </w:pPr>
            <w:r>
              <w:rPr>
                <w:b w:val="0"/>
              </w:rPr>
              <w:t>seek additional support where you have concerns about the individual’s capacity to understand papers, documents and outcomes relating to the formal hearing</w:t>
            </w:r>
          </w:p>
          <w:p w:rsidR="00942F2C" w:rsidRDefault="00942F2C" w:rsidP="00A44094">
            <w:pPr>
              <w:pStyle w:val="NOSNumberList"/>
              <w:numPr>
                <w:ilvl w:val="0"/>
                <w:numId w:val="0"/>
              </w:numPr>
              <w:ind w:left="567" w:hanging="567"/>
              <w:rPr>
                <w:b/>
                <w:bCs/>
              </w:rPr>
            </w:pPr>
          </w:p>
          <w:p w:rsidR="00942F2C" w:rsidRDefault="00942F2C" w:rsidP="00A44094">
            <w:pPr>
              <w:pStyle w:val="NOSNumberList"/>
              <w:numPr>
                <w:ilvl w:val="0"/>
                <w:numId w:val="0"/>
              </w:numPr>
              <w:ind w:left="567" w:hanging="567"/>
              <w:rPr>
                <w:b/>
                <w:bCs/>
              </w:rPr>
            </w:pPr>
            <w:r w:rsidRPr="001B5749">
              <w:rPr>
                <w:b/>
                <w:bCs/>
              </w:rPr>
              <w:t>Assist individuals to present their case at the hearing</w:t>
            </w:r>
          </w:p>
          <w:p w:rsidR="00942F2C" w:rsidRPr="001B5749" w:rsidRDefault="00942F2C" w:rsidP="00A44094">
            <w:pPr>
              <w:pStyle w:val="NOSNumberList"/>
              <w:numPr>
                <w:ilvl w:val="0"/>
                <w:numId w:val="0"/>
              </w:numPr>
              <w:ind w:left="567" w:hanging="567"/>
              <w:rPr>
                <w:b/>
                <w:bCs/>
              </w:rPr>
            </w:pPr>
          </w:p>
          <w:p w:rsidR="00942F2C" w:rsidRPr="002B24AC" w:rsidRDefault="00942F2C" w:rsidP="00A44094">
            <w:pPr>
              <w:pStyle w:val="NOSBodyHeading"/>
              <w:numPr>
                <w:ilvl w:val="0"/>
                <w:numId w:val="5"/>
              </w:numPr>
              <w:spacing w:line="276" w:lineRule="auto"/>
            </w:pPr>
            <w:r>
              <w:rPr>
                <w:b w:val="0"/>
              </w:rPr>
              <w:t xml:space="preserve">work in ways that promote </w:t>
            </w:r>
            <w:r w:rsidRPr="00961429">
              <w:t xml:space="preserve">active participation </w:t>
            </w:r>
            <w:r>
              <w:rPr>
                <w:b w:val="0"/>
              </w:rPr>
              <w:t>when assisting the individual to present their case</w:t>
            </w:r>
          </w:p>
          <w:p w:rsidR="00942F2C" w:rsidRDefault="00942F2C" w:rsidP="00A44094">
            <w:pPr>
              <w:pStyle w:val="NOSBodyHeading"/>
              <w:numPr>
                <w:ilvl w:val="0"/>
                <w:numId w:val="5"/>
              </w:numPr>
              <w:spacing w:line="276" w:lineRule="auto"/>
            </w:pPr>
            <w:r>
              <w:rPr>
                <w:b w:val="0"/>
              </w:rPr>
              <w:t>support the individual to complete necessary documents before the hearing, ensuring that they are sent to the appropriate place and received in time for them to be taken into account at the hearing</w:t>
            </w:r>
          </w:p>
          <w:p w:rsidR="00942F2C" w:rsidRDefault="00942F2C" w:rsidP="00A44094">
            <w:pPr>
              <w:pStyle w:val="NOSBodyHeading"/>
              <w:numPr>
                <w:ilvl w:val="0"/>
                <w:numId w:val="5"/>
              </w:numPr>
              <w:spacing w:line="276" w:lineRule="auto"/>
            </w:pPr>
            <w:r>
              <w:rPr>
                <w:b w:val="0"/>
              </w:rPr>
              <w:t>ensure that any specialist equipment, facilities and resources that will enable the individual to</w:t>
            </w:r>
            <w:r w:rsidRPr="002B24AC">
              <w:t xml:space="preserve"> communicate</w:t>
            </w:r>
            <w:r>
              <w:rPr>
                <w:b w:val="0"/>
              </w:rPr>
              <w:t xml:space="preserve"> and present their case are available</w:t>
            </w:r>
          </w:p>
          <w:p w:rsidR="00942F2C" w:rsidRDefault="00942F2C" w:rsidP="00A44094">
            <w:pPr>
              <w:pStyle w:val="NOSBodyHeading"/>
              <w:numPr>
                <w:ilvl w:val="0"/>
                <w:numId w:val="5"/>
              </w:numPr>
              <w:spacing w:line="276" w:lineRule="auto"/>
            </w:pPr>
            <w:r>
              <w:rPr>
                <w:b w:val="0"/>
              </w:rPr>
              <w:t xml:space="preserve">support the individual to communicate their wishes about the hearing and access sources of evidence that will help them to present their case </w:t>
            </w:r>
          </w:p>
          <w:p w:rsidR="00942F2C" w:rsidRPr="002B24AC" w:rsidRDefault="00942F2C" w:rsidP="00A44094">
            <w:pPr>
              <w:pStyle w:val="NOSBodyHeading"/>
              <w:numPr>
                <w:ilvl w:val="0"/>
                <w:numId w:val="5"/>
              </w:numPr>
              <w:spacing w:line="276" w:lineRule="auto"/>
            </w:pPr>
            <w:r>
              <w:rPr>
                <w:b w:val="0"/>
              </w:rPr>
              <w:t>work with the individual to identify people who can support the individual’s case at the hearing, if permitted</w:t>
            </w:r>
          </w:p>
          <w:p w:rsidR="00942F2C" w:rsidRDefault="00942F2C" w:rsidP="00A44094">
            <w:pPr>
              <w:pStyle w:val="NOSBodyHeading"/>
              <w:numPr>
                <w:ilvl w:val="0"/>
                <w:numId w:val="5"/>
              </w:numPr>
              <w:spacing w:line="276" w:lineRule="auto"/>
            </w:pPr>
            <w:r>
              <w:rPr>
                <w:b w:val="0"/>
              </w:rPr>
              <w:t>support the individual to gain their commitment to appear at the hearing, if permitted</w:t>
            </w:r>
          </w:p>
          <w:p w:rsidR="00942F2C" w:rsidRDefault="00942F2C" w:rsidP="00A44094">
            <w:pPr>
              <w:pStyle w:val="NOSBodyHeading"/>
              <w:numPr>
                <w:ilvl w:val="0"/>
                <w:numId w:val="5"/>
              </w:numPr>
              <w:spacing w:line="276" w:lineRule="auto"/>
            </w:pPr>
            <w:r>
              <w:rPr>
                <w:b w:val="0"/>
              </w:rPr>
              <w:t>work with the individual to select appropriate evidence for their case, taking into account information that may be presented against their case and preparing them to counter this</w:t>
            </w:r>
          </w:p>
          <w:p w:rsidR="00942F2C" w:rsidRDefault="00942F2C" w:rsidP="00A44094">
            <w:pPr>
              <w:pStyle w:val="NOSBodyHeading"/>
              <w:numPr>
                <w:ilvl w:val="0"/>
                <w:numId w:val="5"/>
              </w:numPr>
              <w:spacing w:line="276" w:lineRule="auto"/>
            </w:pPr>
            <w:r>
              <w:rPr>
                <w:b w:val="0"/>
              </w:rPr>
              <w:t>support the individual to organise their evidence in line with the proceedings of the hearing</w:t>
            </w:r>
          </w:p>
          <w:p w:rsidR="00942F2C" w:rsidRPr="00D142CD" w:rsidRDefault="00942F2C" w:rsidP="00A44094">
            <w:pPr>
              <w:pStyle w:val="NOSBodyHeading"/>
              <w:numPr>
                <w:ilvl w:val="0"/>
                <w:numId w:val="5"/>
              </w:numPr>
              <w:spacing w:line="276" w:lineRule="auto"/>
            </w:pPr>
            <w:r>
              <w:rPr>
                <w:b w:val="0"/>
              </w:rPr>
              <w:t>enable the individual to practice and evaluate their own presentation of the evidence in support of their case</w:t>
            </w:r>
          </w:p>
          <w:p w:rsidR="00942F2C" w:rsidRDefault="00942F2C" w:rsidP="00A44094">
            <w:pPr>
              <w:pStyle w:val="NOSBodyHeading"/>
              <w:numPr>
                <w:ilvl w:val="0"/>
                <w:numId w:val="5"/>
              </w:numPr>
              <w:spacing w:line="276" w:lineRule="auto"/>
            </w:pPr>
            <w:r>
              <w:rPr>
                <w:b w:val="0"/>
              </w:rPr>
              <w:t>give praise and constructive criticism to enable the individual to improve  their presentation</w:t>
            </w:r>
          </w:p>
          <w:p w:rsidR="00942F2C" w:rsidRDefault="00942F2C" w:rsidP="00A44094">
            <w:pPr>
              <w:pStyle w:val="NOSBodyHeading"/>
              <w:numPr>
                <w:ilvl w:val="0"/>
                <w:numId w:val="5"/>
              </w:numPr>
              <w:spacing w:line="276" w:lineRule="auto"/>
            </w:pPr>
            <w:r>
              <w:rPr>
                <w:b w:val="0"/>
              </w:rPr>
              <w:t>assist the individual to present their case at the hearing, supporting them according to their wishes</w:t>
            </w:r>
          </w:p>
          <w:p w:rsidR="00942F2C" w:rsidRDefault="00942F2C" w:rsidP="00A44094">
            <w:pPr>
              <w:pStyle w:val="NOSBodyHeading"/>
              <w:numPr>
                <w:ilvl w:val="0"/>
                <w:numId w:val="5"/>
              </w:numPr>
              <w:spacing w:line="276" w:lineRule="auto"/>
              <w:rPr>
                <w:b w:val="0"/>
              </w:rPr>
            </w:pPr>
            <w:r>
              <w:rPr>
                <w:b w:val="0"/>
              </w:rPr>
              <w:t xml:space="preserve">support the individual during the hearing if conflicts arise that the individual cannot deal with </w:t>
            </w:r>
          </w:p>
          <w:p w:rsidR="00942F2C" w:rsidRDefault="00942F2C" w:rsidP="00A44094">
            <w:pPr>
              <w:pStyle w:val="NOSBodyHeading"/>
              <w:spacing w:line="276" w:lineRule="auto"/>
            </w:pPr>
          </w:p>
          <w:p w:rsidR="00942F2C" w:rsidRDefault="00942F2C" w:rsidP="00A44094">
            <w:pPr>
              <w:pStyle w:val="NOSBodyHeading"/>
              <w:spacing w:line="276" w:lineRule="auto"/>
            </w:pPr>
            <w:r>
              <w:t>Support individuals to understand the outcomes and implications of formal hearings</w:t>
            </w:r>
          </w:p>
          <w:p w:rsidR="00942F2C" w:rsidRDefault="00942F2C" w:rsidP="00A44094">
            <w:pPr>
              <w:pStyle w:val="NOSBodyHeading"/>
              <w:spacing w:line="276" w:lineRule="auto"/>
            </w:pPr>
          </w:p>
          <w:p w:rsidR="00942F2C" w:rsidRPr="00C739BC" w:rsidRDefault="00942F2C" w:rsidP="00A44094">
            <w:pPr>
              <w:pStyle w:val="NOSBodyHeading"/>
              <w:numPr>
                <w:ilvl w:val="0"/>
                <w:numId w:val="5"/>
              </w:numPr>
              <w:spacing w:line="276" w:lineRule="auto"/>
            </w:pPr>
            <w:r>
              <w:rPr>
                <w:b w:val="0"/>
              </w:rPr>
              <w:t>support the individual to understand the outcomes of the formal hearing</w:t>
            </w:r>
          </w:p>
          <w:p w:rsidR="00942F2C" w:rsidRDefault="00942F2C" w:rsidP="00A44094">
            <w:pPr>
              <w:pStyle w:val="NOSBodyHeading"/>
              <w:numPr>
                <w:ilvl w:val="0"/>
                <w:numId w:val="5"/>
              </w:numPr>
              <w:spacing w:line="276" w:lineRule="auto"/>
            </w:pPr>
            <w:r>
              <w:rPr>
                <w:b w:val="0"/>
              </w:rPr>
              <w:lastRenderedPageBreak/>
              <w:t>support the individual to accept and come to terms with outcomes that are not as they had wished</w:t>
            </w:r>
          </w:p>
          <w:p w:rsidR="00942F2C" w:rsidRDefault="00942F2C" w:rsidP="00A44094">
            <w:pPr>
              <w:pStyle w:val="NOSBodyHeading"/>
              <w:numPr>
                <w:ilvl w:val="0"/>
                <w:numId w:val="5"/>
              </w:numPr>
              <w:spacing w:line="276" w:lineRule="auto"/>
            </w:pPr>
            <w:r>
              <w:rPr>
                <w:b w:val="0"/>
              </w:rPr>
              <w:t>work with the individual to assess the implications for themselves and key people</w:t>
            </w:r>
          </w:p>
          <w:p w:rsidR="00942F2C" w:rsidRDefault="00942F2C" w:rsidP="00A44094">
            <w:pPr>
              <w:pStyle w:val="NOSBodyHeading"/>
              <w:numPr>
                <w:ilvl w:val="0"/>
                <w:numId w:val="5"/>
              </w:numPr>
              <w:spacing w:line="276" w:lineRule="auto"/>
            </w:pPr>
            <w:r>
              <w:rPr>
                <w:b w:val="0"/>
              </w:rPr>
              <w:t>work with the individual to make adjustments to their life in response to the outcomes of the hearing</w:t>
            </w:r>
          </w:p>
          <w:p w:rsidR="00942F2C" w:rsidRDefault="00942F2C" w:rsidP="00A44094">
            <w:pPr>
              <w:pStyle w:val="NOSBodyHeading"/>
              <w:numPr>
                <w:ilvl w:val="0"/>
                <w:numId w:val="5"/>
              </w:numPr>
              <w:spacing w:line="276" w:lineRule="auto"/>
            </w:pPr>
            <w:r>
              <w:rPr>
                <w:b w:val="0"/>
              </w:rPr>
              <w:t>support the individual to evaluate whether they should take any action to challenge decisions that are contrary to their wishes</w:t>
            </w:r>
          </w:p>
          <w:p w:rsidR="00942F2C" w:rsidRPr="00A44094" w:rsidRDefault="00942F2C" w:rsidP="00A44094">
            <w:pPr>
              <w:pStyle w:val="NOSBodyHeading"/>
              <w:numPr>
                <w:ilvl w:val="0"/>
                <w:numId w:val="5"/>
              </w:numPr>
              <w:spacing w:line="276" w:lineRule="auto"/>
            </w:pPr>
            <w:r>
              <w:rPr>
                <w:b w:val="0"/>
              </w:rPr>
              <w:t>complete records and reports on the procedures and outcomes, identifying necessary changes for future presentations and hearings</w:t>
            </w:r>
          </w:p>
        </w:tc>
      </w:tr>
    </w:tbl>
    <w:p w:rsidR="00942F2C" w:rsidRDefault="00942F2C" w:rsidP="0052780A">
      <w:bookmarkStart w:id="6" w:name="EndPerformance"/>
      <w:bookmarkEnd w:id="4"/>
      <w:bookmarkEnd w:id="6"/>
    </w:p>
    <w:p w:rsidR="00942F2C" w:rsidRDefault="00942F2C">
      <w:r>
        <w:br w:type="page"/>
      </w:r>
    </w:p>
    <w:tbl>
      <w:tblPr>
        <w:tblW w:w="0" w:type="auto"/>
        <w:tblLook w:val="00A0" w:firstRow="1" w:lastRow="0" w:firstColumn="1" w:lastColumn="0" w:noHBand="0" w:noVBand="0"/>
      </w:tblPr>
      <w:tblGrid>
        <w:gridCol w:w="2518"/>
        <w:gridCol w:w="7902"/>
      </w:tblGrid>
      <w:tr w:rsidR="00942F2C" w:rsidRPr="00CF4D98" w:rsidTr="00690067">
        <w:tc>
          <w:tcPr>
            <w:tcW w:w="2518" w:type="dxa"/>
          </w:tcPr>
          <w:p w:rsidR="00942F2C" w:rsidRDefault="00942F2C" w:rsidP="00173AEB">
            <w:pPr>
              <w:pStyle w:val="NOSSideHeading"/>
              <w:rPr>
                <w:rFonts w:ascii="Helvetica" w:hAnsi="Helvetica"/>
              </w:rPr>
            </w:pPr>
            <w:r w:rsidRPr="0036118B">
              <w:rPr>
                <w:rFonts w:cs="Arial"/>
              </w:rPr>
              <w:t>K</w:t>
            </w:r>
            <w:r w:rsidRPr="0036118B">
              <w:rPr>
                <w:rFonts w:cs="Arial"/>
                <w:bCs/>
              </w:rPr>
              <w:t>nowledge and understanding</w:t>
            </w:r>
            <w:bookmarkStart w:id="7" w:name="Knowledge"/>
          </w:p>
          <w:p w:rsidR="00942F2C" w:rsidRDefault="00942F2C" w:rsidP="00173AEB">
            <w:pPr>
              <w:pStyle w:val="NOSSideHeading"/>
              <w:rPr>
                <w:rFonts w:ascii="Helvetica" w:hAnsi="Helvetica" w:cs="Helvetica"/>
                <w:b w:val="0"/>
                <w:i/>
                <w:iCs/>
                <w:noProof w:val="0"/>
                <w:color w:val="0078C1"/>
                <w:sz w:val="22"/>
              </w:rPr>
            </w:pPr>
          </w:p>
          <w:p w:rsidR="00942F2C" w:rsidRDefault="00942F2C" w:rsidP="00173AEB">
            <w:pPr>
              <w:pStyle w:val="NOSSideHeading"/>
              <w:rPr>
                <w:rFonts w:ascii="Helvetica" w:hAnsi="Helvetica" w:cs="Helvetica"/>
                <w:b w:val="0"/>
                <w:i/>
                <w:iCs/>
                <w:noProof w:val="0"/>
                <w:color w:val="0078C1"/>
                <w:sz w:val="22"/>
              </w:rPr>
            </w:pPr>
          </w:p>
          <w:p w:rsidR="00942F2C" w:rsidRPr="0036118B" w:rsidRDefault="00942F2C" w:rsidP="00173AEB">
            <w:pPr>
              <w:pStyle w:val="NOSSideSubHeading"/>
              <w:spacing w:line="240" w:lineRule="auto"/>
              <w:rPr>
                <w:rFonts w:cs="Arial"/>
                <w:iCs/>
                <w:noProof w:val="0"/>
                <w:color w:val="0078C1"/>
              </w:rPr>
            </w:pPr>
            <w:r w:rsidRPr="0036118B">
              <w:rPr>
                <w:rFonts w:cs="Arial"/>
                <w:iCs/>
                <w:noProof w:val="0"/>
                <w:color w:val="0078C1"/>
              </w:rPr>
              <w:t>You need to know and understand:</w:t>
            </w:r>
          </w:p>
          <w:p w:rsidR="00942F2C" w:rsidRDefault="00942F2C" w:rsidP="00173AEB">
            <w:pPr>
              <w:pStyle w:val="NOSSideSubHeading"/>
              <w:spacing w:line="240" w:lineRule="auto"/>
              <w:rPr>
                <w:rFonts w:ascii="Helvetica" w:hAnsi="Helvetica" w:cs="Helvetica"/>
                <w:iCs/>
                <w:noProof w:val="0"/>
                <w:color w:val="0078C1"/>
              </w:rPr>
            </w:pPr>
          </w:p>
          <w:p w:rsidR="00942F2C" w:rsidRDefault="00942F2C" w:rsidP="00690067">
            <w:pPr>
              <w:pStyle w:val="NOSSideSubHeading"/>
            </w:pPr>
          </w:p>
          <w:p w:rsidR="00942F2C" w:rsidRDefault="00942F2C" w:rsidP="00690067">
            <w:pPr>
              <w:pStyle w:val="NOSSideSubHeading"/>
            </w:pPr>
          </w:p>
          <w:p w:rsidR="00942F2C" w:rsidRDefault="00942F2C" w:rsidP="00690067">
            <w:pPr>
              <w:pStyle w:val="NOSSideSubHeading"/>
            </w:pPr>
          </w:p>
          <w:p w:rsidR="00942F2C" w:rsidRDefault="00942F2C" w:rsidP="00690067">
            <w:pPr>
              <w:pStyle w:val="NOSSideSubHeading"/>
            </w:pPr>
          </w:p>
          <w:p w:rsidR="00942F2C" w:rsidRDefault="00942F2C" w:rsidP="00690067">
            <w:pPr>
              <w:pStyle w:val="NOSSideSubHeading"/>
            </w:pPr>
          </w:p>
          <w:p w:rsidR="00942F2C" w:rsidRDefault="00942F2C" w:rsidP="00690067">
            <w:pPr>
              <w:pStyle w:val="NOSSideSubHeading"/>
            </w:pPr>
          </w:p>
          <w:p w:rsidR="00942F2C" w:rsidRDefault="00942F2C" w:rsidP="00690067">
            <w:pPr>
              <w:pStyle w:val="NOSSideSubHeading"/>
            </w:pPr>
          </w:p>
          <w:p w:rsidR="00942F2C" w:rsidRDefault="00942F2C" w:rsidP="00690067">
            <w:pPr>
              <w:pStyle w:val="NOSSideSubHeading"/>
            </w:pPr>
          </w:p>
          <w:p w:rsidR="00942F2C" w:rsidRDefault="00942F2C" w:rsidP="00690067">
            <w:pPr>
              <w:pStyle w:val="NOSSideSubHeading"/>
            </w:pPr>
          </w:p>
          <w:p w:rsidR="00942F2C" w:rsidRDefault="00942F2C" w:rsidP="00690067">
            <w:pPr>
              <w:pStyle w:val="NOSSideSubHeading"/>
            </w:pPr>
          </w:p>
          <w:p w:rsidR="00942F2C" w:rsidRDefault="00942F2C" w:rsidP="00690067">
            <w:pPr>
              <w:pStyle w:val="NOSSideSubHeading"/>
            </w:pPr>
          </w:p>
          <w:p w:rsidR="00942F2C" w:rsidRPr="0036118B" w:rsidRDefault="00942F2C" w:rsidP="00422E64">
            <w:pPr>
              <w:pStyle w:val="NOSSideSubHeading"/>
              <w:spacing w:line="240" w:lineRule="auto"/>
              <w:rPr>
                <w:rFonts w:cs="Arial"/>
                <w:iCs/>
                <w:noProof w:val="0"/>
                <w:color w:val="0078C1"/>
              </w:rPr>
            </w:pPr>
            <w:r w:rsidRPr="0036118B">
              <w:rPr>
                <w:rFonts w:cs="Arial"/>
                <w:iCs/>
                <w:noProof w:val="0"/>
                <w:color w:val="0078C1"/>
              </w:rPr>
              <w:t>You need to know and understand:</w:t>
            </w:r>
          </w:p>
          <w:p w:rsidR="00942F2C" w:rsidRDefault="00942F2C" w:rsidP="00690067">
            <w:pPr>
              <w:pStyle w:val="NOSSideSubHeading"/>
            </w:pPr>
          </w:p>
          <w:p w:rsidR="00942F2C" w:rsidRDefault="00942F2C" w:rsidP="00690067">
            <w:pPr>
              <w:pStyle w:val="NOSSideSubHeading"/>
            </w:pPr>
          </w:p>
          <w:p w:rsidR="00942F2C" w:rsidRDefault="00942F2C" w:rsidP="00690067">
            <w:pPr>
              <w:pStyle w:val="NOSSideSubHeading"/>
            </w:pPr>
          </w:p>
          <w:p w:rsidR="00942F2C" w:rsidRDefault="00942F2C" w:rsidP="00690067">
            <w:pPr>
              <w:pStyle w:val="NOSSideSubHeading"/>
            </w:pPr>
          </w:p>
          <w:p w:rsidR="00942F2C" w:rsidRDefault="00942F2C" w:rsidP="00690067">
            <w:pPr>
              <w:pStyle w:val="NOSSideSubHeading"/>
            </w:pPr>
          </w:p>
          <w:p w:rsidR="00942F2C" w:rsidRDefault="00942F2C" w:rsidP="00690067">
            <w:pPr>
              <w:pStyle w:val="NOSSideSubHeading"/>
            </w:pPr>
          </w:p>
          <w:p w:rsidR="00942F2C" w:rsidRDefault="00942F2C" w:rsidP="00690067">
            <w:pPr>
              <w:pStyle w:val="NOSSideSubHeading"/>
            </w:pPr>
          </w:p>
          <w:p w:rsidR="00942F2C" w:rsidRDefault="00942F2C" w:rsidP="00690067">
            <w:pPr>
              <w:pStyle w:val="NOSSideSubHeading"/>
            </w:pPr>
          </w:p>
          <w:p w:rsidR="00942F2C" w:rsidRDefault="00942F2C" w:rsidP="00690067">
            <w:pPr>
              <w:pStyle w:val="NOSSideSubHeading"/>
            </w:pPr>
          </w:p>
          <w:p w:rsidR="00942F2C" w:rsidRDefault="00942F2C" w:rsidP="00690067">
            <w:pPr>
              <w:pStyle w:val="NOSSideSubHeading"/>
            </w:pPr>
          </w:p>
          <w:p w:rsidR="00942F2C" w:rsidRDefault="00942F2C" w:rsidP="00690067">
            <w:pPr>
              <w:pStyle w:val="NOSSideSubHeading"/>
            </w:pPr>
          </w:p>
          <w:p w:rsidR="00942F2C" w:rsidRDefault="00942F2C" w:rsidP="00690067">
            <w:pPr>
              <w:pStyle w:val="NOSSideSubHeading"/>
            </w:pPr>
          </w:p>
          <w:p w:rsidR="00942F2C" w:rsidRDefault="00942F2C" w:rsidP="00690067">
            <w:pPr>
              <w:pStyle w:val="NOSSideSubHeading"/>
            </w:pPr>
          </w:p>
          <w:p w:rsidR="00942F2C" w:rsidRDefault="00942F2C" w:rsidP="00690067">
            <w:pPr>
              <w:pStyle w:val="NOSSideSubHeading"/>
            </w:pPr>
          </w:p>
          <w:p w:rsidR="00942F2C" w:rsidRDefault="00942F2C" w:rsidP="00690067">
            <w:pPr>
              <w:pStyle w:val="NOSSideSubHeading"/>
            </w:pPr>
          </w:p>
          <w:p w:rsidR="00942F2C" w:rsidRDefault="00942F2C" w:rsidP="00690067">
            <w:pPr>
              <w:pStyle w:val="NOSSideSubHeading"/>
            </w:pPr>
          </w:p>
          <w:p w:rsidR="00942F2C" w:rsidRDefault="00942F2C" w:rsidP="00690067">
            <w:pPr>
              <w:pStyle w:val="NOSSideSubHeading"/>
            </w:pPr>
          </w:p>
          <w:p w:rsidR="00942F2C" w:rsidRDefault="00942F2C" w:rsidP="00690067">
            <w:pPr>
              <w:pStyle w:val="NOSSideSubHeading"/>
            </w:pPr>
          </w:p>
          <w:p w:rsidR="00942F2C" w:rsidRDefault="00942F2C" w:rsidP="00690067">
            <w:pPr>
              <w:pStyle w:val="NOSSideSubHeading"/>
            </w:pPr>
          </w:p>
          <w:p w:rsidR="00942F2C" w:rsidRDefault="00942F2C" w:rsidP="00690067">
            <w:pPr>
              <w:pStyle w:val="NOSSideSubHeading"/>
            </w:pPr>
          </w:p>
          <w:p w:rsidR="00942F2C" w:rsidRDefault="00942F2C" w:rsidP="00690067">
            <w:pPr>
              <w:pStyle w:val="NOSSideSubHeading"/>
            </w:pPr>
          </w:p>
          <w:p w:rsidR="00942F2C" w:rsidRDefault="00942F2C" w:rsidP="00690067">
            <w:pPr>
              <w:pStyle w:val="NOSSideSubHeading"/>
            </w:pPr>
          </w:p>
          <w:p w:rsidR="00942F2C" w:rsidRDefault="00942F2C" w:rsidP="00690067">
            <w:pPr>
              <w:pStyle w:val="NOSSideSubHeading"/>
            </w:pPr>
          </w:p>
          <w:p w:rsidR="00942F2C" w:rsidRDefault="00942F2C" w:rsidP="00690067">
            <w:pPr>
              <w:pStyle w:val="NOSSideSubHeading"/>
            </w:pPr>
          </w:p>
          <w:p w:rsidR="00942F2C" w:rsidRDefault="00942F2C" w:rsidP="00690067">
            <w:pPr>
              <w:pStyle w:val="NOSSideSubHeading"/>
            </w:pPr>
          </w:p>
          <w:p w:rsidR="00942F2C" w:rsidRDefault="00942F2C" w:rsidP="00690067">
            <w:pPr>
              <w:pStyle w:val="NOSSideSubHeading"/>
            </w:pPr>
          </w:p>
          <w:p w:rsidR="00942F2C" w:rsidRDefault="00942F2C" w:rsidP="00690067">
            <w:pPr>
              <w:pStyle w:val="NOSSideSubHeading"/>
            </w:pPr>
          </w:p>
          <w:p w:rsidR="00942F2C" w:rsidRPr="0036118B" w:rsidRDefault="00942F2C" w:rsidP="00422E64">
            <w:pPr>
              <w:pStyle w:val="NOSSideSubHeading"/>
              <w:spacing w:line="240" w:lineRule="auto"/>
              <w:rPr>
                <w:rFonts w:cs="Arial"/>
                <w:iCs/>
                <w:noProof w:val="0"/>
                <w:color w:val="0078C1"/>
              </w:rPr>
            </w:pPr>
            <w:r w:rsidRPr="0036118B">
              <w:rPr>
                <w:rFonts w:cs="Arial"/>
                <w:iCs/>
                <w:noProof w:val="0"/>
                <w:color w:val="0078C1"/>
              </w:rPr>
              <w:t>You need to know and understand:</w:t>
            </w:r>
          </w:p>
          <w:p w:rsidR="00942F2C" w:rsidRDefault="00942F2C" w:rsidP="00690067">
            <w:pPr>
              <w:pStyle w:val="NOSSideSubHeading"/>
            </w:pPr>
          </w:p>
          <w:p w:rsidR="00942F2C" w:rsidRDefault="00942F2C" w:rsidP="00690067">
            <w:pPr>
              <w:pStyle w:val="NOSSideSubHeading"/>
            </w:pPr>
          </w:p>
          <w:p w:rsidR="00942F2C" w:rsidRDefault="00942F2C" w:rsidP="00690067">
            <w:pPr>
              <w:pStyle w:val="NOSSideSubHeading"/>
            </w:pPr>
          </w:p>
          <w:p w:rsidR="00942F2C" w:rsidRDefault="00942F2C" w:rsidP="00690067">
            <w:pPr>
              <w:pStyle w:val="NOSSideSubHeading"/>
            </w:pPr>
          </w:p>
          <w:p w:rsidR="00942F2C" w:rsidRDefault="00942F2C" w:rsidP="00690067">
            <w:pPr>
              <w:pStyle w:val="NOSSideSubHeading"/>
            </w:pPr>
          </w:p>
          <w:p w:rsidR="00942F2C" w:rsidRPr="0036118B" w:rsidRDefault="00942F2C" w:rsidP="00422E64">
            <w:pPr>
              <w:pStyle w:val="NOSSideSubHeading"/>
              <w:spacing w:line="240" w:lineRule="auto"/>
              <w:rPr>
                <w:rFonts w:cs="Arial"/>
                <w:iCs/>
                <w:noProof w:val="0"/>
                <w:color w:val="0078C1"/>
              </w:rPr>
            </w:pPr>
            <w:r w:rsidRPr="0036118B">
              <w:rPr>
                <w:rFonts w:cs="Arial"/>
                <w:iCs/>
                <w:noProof w:val="0"/>
                <w:color w:val="0078C1"/>
              </w:rPr>
              <w:t>You need to know and understand:</w:t>
            </w:r>
          </w:p>
          <w:p w:rsidR="00942F2C" w:rsidRDefault="00942F2C" w:rsidP="00690067">
            <w:pPr>
              <w:pStyle w:val="NOSSideSubHeading"/>
            </w:pPr>
          </w:p>
          <w:p w:rsidR="00942F2C" w:rsidRDefault="00942F2C" w:rsidP="00690067">
            <w:pPr>
              <w:pStyle w:val="NOSSideSubHeading"/>
            </w:pPr>
          </w:p>
          <w:p w:rsidR="00942F2C" w:rsidRDefault="00942F2C" w:rsidP="00690067">
            <w:pPr>
              <w:pStyle w:val="NOSSideSubHeading"/>
            </w:pPr>
          </w:p>
          <w:p w:rsidR="00942F2C" w:rsidRDefault="00942F2C" w:rsidP="00690067">
            <w:pPr>
              <w:pStyle w:val="NOSSideSubHeading"/>
            </w:pPr>
          </w:p>
          <w:p w:rsidR="00942F2C" w:rsidRDefault="00942F2C" w:rsidP="00690067">
            <w:pPr>
              <w:pStyle w:val="NOSSideSubHeading"/>
            </w:pPr>
          </w:p>
          <w:p w:rsidR="00942F2C" w:rsidRDefault="00942F2C" w:rsidP="00690067">
            <w:pPr>
              <w:pStyle w:val="NOSSideSubHeading"/>
            </w:pPr>
          </w:p>
          <w:p w:rsidR="00942F2C" w:rsidRPr="0036118B" w:rsidRDefault="00942F2C" w:rsidP="00422E64">
            <w:pPr>
              <w:pStyle w:val="NOSSideSubHeading"/>
              <w:spacing w:line="240" w:lineRule="auto"/>
              <w:rPr>
                <w:rFonts w:cs="Arial"/>
                <w:iCs/>
                <w:noProof w:val="0"/>
                <w:color w:val="0078C1"/>
              </w:rPr>
            </w:pPr>
            <w:r w:rsidRPr="0036118B">
              <w:rPr>
                <w:rFonts w:cs="Arial"/>
                <w:iCs/>
                <w:noProof w:val="0"/>
                <w:color w:val="0078C1"/>
              </w:rPr>
              <w:t>You need to know and understand:</w:t>
            </w:r>
          </w:p>
          <w:p w:rsidR="00942F2C" w:rsidRDefault="00942F2C" w:rsidP="00690067">
            <w:pPr>
              <w:pStyle w:val="NOSSideSubHeading"/>
            </w:pPr>
          </w:p>
          <w:p w:rsidR="00942F2C" w:rsidRDefault="00942F2C" w:rsidP="00690067">
            <w:pPr>
              <w:pStyle w:val="NOSSideSubHeading"/>
            </w:pPr>
          </w:p>
          <w:p w:rsidR="00942F2C" w:rsidRDefault="00942F2C" w:rsidP="00690067">
            <w:pPr>
              <w:pStyle w:val="NOSSideSubHeading"/>
            </w:pPr>
          </w:p>
          <w:p w:rsidR="00942F2C" w:rsidRDefault="00942F2C" w:rsidP="00690067">
            <w:pPr>
              <w:pStyle w:val="NOSSideSubHeading"/>
            </w:pPr>
          </w:p>
          <w:p w:rsidR="00942F2C" w:rsidRDefault="00942F2C" w:rsidP="00690067">
            <w:pPr>
              <w:pStyle w:val="NOSSideSubHeading"/>
            </w:pPr>
          </w:p>
          <w:p w:rsidR="00942F2C" w:rsidRPr="0036118B" w:rsidRDefault="00942F2C" w:rsidP="00422E64">
            <w:pPr>
              <w:pStyle w:val="NOSSideSubHeading"/>
              <w:spacing w:line="240" w:lineRule="auto"/>
              <w:rPr>
                <w:rFonts w:cs="Arial"/>
                <w:iCs/>
                <w:noProof w:val="0"/>
                <w:color w:val="0078C1"/>
              </w:rPr>
            </w:pPr>
            <w:r w:rsidRPr="0036118B">
              <w:rPr>
                <w:rFonts w:cs="Arial"/>
                <w:iCs/>
                <w:noProof w:val="0"/>
                <w:color w:val="0078C1"/>
              </w:rPr>
              <w:t>You need to know and understand:</w:t>
            </w:r>
          </w:p>
          <w:p w:rsidR="00942F2C" w:rsidRDefault="00942F2C" w:rsidP="00690067">
            <w:pPr>
              <w:pStyle w:val="NOSSideSubHeading"/>
            </w:pPr>
          </w:p>
          <w:p w:rsidR="00942F2C" w:rsidRDefault="00942F2C" w:rsidP="00690067">
            <w:pPr>
              <w:pStyle w:val="NOSSideSubHeading"/>
            </w:pPr>
          </w:p>
          <w:p w:rsidR="00942F2C" w:rsidRDefault="00942F2C" w:rsidP="00690067">
            <w:pPr>
              <w:pStyle w:val="NOSSideSubHeading"/>
            </w:pPr>
          </w:p>
          <w:p w:rsidR="00942F2C" w:rsidRDefault="00942F2C" w:rsidP="00690067">
            <w:pPr>
              <w:pStyle w:val="NOSSideSubHeading"/>
            </w:pPr>
          </w:p>
          <w:p w:rsidR="00942F2C" w:rsidRDefault="00942F2C" w:rsidP="00690067">
            <w:pPr>
              <w:pStyle w:val="NOSSideSubHeading"/>
            </w:pPr>
          </w:p>
          <w:p w:rsidR="00942F2C" w:rsidRDefault="00942F2C" w:rsidP="00690067">
            <w:pPr>
              <w:pStyle w:val="NOSSideSubHeading"/>
            </w:pPr>
          </w:p>
          <w:p w:rsidR="00942F2C" w:rsidRDefault="00942F2C" w:rsidP="00690067">
            <w:pPr>
              <w:pStyle w:val="NOSSideSubHeading"/>
            </w:pPr>
          </w:p>
          <w:p w:rsidR="00942F2C" w:rsidRPr="0036118B" w:rsidRDefault="00942F2C" w:rsidP="00422E64">
            <w:pPr>
              <w:pStyle w:val="NOSSideSubHeading"/>
              <w:spacing w:line="240" w:lineRule="auto"/>
              <w:rPr>
                <w:rFonts w:cs="Arial"/>
                <w:iCs/>
                <w:noProof w:val="0"/>
                <w:color w:val="0078C1"/>
              </w:rPr>
            </w:pPr>
            <w:r w:rsidRPr="0036118B">
              <w:rPr>
                <w:rFonts w:cs="Arial"/>
                <w:iCs/>
                <w:noProof w:val="0"/>
                <w:color w:val="0078C1"/>
              </w:rPr>
              <w:t>You need to know and understand:</w:t>
            </w:r>
          </w:p>
          <w:p w:rsidR="00942F2C" w:rsidRDefault="00942F2C" w:rsidP="00690067">
            <w:pPr>
              <w:pStyle w:val="NOSSideSubHeading"/>
            </w:pPr>
          </w:p>
          <w:p w:rsidR="00942F2C" w:rsidRDefault="00942F2C" w:rsidP="00690067">
            <w:pPr>
              <w:pStyle w:val="NOSSideSubHeading"/>
            </w:pPr>
          </w:p>
          <w:p w:rsidR="00942F2C" w:rsidRDefault="00942F2C" w:rsidP="00690067">
            <w:pPr>
              <w:pStyle w:val="NOSSideSubHeading"/>
            </w:pPr>
          </w:p>
          <w:p w:rsidR="00942F2C" w:rsidRDefault="00942F2C" w:rsidP="00690067">
            <w:pPr>
              <w:pStyle w:val="NOSSideSubHeading"/>
            </w:pPr>
          </w:p>
          <w:p w:rsidR="00942F2C" w:rsidRDefault="00942F2C" w:rsidP="00690067">
            <w:pPr>
              <w:pStyle w:val="NOSSideSubHeading"/>
            </w:pPr>
          </w:p>
          <w:p w:rsidR="00942F2C" w:rsidRDefault="00942F2C" w:rsidP="00690067">
            <w:pPr>
              <w:pStyle w:val="NOSSideSubHeading"/>
            </w:pPr>
          </w:p>
          <w:p w:rsidR="00942F2C" w:rsidRDefault="00942F2C" w:rsidP="00690067">
            <w:pPr>
              <w:pStyle w:val="NOSSideSubHeading"/>
            </w:pPr>
          </w:p>
          <w:p w:rsidR="00942F2C" w:rsidRDefault="00942F2C" w:rsidP="00690067">
            <w:pPr>
              <w:pStyle w:val="NOSSideSubHeading"/>
            </w:pPr>
          </w:p>
          <w:p w:rsidR="00942F2C" w:rsidRDefault="00942F2C" w:rsidP="00690067">
            <w:pPr>
              <w:pStyle w:val="NOSSideSubHeading"/>
            </w:pPr>
          </w:p>
          <w:p w:rsidR="00942F2C" w:rsidRDefault="00942F2C" w:rsidP="00690067">
            <w:pPr>
              <w:pStyle w:val="NOSSideSubHeading"/>
            </w:pPr>
          </w:p>
          <w:p w:rsidR="00942F2C" w:rsidRDefault="00942F2C" w:rsidP="00690067">
            <w:pPr>
              <w:pStyle w:val="NOSSideSubHeading"/>
            </w:pPr>
          </w:p>
          <w:p w:rsidR="00942F2C" w:rsidRDefault="00942F2C" w:rsidP="00690067">
            <w:pPr>
              <w:pStyle w:val="NOSSideSubHeading"/>
            </w:pPr>
          </w:p>
          <w:p w:rsidR="00942F2C" w:rsidRPr="0036118B" w:rsidRDefault="00942F2C" w:rsidP="00422E64">
            <w:pPr>
              <w:pStyle w:val="NOSSideSubHeading"/>
              <w:spacing w:line="240" w:lineRule="auto"/>
              <w:rPr>
                <w:rFonts w:cs="Arial"/>
                <w:iCs/>
                <w:noProof w:val="0"/>
                <w:color w:val="0078C1"/>
              </w:rPr>
            </w:pPr>
            <w:r w:rsidRPr="0036118B">
              <w:rPr>
                <w:rFonts w:cs="Arial"/>
                <w:iCs/>
                <w:noProof w:val="0"/>
                <w:color w:val="0078C1"/>
              </w:rPr>
              <w:t>You need to know and understand:</w:t>
            </w:r>
          </w:p>
          <w:p w:rsidR="00942F2C" w:rsidRDefault="00942F2C" w:rsidP="00690067">
            <w:pPr>
              <w:pStyle w:val="NOSSideSubHeading"/>
            </w:pPr>
          </w:p>
          <w:p w:rsidR="00942F2C" w:rsidRDefault="00942F2C" w:rsidP="00690067">
            <w:pPr>
              <w:pStyle w:val="NOSSideSubHeading"/>
            </w:pPr>
          </w:p>
          <w:p w:rsidR="00942F2C" w:rsidRDefault="00942F2C" w:rsidP="00690067">
            <w:pPr>
              <w:pStyle w:val="NOSSideSubHeading"/>
            </w:pPr>
          </w:p>
          <w:p w:rsidR="00942F2C" w:rsidRDefault="00942F2C" w:rsidP="00690067">
            <w:pPr>
              <w:pStyle w:val="NOSSideSubHeading"/>
            </w:pPr>
          </w:p>
          <w:p w:rsidR="00942F2C" w:rsidRPr="0036118B" w:rsidRDefault="00942F2C" w:rsidP="00422E64">
            <w:pPr>
              <w:pStyle w:val="NOSSideSubHeading"/>
              <w:spacing w:line="240" w:lineRule="auto"/>
              <w:rPr>
                <w:rFonts w:cs="Arial"/>
                <w:iCs/>
                <w:noProof w:val="0"/>
                <w:color w:val="0078C1"/>
              </w:rPr>
            </w:pPr>
            <w:r w:rsidRPr="0036118B">
              <w:rPr>
                <w:rFonts w:cs="Arial"/>
                <w:iCs/>
                <w:noProof w:val="0"/>
                <w:color w:val="0078C1"/>
              </w:rPr>
              <w:t>You need to know and understand:</w:t>
            </w:r>
          </w:p>
          <w:p w:rsidR="00942F2C" w:rsidRDefault="00942F2C" w:rsidP="00690067">
            <w:pPr>
              <w:pStyle w:val="NOSSideSubHeading"/>
            </w:pPr>
          </w:p>
          <w:p w:rsidR="00942F2C" w:rsidRDefault="00942F2C" w:rsidP="00690067">
            <w:pPr>
              <w:pStyle w:val="NOSSideSubHeading"/>
            </w:pPr>
          </w:p>
          <w:p w:rsidR="00942F2C" w:rsidRDefault="00942F2C" w:rsidP="00690067">
            <w:pPr>
              <w:pStyle w:val="NOSSideSubHeading"/>
            </w:pPr>
          </w:p>
          <w:p w:rsidR="00942F2C" w:rsidRDefault="00942F2C" w:rsidP="00690067">
            <w:pPr>
              <w:pStyle w:val="NOSSideSubHeading"/>
            </w:pPr>
          </w:p>
          <w:p w:rsidR="00942F2C" w:rsidRDefault="00942F2C" w:rsidP="00690067">
            <w:pPr>
              <w:pStyle w:val="NOSSideSubHeading"/>
            </w:pPr>
          </w:p>
          <w:p w:rsidR="00942F2C" w:rsidRDefault="00942F2C" w:rsidP="00690067">
            <w:pPr>
              <w:pStyle w:val="NOSSideSubHeading"/>
            </w:pPr>
          </w:p>
          <w:p w:rsidR="00942F2C" w:rsidRDefault="00942F2C" w:rsidP="00690067">
            <w:pPr>
              <w:pStyle w:val="NOSSideSubHeading"/>
            </w:pPr>
          </w:p>
          <w:p w:rsidR="00942F2C" w:rsidRDefault="00942F2C" w:rsidP="00690067">
            <w:pPr>
              <w:pStyle w:val="NOSSideSubHeading"/>
            </w:pPr>
          </w:p>
          <w:p w:rsidR="00942F2C" w:rsidRDefault="00942F2C" w:rsidP="00690067">
            <w:pPr>
              <w:pStyle w:val="NOSSideSubHeading"/>
            </w:pPr>
          </w:p>
          <w:p w:rsidR="00942F2C" w:rsidRDefault="00942F2C" w:rsidP="00690067">
            <w:pPr>
              <w:pStyle w:val="NOSSideSubHeading"/>
            </w:pPr>
          </w:p>
          <w:p w:rsidR="00942F2C" w:rsidRDefault="00942F2C" w:rsidP="00690067">
            <w:pPr>
              <w:pStyle w:val="NOSSideSubHeading"/>
            </w:pPr>
          </w:p>
          <w:p w:rsidR="00942F2C" w:rsidRDefault="00942F2C" w:rsidP="00690067">
            <w:pPr>
              <w:pStyle w:val="NOSSideSubHeading"/>
            </w:pPr>
          </w:p>
          <w:p w:rsidR="00942F2C" w:rsidRPr="0036118B" w:rsidRDefault="00942F2C" w:rsidP="00422E64">
            <w:pPr>
              <w:pStyle w:val="NOSSideSubHeading"/>
              <w:spacing w:line="240" w:lineRule="auto"/>
              <w:rPr>
                <w:rFonts w:cs="Arial"/>
                <w:iCs/>
                <w:noProof w:val="0"/>
                <w:color w:val="0078C1"/>
              </w:rPr>
            </w:pPr>
            <w:r w:rsidRPr="0036118B">
              <w:rPr>
                <w:rFonts w:cs="Arial"/>
                <w:iCs/>
                <w:noProof w:val="0"/>
                <w:color w:val="0078C1"/>
              </w:rPr>
              <w:t>You need to know and understand:</w:t>
            </w:r>
          </w:p>
          <w:p w:rsidR="00942F2C" w:rsidRDefault="00942F2C" w:rsidP="00690067">
            <w:pPr>
              <w:pStyle w:val="NOSSideSubHeading"/>
            </w:pPr>
          </w:p>
          <w:p w:rsidR="00942F2C" w:rsidRDefault="00942F2C" w:rsidP="00690067">
            <w:pPr>
              <w:pStyle w:val="NOSSideSubHeading"/>
            </w:pPr>
          </w:p>
          <w:p w:rsidR="00942F2C" w:rsidRDefault="00942F2C" w:rsidP="00690067">
            <w:pPr>
              <w:pStyle w:val="NOSSideSubHeading"/>
            </w:pPr>
          </w:p>
          <w:p w:rsidR="00942F2C" w:rsidRDefault="00942F2C" w:rsidP="00690067">
            <w:pPr>
              <w:pStyle w:val="NOSSideSubHeading"/>
            </w:pPr>
          </w:p>
          <w:p w:rsidR="00942F2C" w:rsidRDefault="00942F2C" w:rsidP="00690067">
            <w:pPr>
              <w:pStyle w:val="NOSSideSubHeading"/>
            </w:pPr>
          </w:p>
          <w:p w:rsidR="00942F2C" w:rsidRPr="0036118B" w:rsidRDefault="00942F2C" w:rsidP="00422E64">
            <w:pPr>
              <w:pStyle w:val="NOSSideSubHeading"/>
              <w:spacing w:line="240" w:lineRule="auto"/>
              <w:rPr>
                <w:rFonts w:cs="Arial"/>
                <w:iCs/>
                <w:noProof w:val="0"/>
                <w:color w:val="0078C1"/>
              </w:rPr>
            </w:pPr>
            <w:r w:rsidRPr="0036118B">
              <w:rPr>
                <w:rFonts w:cs="Arial"/>
                <w:iCs/>
                <w:noProof w:val="0"/>
                <w:color w:val="0078C1"/>
              </w:rPr>
              <w:t>You need to know and understand:</w:t>
            </w:r>
          </w:p>
          <w:p w:rsidR="00942F2C" w:rsidRDefault="00942F2C" w:rsidP="00690067">
            <w:pPr>
              <w:pStyle w:val="NOSSideSubHeading"/>
            </w:pPr>
          </w:p>
          <w:p w:rsidR="00942F2C" w:rsidRDefault="00942F2C" w:rsidP="00690067">
            <w:pPr>
              <w:pStyle w:val="NOSSideSubHeading"/>
            </w:pPr>
          </w:p>
          <w:p w:rsidR="00942F2C" w:rsidRDefault="00942F2C" w:rsidP="00690067">
            <w:pPr>
              <w:pStyle w:val="NOSSideSubHeading"/>
            </w:pPr>
          </w:p>
          <w:p w:rsidR="00942F2C" w:rsidRPr="00CF4D98" w:rsidRDefault="00942F2C" w:rsidP="00690067">
            <w:pPr>
              <w:pStyle w:val="NOSSideSubHeading"/>
            </w:pPr>
          </w:p>
        </w:tc>
        <w:tc>
          <w:tcPr>
            <w:tcW w:w="7902" w:type="dxa"/>
          </w:tcPr>
          <w:p w:rsidR="00942F2C" w:rsidRDefault="00942F2C" w:rsidP="009966D8">
            <w:pPr>
              <w:pStyle w:val="NOSBodyHeading"/>
              <w:spacing w:line="360" w:lineRule="auto"/>
              <w:rPr>
                <w:rFonts w:cs="Arial"/>
                <w:b w:val="0"/>
              </w:rPr>
            </w:pPr>
            <w:bookmarkStart w:id="8" w:name="StartKnowledge"/>
            <w:bookmarkEnd w:id="8"/>
          </w:p>
          <w:p w:rsidR="00942F2C" w:rsidRDefault="00942F2C" w:rsidP="009966D8">
            <w:pPr>
              <w:pStyle w:val="NOSBodyHeading"/>
              <w:spacing w:line="360" w:lineRule="auto"/>
              <w:rPr>
                <w:rFonts w:cs="Arial"/>
                <w:b w:val="0"/>
              </w:rPr>
            </w:pPr>
          </w:p>
          <w:p w:rsidR="00942F2C" w:rsidRDefault="00942F2C" w:rsidP="00A44094">
            <w:pPr>
              <w:pStyle w:val="NOSNumberList"/>
              <w:numPr>
                <w:ilvl w:val="0"/>
                <w:numId w:val="0"/>
              </w:numPr>
              <w:ind w:left="360"/>
              <w:rPr>
                <w:b/>
              </w:rPr>
            </w:pPr>
            <w:r w:rsidRPr="008F0AA1">
              <w:rPr>
                <w:b/>
              </w:rPr>
              <w:t>Rights</w:t>
            </w:r>
          </w:p>
          <w:p w:rsidR="00942F2C" w:rsidRPr="008F0AA1" w:rsidRDefault="00942F2C" w:rsidP="00A44094">
            <w:pPr>
              <w:pStyle w:val="NOSNumberList"/>
              <w:numPr>
                <w:ilvl w:val="0"/>
                <w:numId w:val="0"/>
              </w:numPr>
              <w:ind w:left="360"/>
              <w:rPr>
                <w:b/>
              </w:rPr>
            </w:pPr>
          </w:p>
          <w:p w:rsidR="00942F2C" w:rsidRPr="008F0AA1" w:rsidRDefault="00942F2C" w:rsidP="0035452D">
            <w:pPr>
              <w:pStyle w:val="NOSNumberList"/>
              <w:numPr>
                <w:ilvl w:val="0"/>
                <w:numId w:val="19"/>
              </w:numPr>
            </w:pPr>
            <w:r w:rsidRPr="008F0AA1">
              <w:t>legal and work setting requirements on equality, diversity, discrimination and rights</w:t>
            </w:r>
          </w:p>
          <w:p w:rsidR="00942F2C" w:rsidRPr="008F0AA1" w:rsidRDefault="00942F2C" w:rsidP="00A44094">
            <w:pPr>
              <w:pStyle w:val="NOSNumberList"/>
              <w:numPr>
                <w:ilvl w:val="0"/>
                <w:numId w:val="19"/>
              </w:numPr>
            </w:pPr>
            <w:r w:rsidRPr="008F0AA1">
              <w:t xml:space="preserve">your role in promoting individuals’ rights, choices, wellbeing and active participation </w:t>
            </w:r>
          </w:p>
          <w:p w:rsidR="00942F2C" w:rsidRPr="008F0AA1" w:rsidRDefault="00942F2C" w:rsidP="00A44094">
            <w:pPr>
              <w:pStyle w:val="NOSNumberList"/>
              <w:numPr>
                <w:ilvl w:val="0"/>
                <w:numId w:val="19"/>
              </w:numPr>
            </w:pPr>
            <w:r w:rsidRPr="008F0AA1">
              <w:t>your duty to report any acts or omissions that could infringe the rights of individuals</w:t>
            </w:r>
          </w:p>
          <w:p w:rsidR="00942F2C" w:rsidRPr="008F0AA1" w:rsidRDefault="00942F2C" w:rsidP="00A44094">
            <w:pPr>
              <w:pStyle w:val="NOSNumberList"/>
              <w:numPr>
                <w:ilvl w:val="0"/>
                <w:numId w:val="19"/>
              </w:numPr>
            </w:pPr>
            <w:r w:rsidRPr="008F0AA1">
              <w:t xml:space="preserve">how to deal with and challenge discrimination </w:t>
            </w:r>
          </w:p>
          <w:p w:rsidR="00942F2C" w:rsidRDefault="00942F2C" w:rsidP="00A44094">
            <w:pPr>
              <w:pStyle w:val="NOSNumberList"/>
              <w:numPr>
                <w:ilvl w:val="0"/>
                <w:numId w:val="19"/>
              </w:numPr>
            </w:pPr>
            <w:r w:rsidRPr="008F0AA1">
              <w:t>the rights that individuals have to make complaints and be supported to do so</w:t>
            </w:r>
          </w:p>
          <w:p w:rsidR="00942F2C" w:rsidRPr="00F25D36" w:rsidRDefault="00942F2C" w:rsidP="00A44094">
            <w:pPr>
              <w:pStyle w:val="NOSNumberList"/>
              <w:numPr>
                <w:ilvl w:val="0"/>
                <w:numId w:val="19"/>
              </w:numPr>
            </w:pPr>
            <w:r w:rsidRPr="00F25D36">
              <w:t>conflicts and dilemmas that may arise in relation to rights and how to address them</w:t>
            </w:r>
          </w:p>
          <w:p w:rsidR="00942F2C" w:rsidRPr="008F0AA1" w:rsidRDefault="00942F2C" w:rsidP="00A44094">
            <w:pPr>
              <w:pStyle w:val="NOSNumberList"/>
              <w:numPr>
                <w:ilvl w:val="0"/>
                <w:numId w:val="0"/>
              </w:numPr>
            </w:pPr>
          </w:p>
          <w:p w:rsidR="00942F2C" w:rsidRDefault="00942F2C" w:rsidP="00A44094">
            <w:pPr>
              <w:pStyle w:val="NOSNumberList"/>
              <w:numPr>
                <w:ilvl w:val="0"/>
                <w:numId w:val="0"/>
              </w:numPr>
              <w:ind w:left="360"/>
              <w:rPr>
                <w:b/>
              </w:rPr>
            </w:pPr>
            <w:r w:rsidRPr="008F0AA1">
              <w:rPr>
                <w:b/>
              </w:rPr>
              <w:t>Your practice</w:t>
            </w:r>
          </w:p>
          <w:p w:rsidR="00942F2C" w:rsidRPr="008F0AA1" w:rsidRDefault="00942F2C" w:rsidP="00A44094">
            <w:pPr>
              <w:pStyle w:val="NOSNumberList"/>
              <w:numPr>
                <w:ilvl w:val="0"/>
                <w:numId w:val="0"/>
              </w:numPr>
              <w:ind w:left="360"/>
              <w:rPr>
                <w:b/>
              </w:rPr>
            </w:pPr>
          </w:p>
          <w:p w:rsidR="00942F2C" w:rsidRPr="008F0AA1" w:rsidRDefault="00942F2C" w:rsidP="00A44094">
            <w:pPr>
              <w:pStyle w:val="NOSNumberList"/>
              <w:numPr>
                <w:ilvl w:val="0"/>
                <w:numId w:val="19"/>
              </w:numPr>
            </w:pPr>
            <w:r w:rsidRPr="008F0AA1">
              <w:t>legislation, statutory codes, standards, frameworks and guidance relevant to your work, your work setting and the content of this standard</w:t>
            </w:r>
          </w:p>
          <w:p w:rsidR="00942F2C" w:rsidRPr="008F0AA1" w:rsidRDefault="00942F2C" w:rsidP="00A44094">
            <w:pPr>
              <w:pStyle w:val="NOSNumberList"/>
              <w:numPr>
                <w:ilvl w:val="0"/>
                <w:numId w:val="19"/>
              </w:numPr>
            </w:pPr>
            <w:r w:rsidRPr="008F0AA1">
              <w:t xml:space="preserve">your own background, experiences and beliefs that may have an impact on your practice </w:t>
            </w:r>
          </w:p>
          <w:p w:rsidR="00942F2C" w:rsidRPr="008F0AA1" w:rsidRDefault="00942F2C" w:rsidP="00A44094">
            <w:pPr>
              <w:pStyle w:val="NOSNumberList"/>
              <w:numPr>
                <w:ilvl w:val="0"/>
                <w:numId w:val="19"/>
              </w:numPr>
            </w:pPr>
            <w:r w:rsidRPr="008F0AA1">
              <w:t>your own roles, responsibilities and accountabilities with their limits and boundaries</w:t>
            </w:r>
          </w:p>
          <w:p w:rsidR="00942F2C" w:rsidRPr="008F0AA1" w:rsidRDefault="00942F2C" w:rsidP="00A44094">
            <w:pPr>
              <w:pStyle w:val="NOSNumberList"/>
              <w:numPr>
                <w:ilvl w:val="0"/>
                <w:numId w:val="19"/>
              </w:numPr>
            </w:pPr>
            <w:r w:rsidRPr="008F0AA1">
              <w:t>the roles, responsibilities and accountabilities of others with whom you work</w:t>
            </w:r>
          </w:p>
          <w:p w:rsidR="00942F2C" w:rsidRPr="008F0AA1" w:rsidRDefault="00942F2C" w:rsidP="00A44094">
            <w:pPr>
              <w:pStyle w:val="NOSNumberList"/>
              <w:numPr>
                <w:ilvl w:val="0"/>
                <w:numId w:val="19"/>
              </w:numPr>
            </w:pPr>
            <w:r w:rsidRPr="008F0AA1">
              <w:t>how to access and work to procedures and agreed ways of working</w:t>
            </w:r>
          </w:p>
          <w:p w:rsidR="00942F2C" w:rsidRPr="008F0AA1" w:rsidRDefault="00942F2C" w:rsidP="00A44094">
            <w:pPr>
              <w:pStyle w:val="NOSNumberList"/>
              <w:numPr>
                <w:ilvl w:val="0"/>
                <w:numId w:val="19"/>
              </w:numPr>
            </w:pPr>
            <w:r w:rsidRPr="008F0AA1">
              <w:t xml:space="preserve">the meaning of person-centred/child centred working and the importance of knowing and respecting each person as an individual  </w:t>
            </w:r>
          </w:p>
          <w:p w:rsidR="00942F2C" w:rsidRPr="008F0AA1" w:rsidRDefault="00942F2C" w:rsidP="00A44094">
            <w:pPr>
              <w:pStyle w:val="NOSNumberList"/>
              <w:numPr>
                <w:ilvl w:val="0"/>
                <w:numId w:val="19"/>
              </w:numPr>
            </w:pPr>
            <w:r w:rsidRPr="008F0AA1">
              <w:t xml:space="preserve">the prime importance of the interests and well-being of the individual  </w:t>
            </w:r>
          </w:p>
          <w:p w:rsidR="00942F2C" w:rsidRPr="008F0AA1" w:rsidRDefault="00942F2C" w:rsidP="00A44094">
            <w:pPr>
              <w:pStyle w:val="NOSNumberList"/>
              <w:numPr>
                <w:ilvl w:val="0"/>
                <w:numId w:val="19"/>
              </w:numPr>
            </w:pPr>
            <w:r w:rsidRPr="008F0AA1">
              <w:t xml:space="preserve">the individual’s cultural and language context </w:t>
            </w:r>
          </w:p>
          <w:p w:rsidR="00942F2C" w:rsidRPr="00C85F61" w:rsidRDefault="00942F2C" w:rsidP="00A44094">
            <w:pPr>
              <w:pStyle w:val="NOSNumberList"/>
              <w:numPr>
                <w:ilvl w:val="0"/>
                <w:numId w:val="19"/>
              </w:numPr>
            </w:pPr>
            <w:r w:rsidRPr="00C85F61">
              <w:t>how to build trust and rapport in a relationship</w:t>
            </w:r>
          </w:p>
          <w:p w:rsidR="00942F2C" w:rsidRPr="00C85F61" w:rsidRDefault="00942F2C" w:rsidP="00A44094">
            <w:pPr>
              <w:pStyle w:val="NOSNumberList"/>
              <w:numPr>
                <w:ilvl w:val="0"/>
                <w:numId w:val="19"/>
              </w:numPr>
            </w:pPr>
            <w:r w:rsidRPr="00C85F61">
              <w:t>how your power and influence as a worker can impact on relationships</w:t>
            </w:r>
          </w:p>
          <w:p w:rsidR="00942F2C" w:rsidRPr="008F0AA1" w:rsidRDefault="00942F2C" w:rsidP="00A44094">
            <w:pPr>
              <w:pStyle w:val="NOSNumberList"/>
              <w:numPr>
                <w:ilvl w:val="0"/>
                <w:numId w:val="19"/>
              </w:numPr>
            </w:pPr>
            <w:r w:rsidRPr="00C85F61">
              <w:t>how to work</w:t>
            </w:r>
            <w:r w:rsidRPr="008F0AA1">
              <w:t xml:space="preserve"> in ways that promote active participation and maintain individuals’ dignity, respect, personal beliefs and preferences</w:t>
            </w:r>
          </w:p>
          <w:p w:rsidR="00942F2C" w:rsidRPr="008F0AA1" w:rsidRDefault="00942F2C" w:rsidP="00A44094">
            <w:pPr>
              <w:pStyle w:val="NOSNumberList"/>
              <w:numPr>
                <w:ilvl w:val="0"/>
                <w:numId w:val="19"/>
              </w:numPr>
            </w:pPr>
            <w:r w:rsidRPr="008F0AA1">
              <w:t xml:space="preserve">how to work in partnership with individuals, key people and others </w:t>
            </w:r>
          </w:p>
          <w:p w:rsidR="00942F2C" w:rsidRPr="008F0AA1" w:rsidRDefault="00942F2C" w:rsidP="00A44094">
            <w:pPr>
              <w:pStyle w:val="NOSNumberList"/>
              <w:numPr>
                <w:ilvl w:val="0"/>
                <w:numId w:val="19"/>
              </w:numPr>
            </w:pPr>
            <w:r w:rsidRPr="008F0AA1">
              <w:t xml:space="preserve">how to manage ethical conflicts and dilemmas in your work </w:t>
            </w:r>
          </w:p>
          <w:p w:rsidR="00942F2C" w:rsidRPr="008F0AA1" w:rsidRDefault="00942F2C" w:rsidP="00A44094">
            <w:pPr>
              <w:pStyle w:val="NOSNumberList"/>
              <w:numPr>
                <w:ilvl w:val="0"/>
                <w:numId w:val="19"/>
              </w:numPr>
            </w:pPr>
            <w:r w:rsidRPr="008F0AA1">
              <w:t>how to challenge poor practice</w:t>
            </w:r>
          </w:p>
          <w:p w:rsidR="00942F2C" w:rsidRPr="008F0AA1" w:rsidRDefault="00942F2C" w:rsidP="00A44094">
            <w:pPr>
              <w:pStyle w:val="NOSNumberList"/>
              <w:numPr>
                <w:ilvl w:val="0"/>
                <w:numId w:val="19"/>
              </w:numPr>
            </w:pPr>
            <w:r w:rsidRPr="008F0AA1">
              <w:lastRenderedPageBreak/>
              <w:t>how and when to seek support in situations beyond your experience and expertise</w:t>
            </w:r>
          </w:p>
          <w:p w:rsidR="00942F2C" w:rsidRDefault="00942F2C" w:rsidP="00A44094">
            <w:pPr>
              <w:pStyle w:val="NOSNumberList"/>
              <w:numPr>
                <w:ilvl w:val="0"/>
                <w:numId w:val="0"/>
              </w:numPr>
            </w:pPr>
          </w:p>
          <w:p w:rsidR="00942F2C" w:rsidRDefault="00942F2C" w:rsidP="00A44094">
            <w:pPr>
              <w:pStyle w:val="NOSNumberList"/>
              <w:numPr>
                <w:ilvl w:val="0"/>
                <w:numId w:val="0"/>
              </w:numPr>
              <w:ind w:left="360"/>
              <w:rPr>
                <w:b/>
              </w:rPr>
            </w:pPr>
            <w:r w:rsidRPr="008F0AA1">
              <w:rPr>
                <w:b/>
              </w:rPr>
              <w:t>Theory</w:t>
            </w:r>
            <w:r>
              <w:rPr>
                <w:b/>
              </w:rPr>
              <w:t xml:space="preserve"> for practice</w:t>
            </w:r>
          </w:p>
          <w:p w:rsidR="00942F2C" w:rsidRPr="008F0AA1" w:rsidRDefault="00942F2C" w:rsidP="00A44094">
            <w:pPr>
              <w:pStyle w:val="NOSNumberList"/>
              <w:numPr>
                <w:ilvl w:val="0"/>
                <w:numId w:val="0"/>
              </w:numPr>
              <w:ind w:left="360"/>
            </w:pPr>
          </w:p>
          <w:p w:rsidR="00942F2C" w:rsidRPr="008F0AA1" w:rsidRDefault="00942F2C" w:rsidP="00A44094">
            <w:pPr>
              <w:pStyle w:val="NOSNumberList"/>
              <w:numPr>
                <w:ilvl w:val="0"/>
                <w:numId w:val="19"/>
              </w:numPr>
            </w:pPr>
            <w:r w:rsidRPr="008F0AA1">
              <w:t xml:space="preserve">the nature and impact of </w:t>
            </w:r>
            <w:r w:rsidRPr="00F12C1A">
              <w:rPr>
                <w:b/>
              </w:rPr>
              <w:t xml:space="preserve">factors that may affect the health, wellbeing and development of individuals </w:t>
            </w:r>
            <w:r w:rsidRPr="008F0AA1">
              <w:t xml:space="preserve">you care for or support </w:t>
            </w:r>
          </w:p>
          <w:p w:rsidR="00942F2C" w:rsidRDefault="00942F2C" w:rsidP="00A44094">
            <w:pPr>
              <w:pStyle w:val="NOSNumberList"/>
              <w:numPr>
                <w:ilvl w:val="0"/>
                <w:numId w:val="19"/>
              </w:numPr>
            </w:pPr>
            <w:r w:rsidRPr="008F0AA1">
              <w:t>theories underpinning our understanding of human development and factors that affect it</w:t>
            </w:r>
          </w:p>
          <w:p w:rsidR="00942F2C" w:rsidRPr="008F0AA1" w:rsidRDefault="00942F2C" w:rsidP="00A44094">
            <w:pPr>
              <w:pStyle w:val="NOSNumberList"/>
              <w:numPr>
                <w:ilvl w:val="0"/>
                <w:numId w:val="0"/>
              </w:numPr>
              <w:ind w:left="360"/>
            </w:pPr>
          </w:p>
          <w:p w:rsidR="00942F2C" w:rsidRDefault="00942F2C" w:rsidP="00A44094">
            <w:pPr>
              <w:pStyle w:val="NOSNumberList"/>
              <w:numPr>
                <w:ilvl w:val="0"/>
                <w:numId w:val="0"/>
              </w:numPr>
              <w:ind w:left="360"/>
              <w:rPr>
                <w:b/>
              </w:rPr>
            </w:pPr>
            <w:r w:rsidRPr="008F0AA1">
              <w:rPr>
                <w:b/>
              </w:rPr>
              <w:t>Personal and professional development</w:t>
            </w:r>
          </w:p>
          <w:p w:rsidR="00942F2C" w:rsidRPr="008F0AA1" w:rsidRDefault="00942F2C" w:rsidP="00A44094">
            <w:pPr>
              <w:pStyle w:val="NOSNumberList"/>
              <w:numPr>
                <w:ilvl w:val="0"/>
                <w:numId w:val="0"/>
              </w:numPr>
              <w:ind w:left="360"/>
              <w:rPr>
                <w:b/>
              </w:rPr>
            </w:pPr>
          </w:p>
          <w:p w:rsidR="00942F2C" w:rsidRDefault="00942F2C" w:rsidP="00A44094">
            <w:pPr>
              <w:pStyle w:val="NOSNumberList"/>
              <w:numPr>
                <w:ilvl w:val="0"/>
                <w:numId w:val="19"/>
              </w:numPr>
            </w:pPr>
            <w:r w:rsidRPr="008F0AA1">
              <w:t xml:space="preserve">principles of reflective practice and why it is important </w:t>
            </w:r>
          </w:p>
          <w:p w:rsidR="00942F2C" w:rsidRPr="00F25D36" w:rsidRDefault="00942F2C" w:rsidP="00A44094">
            <w:pPr>
              <w:pStyle w:val="NOSNumberList"/>
              <w:numPr>
                <w:ilvl w:val="0"/>
                <w:numId w:val="19"/>
              </w:numPr>
            </w:pPr>
            <w:r w:rsidRPr="00F25D36">
              <w:t>your role in developing the professional knowledge and practice of others</w:t>
            </w:r>
          </w:p>
          <w:p w:rsidR="00942F2C" w:rsidRPr="00F25D36" w:rsidRDefault="00942F2C" w:rsidP="00A44094">
            <w:pPr>
              <w:pStyle w:val="NOSNumberList"/>
              <w:numPr>
                <w:ilvl w:val="0"/>
                <w:numId w:val="19"/>
              </w:numPr>
            </w:pPr>
            <w:r w:rsidRPr="00F25D36">
              <w:t xml:space="preserve">how to promote evidence based practice </w:t>
            </w:r>
          </w:p>
          <w:p w:rsidR="00942F2C" w:rsidRPr="008F0AA1" w:rsidRDefault="00942F2C" w:rsidP="00A44094">
            <w:pPr>
              <w:pStyle w:val="NOSNumberList"/>
              <w:numPr>
                <w:ilvl w:val="0"/>
                <w:numId w:val="0"/>
              </w:numPr>
            </w:pPr>
          </w:p>
          <w:p w:rsidR="00942F2C" w:rsidRDefault="00942F2C" w:rsidP="00A44094">
            <w:pPr>
              <w:pStyle w:val="NOSNumberList"/>
              <w:numPr>
                <w:ilvl w:val="0"/>
                <w:numId w:val="0"/>
              </w:numPr>
              <w:ind w:left="360"/>
              <w:rPr>
                <w:b/>
              </w:rPr>
            </w:pPr>
            <w:r w:rsidRPr="008F0AA1">
              <w:rPr>
                <w:b/>
              </w:rPr>
              <w:t>Communication</w:t>
            </w:r>
          </w:p>
          <w:p w:rsidR="00942F2C" w:rsidRPr="008F0AA1" w:rsidRDefault="00942F2C" w:rsidP="00A44094">
            <w:pPr>
              <w:pStyle w:val="NOSNumberList"/>
              <w:numPr>
                <w:ilvl w:val="0"/>
                <w:numId w:val="0"/>
              </w:numPr>
              <w:ind w:left="360"/>
              <w:rPr>
                <w:b/>
              </w:rPr>
            </w:pPr>
          </w:p>
          <w:p w:rsidR="00942F2C" w:rsidRPr="008F0AA1" w:rsidRDefault="00942F2C" w:rsidP="00A44094">
            <w:pPr>
              <w:pStyle w:val="NOSNumberList"/>
              <w:numPr>
                <w:ilvl w:val="0"/>
                <w:numId w:val="19"/>
              </w:numPr>
            </w:pPr>
            <w:r w:rsidRPr="008F0AA1">
              <w:t xml:space="preserve">factors that can affect communication and language skills and their development in children, young people </w:t>
            </w:r>
            <w:r>
              <w:t xml:space="preserve">and </w:t>
            </w:r>
            <w:r w:rsidRPr="008F0AA1">
              <w:t>adults</w:t>
            </w:r>
            <w:r w:rsidRPr="008F0AA1">
              <w:tab/>
            </w:r>
          </w:p>
          <w:p w:rsidR="00942F2C" w:rsidRPr="008F0AA1" w:rsidRDefault="00942F2C" w:rsidP="00A44094">
            <w:pPr>
              <w:pStyle w:val="NOSNumberList"/>
              <w:numPr>
                <w:ilvl w:val="0"/>
                <w:numId w:val="19"/>
              </w:numPr>
            </w:pPr>
            <w:r w:rsidRPr="008F0AA1">
              <w:t>methods to promote effective communication and enable individuals to communicate their needs, views and preferences</w:t>
            </w:r>
          </w:p>
          <w:p w:rsidR="00942F2C" w:rsidRPr="008F0AA1" w:rsidRDefault="00942F2C" w:rsidP="00A44094">
            <w:pPr>
              <w:pStyle w:val="NOSNumberList"/>
              <w:numPr>
                <w:ilvl w:val="0"/>
                <w:numId w:val="0"/>
              </w:numPr>
            </w:pPr>
          </w:p>
          <w:p w:rsidR="00942F2C" w:rsidRDefault="00942F2C" w:rsidP="00A44094">
            <w:pPr>
              <w:pStyle w:val="NOSNumberList"/>
              <w:numPr>
                <w:ilvl w:val="0"/>
                <w:numId w:val="0"/>
              </w:numPr>
              <w:ind w:left="360"/>
              <w:rPr>
                <w:b/>
              </w:rPr>
            </w:pPr>
            <w:r w:rsidRPr="008F0AA1">
              <w:rPr>
                <w:b/>
              </w:rPr>
              <w:t>Health and Safety</w:t>
            </w:r>
          </w:p>
          <w:p w:rsidR="00942F2C" w:rsidRDefault="00942F2C" w:rsidP="00A44094">
            <w:pPr>
              <w:pStyle w:val="NOSNumberList"/>
              <w:numPr>
                <w:ilvl w:val="0"/>
                <w:numId w:val="0"/>
              </w:numPr>
              <w:ind w:left="360"/>
              <w:rPr>
                <w:b/>
              </w:rPr>
            </w:pPr>
          </w:p>
          <w:p w:rsidR="00942F2C" w:rsidRPr="00F25D36" w:rsidRDefault="00942F2C" w:rsidP="00A44094">
            <w:pPr>
              <w:pStyle w:val="NOSNumberList"/>
              <w:numPr>
                <w:ilvl w:val="0"/>
                <w:numId w:val="19"/>
              </w:numPr>
            </w:pPr>
            <w:r w:rsidRPr="00F25D36">
              <w:t>legal and statutory requirements for health and safety</w:t>
            </w:r>
          </w:p>
          <w:p w:rsidR="00942F2C" w:rsidRPr="008F0AA1" w:rsidRDefault="00942F2C" w:rsidP="00A44094">
            <w:pPr>
              <w:pStyle w:val="NOSNumberList"/>
              <w:numPr>
                <w:ilvl w:val="0"/>
                <w:numId w:val="19"/>
              </w:numPr>
            </w:pPr>
            <w:r w:rsidRPr="008F0AA1">
              <w:t xml:space="preserve">your work setting policies and practices for monitoring and maintaining health, safety and security in the work environment </w:t>
            </w:r>
          </w:p>
          <w:p w:rsidR="00942F2C" w:rsidRPr="008F0AA1" w:rsidRDefault="00942F2C" w:rsidP="00A44094">
            <w:pPr>
              <w:pStyle w:val="NOSNumberList"/>
              <w:numPr>
                <w:ilvl w:val="0"/>
                <w:numId w:val="19"/>
              </w:numPr>
            </w:pPr>
            <w:r w:rsidRPr="008F0AA1">
              <w:t xml:space="preserve">practices for the prevention and control of infection </w:t>
            </w:r>
            <w:r>
              <w:t xml:space="preserve">in the context of this standard </w:t>
            </w:r>
          </w:p>
          <w:p w:rsidR="00942F2C" w:rsidRPr="008F0AA1" w:rsidRDefault="00942F2C" w:rsidP="00A44094">
            <w:pPr>
              <w:pStyle w:val="NOSNumberList"/>
              <w:numPr>
                <w:ilvl w:val="0"/>
                <w:numId w:val="0"/>
              </w:numPr>
            </w:pPr>
          </w:p>
          <w:p w:rsidR="00942F2C" w:rsidRDefault="00942F2C" w:rsidP="00A44094">
            <w:pPr>
              <w:pStyle w:val="NOSNumberList"/>
              <w:numPr>
                <w:ilvl w:val="0"/>
                <w:numId w:val="0"/>
              </w:numPr>
              <w:ind w:left="360"/>
              <w:rPr>
                <w:b/>
              </w:rPr>
            </w:pPr>
            <w:r w:rsidRPr="008F0AA1">
              <w:rPr>
                <w:b/>
              </w:rPr>
              <w:t>Safe-guarding</w:t>
            </w:r>
          </w:p>
          <w:p w:rsidR="00942F2C" w:rsidRPr="008F0AA1" w:rsidRDefault="00942F2C" w:rsidP="00A44094">
            <w:pPr>
              <w:pStyle w:val="NOSNumberList"/>
              <w:numPr>
                <w:ilvl w:val="0"/>
                <w:numId w:val="0"/>
              </w:numPr>
              <w:ind w:left="360"/>
              <w:rPr>
                <w:b/>
              </w:rPr>
            </w:pPr>
          </w:p>
          <w:p w:rsidR="00942F2C" w:rsidRPr="00F25D36" w:rsidRDefault="00942F2C" w:rsidP="00A44094">
            <w:pPr>
              <w:pStyle w:val="NOSNumberList"/>
              <w:numPr>
                <w:ilvl w:val="0"/>
                <w:numId w:val="19"/>
              </w:numPr>
            </w:pPr>
            <w:r w:rsidRPr="00F25D36">
              <w:t xml:space="preserve">legislation </w:t>
            </w:r>
            <w:r>
              <w:t xml:space="preserve">and national policy </w:t>
            </w:r>
            <w:r w:rsidRPr="00F25D36">
              <w:t xml:space="preserve">relating to the safe-guarding </w:t>
            </w:r>
            <w:r>
              <w:t xml:space="preserve">and protection </w:t>
            </w:r>
            <w:r w:rsidRPr="00F25D36">
              <w:t>of children, young people and adults</w:t>
            </w:r>
          </w:p>
          <w:p w:rsidR="00942F2C" w:rsidRPr="008F0AA1" w:rsidRDefault="00942F2C" w:rsidP="00A44094">
            <w:pPr>
              <w:pStyle w:val="NOSNumberList"/>
              <w:numPr>
                <w:ilvl w:val="0"/>
                <w:numId w:val="19"/>
              </w:numPr>
            </w:pPr>
            <w:r w:rsidRPr="008F0AA1">
              <w:t>the responsibility that everyone has to raise concerns about possible harm or abuse, poor or discriminatory practices</w:t>
            </w:r>
          </w:p>
          <w:p w:rsidR="00942F2C" w:rsidRPr="008F0AA1" w:rsidRDefault="00942F2C" w:rsidP="00A44094">
            <w:pPr>
              <w:pStyle w:val="NOSNumberList"/>
              <w:numPr>
                <w:ilvl w:val="0"/>
                <w:numId w:val="19"/>
              </w:numPr>
            </w:pPr>
            <w:r w:rsidRPr="008F0AA1">
              <w:t>indicators of potential harm or abuse</w:t>
            </w:r>
          </w:p>
          <w:p w:rsidR="00942F2C" w:rsidRPr="008F0AA1" w:rsidRDefault="00942F2C" w:rsidP="00A44094">
            <w:pPr>
              <w:pStyle w:val="NOSNumberList"/>
              <w:numPr>
                <w:ilvl w:val="0"/>
                <w:numId w:val="19"/>
              </w:numPr>
            </w:pPr>
            <w:r w:rsidRPr="008F0AA1">
              <w:t>how and when to report any concerns about abuse, poor or discriminatory practice, resources or operational difficulties</w:t>
            </w:r>
          </w:p>
          <w:p w:rsidR="00942F2C" w:rsidRDefault="00942F2C" w:rsidP="00A44094">
            <w:pPr>
              <w:pStyle w:val="NOSNumberList"/>
              <w:numPr>
                <w:ilvl w:val="0"/>
                <w:numId w:val="19"/>
              </w:numPr>
            </w:pPr>
            <w:r w:rsidRPr="008F0AA1">
              <w:t>what to do if you have reported concerns but no action is taken to address them</w:t>
            </w:r>
          </w:p>
          <w:p w:rsidR="00942F2C" w:rsidRPr="00F25D36" w:rsidRDefault="00942F2C" w:rsidP="00A44094">
            <w:pPr>
              <w:pStyle w:val="NOSNumberList"/>
              <w:numPr>
                <w:ilvl w:val="0"/>
                <w:numId w:val="19"/>
              </w:numPr>
            </w:pPr>
            <w:r>
              <w:lastRenderedPageBreak/>
              <w:t>local systems and multi-disciplinary procedures that relate to safeguarding and protection from</w:t>
            </w:r>
            <w:r w:rsidRPr="00F25D36">
              <w:t xml:space="preserve"> harm or abuse</w:t>
            </w:r>
          </w:p>
          <w:p w:rsidR="00942F2C" w:rsidRDefault="00942F2C" w:rsidP="00A44094">
            <w:pPr>
              <w:pStyle w:val="NOSNumberList"/>
              <w:numPr>
                <w:ilvl w:val="0"/>
                <w:numId w:val="0"/>
              </w:numPr>
            </w:pPr>
          </w:p>
          <w:p w:rsidR="00942F2C" w:rsidRDefault="00942F2C" w:rsidP="00A44094">
            <w:pPr>
              <w:pStyle w:val="NOSBodyHeading"/>
              <w:ind w:left="360"/>
            </w:pPr>
            <w:r w:rsidRPr="00DC1FE1">
              <w:t>Multi-disciplinary working</w:t>
            </w:r>
          </w:p>
          <w:p w:rsidR="00942F2C" w:rsidRPr="00DC1FE1" w:rsidRDefault="00942F2C" w:rsidP="00A44094">
            <w:pPr>
              <w:pStyle w:val="NOSBodyHeading"/>
              <w:ind w:left="360"/>
            </w:pPr>
          </w:p>
          <w:p w:rsidR="00942F2C" w:rsidRPr="00F25D36" w:rsidRDefault="00942F2C" w:rsidP="00A44094">
            <w:pPr>
              <w:pStyle w:val="NOSNumberList"/>
              <w:numPr>
                <w:ilvl w:val="0"/>
                <w:numId w:val="19"/>
              </w:numPr>
            </w:pPr>
            <w:r w:rsidRPr="00F25D36">
              <w:t xml:space="preserve">the purpose of working with other professionals and agencies </w:t>
            </w:r>
          </w:p>
          <w:p w:rsidR="00942F2C" w:rsidRPr="008F0AA1" w:rsidRDefault="00942F2C" w:rsidP="00A44094">
            <w:pPr>
              <w:pStyle w:val="NOSNumberList"/>
              <w:numPr>
                <w:ilvl w:val="0"/>
                <w:numId w:val="19"/>
              </w:numPr>
            </w:pPr>
            <w:r>
              <w:t xml:space="preserve">the remit </w:t>
            </w:r>
            <w:r w:rsidRPr="00F25D36">
              <w:t>and responsibilities of other professionals</w:t>
            </w:r>
            <w:r>
              <w:t xml:space="preserve"> and agencies</w:t>
            </w:r>
            <w:r w:rsidRPr="00F25D36">
              <w:t xml:space="preserve"> involved in multi-disciplinary work</w:t>
            </w:r>
          </w:p>
          <w:p w:rsidR="00942F2C" w:rsidRPr="008F0AA1" w:rsidRDefault="00942F2C" w:rsidP="00A44094">
            <w:pPr>
              <w:pStyle w:val="NOSNumberList"/>
              <w:numPr>
                <w:ilvl w:val="0"/>
                <w:numId w:val="0"/>
              </w:numPr>
            </w:pPr>
          </w:p>
          <w:p w:rsidR="00942F2C" w:rsidRDefault="00942F2C" w:rsidP="00A44094">
            <w:pPr>
              <w:pStyle w:val="NOSNumberList"/>
              <w:numPr>
                <w:ilvl w:val="0"/>
                <w:numId w:val="0"/>
              </w:numPr>
              <w:ind w:left="360"/>
              <w:rPr>
                <w:b/>
                <w:bCs/>
              </w:rPr>
            </w:pPr>
            <w:r w:rsidRPr="008F0AA1">
              <w:rPr>
                <w:b/>
                <w:bCs/>
              </w:rPr>
              <w:t>Handling information</w:t>
            </w:r>
          </w:p>
          <w:p w:rsidR="00942F2C" w:rsidRPr="008F0AA1" w:rsidRDefault="00942F2C" w:rsidP="00A44094">
            <w:pPr>
              <w:pStyle w:val="NOSNumberList"/>
              <w:numPr>
                <w:ilvl w:val="0"/>
                <w:numId w:val="0"/>
              </w:numPr>
              <w:ind w:left="360"/>
              <w:rPr>
                <w:b/>
                <w:bCs/>
              </w:rPr>
            </w:pPr>
          </w:p>
          <w:p w:rsidR="00942F2C" w:rsidRPr="008F0AA1" w:rsidRDefault="00942F2C" w:rsidP="009F0D6B">
            <w:pPr>
              <w:pStyle w:val="NOSNumberList"/>
              <w:numPr>
                <w:ilvl w:val="0"/>
                <w:numId w:val="19"/>
              </w:numPr>
            </w:pPr>
            <w:r w:rsidRPr="008F0AA1">
              <w:t>legal requirements, policies and procedures for the security and confidentiality of information</w:t>
            </w:r>
          </w:p>
          <w:p w:rsidR="00942F2C" w:rsidRPr="008F0AA1" w:rsidRDefault="00942F2C" w:rsidP="009F0D6B">
            <w:pPr>
              <w:pStyle w:val="NOSNumberList"/>
              <w:numPr>
                <w:ilvl w:val="0"/>
                <w:numId w:val="19"/>
              </w:numPr>
            </w:pPr>
            <w:r w:rsidRPr="008F0AA1">
              <w:t>legal and work setting requirements for recording information and producing reports</w:t>
            </w:r>
          </w:p>
          <w:p w:rsidR="00942F2C" w:rsidRPr="008F0AA1" w:rsidRDefault="00942F2C" w:rsidP="009F0D6B">
            <w:pPr>
              <w:pStyle w:val="NOSNumberList"/>
              <w:numPr>
                <w:ilvl w:val="0"/>
                <w:numId w:val="19"/>
              </w:numPr>
            </w:pPr>
            <w:r w:rsidRPr="008F0AA1">
              <w:t xml:space="preserve">principles of confidentiality and when to pass on otherwise confidential information </w:t>
            </w:r>
          </w:p>
          <w:p w:rsidR="00942F2C" w:rsidRPr="00F25D36" w:rsidRDefault="00942F2C" w:rsidP="009F0D6B">
            <w:pPr>
              <w:pStyle w:val="NOSNumberList"/>
              <w:numPr>
                <w:ilvl w:val="0"/>
                <w:numId w:val="19"/>
              </w:numPr>
            </w:pPr>
            <w:r w:rsidRPr="00F25D36">
              <w:t xml:space="preserve">how to </w:t>
            </w:r>
            <w:r>
              <w:t xml:space="preserve">record </w:t>
            </w:r>
            <w:r w:rsidRPr="00F25D36">
              <w:t xml:space="preserve">written information with accuracy, clarity, relevance and an appropriate level of detail </w:t>
            </w:r>
          </w:p>
          <w:p w:rsidR="00942F2C" w:rsidRPr="00F25D36" w:rsidRDefault="00942F2C" w:rsidP="009F0D6B">
            <w:pPr>
              <w:pStyle w:val="NOSNumberList"/>
              <w:numPr>
                <w:ilvl w:val="0"/>
                <w:numId w:val="19"/>
              </w:numPr>
            </w:pPr>
            <w:r w:rsidRPr="00F25D36">
              <w:t>how and where</w:t>
            </w:r>
            <w:r>
              <w:t xml:space="preserve"> electronic communications </w:t>
            </w:r>
            <w:r w:rsidRPr="00F25D36">
              <w:t>can and should be used for communicating, recording and reporting</w:t>
            </w:r>
          </w:p>
          <w:p w:rsidR="00942F2C" w:rsidRDefault="00942F2C" w:rsidP="00A44094">
            <w:pPr>
              <w:pStyle w:val="knowbull"/>
              <w:spacing w:line="360" w:lineRule="auto"/>
              <w:ind w:left="360"/>
              <w:rPr>
                <w:b/>
                <w:sz w:val="22"/>
                <w:szCs w:val="22"/>
              </w:rPr>
            </w:pPr>
          </w:p>
          <w:p w:rsidR="00942F2C" w:rsidRDefault="00942F2C" w:rsidP="0035452D">
            <w:pPr>
              <w:pStyle w:val="knowbull"/>
              <w:ind w:left="360"/>
              <w:rPr>
                <w:b/>
                <w:sz w:val="22"/>
                <w:szCs w:val="22"/>
              </w:rPr>
            </w:pPr>
            <w:r w:rsidRPr="00A145E8">
              <w:rPr>
                <w:b/>
                <w:sz w:val="22"/>
                <w:szCs w:val="22"/>
              </w:rPr>
              <w:t>Leading practice</w:t>
            </w:r>
          </w:p>
          <w:p w:rsidR="00942F2C" w:rsidRPr="00A145E8" w:rsidRDefault="00942F2C" w:rsidP="0035452D">
            <w:pPr>
              <w:pStyle w:val="knowbull"/>
              <w:ind w:left="360"/>
              <w:rPr>
                <w:b/>
                <w:sz w:val="22"/>
                <w:szCs w:val="22"/>
              </w:rPr>
            </w:pPr>
          </w:p>
          <w:p w:rsidR="00942F2C" w:rsidRDefault="00942F2C" w:rsidP="009F0D6B">
            <w:pPr>
              <w:pStyle w:val="NOSNumberList"/>
              <w:numPr>
                <w:ilvl w:val="0"/>
                <w:numId w:val="19"/>
              </w:numPr>
            </w:pPr>
            <w:r>
              <w:t>theories about leadership</w:t>
            </w:r>
          </w:p>
          <w:p w:rsidR="00942F2C" w:rsidRPr="00F25D36" w:rsidRDefault="00942F2C" w:rsidP="009F0D6B">
            <w:pPr>
              <w:pStyle w:val="NOSNumberList"/>
              <w:numPr>
                <w:ilvl w:val="0"/>
                <w:numId w:val="19"/>
              </w:numPr>
            </w:pPr>
            <w:r w:rsidRPr="00F25D36">
              <w:t>standards of practice, service standards and guidance relating to the work setting</w:t>
            </w:r>
          </w:p>
          <w:p w:rsidR="00942F2C" w:rsidRPr="00F25D36" w:rsidRDefault="00942F2C" w:rsidP="009F0D6B">
            <w:pPr>
              <w:pStyle w:val="NOSNumberList"/>
              <w:numPr>
                <w:ilvl w:val="0"/>
                <w:numId w:val="19"/>
              </w:numPr>
            </w:pPr>
            <w:r w:rsidRPr="00F25D36">
              <w:t>techniques for problem solving and innovative thinking</w:t>
            </w:r>
          </w:p>
          <w:p w:rsidR="00942F2C" w:rsidRPr="00F51FC7" w:rsidRDefault="00942F2C" w:rsidP="00A44094">
            <w:pPr>
              <w:pStyle w:val="knowbull"/>
              <w:spacing w:line="360" w:lineRule="auto"/>
              <w:ind w:left="360"/>
              <w:rPr>
                <w:b/>
                <w:sz w:val="22"/>
                <w:szCs w:val="22"/>
              </w:rPr>
            </w:pPr>
          </w:p>
          <w:p w:rsidR="00942F2C" w:rsidRDefault="00942F2C" w:rsidP="00A44094">
            <w:pPr>
              <w:pStyle w:val="NOSBodyHeading"/>
              <w:spacing w:line="276" w:lineRule="auto"/>
              <w:ind w:left="360"/>
              <w:rPr>
                <w:rFonts w:cs="Arial"/>
              </w:rPr>
            </w:pPr>
            <w:r w:rsidRPr="00F51FC7">
              <w:rPr>
                <w:rFonts w:cs="Arial"/>
              </w:rPr>
              <w:t>Specific to this NOS</w:t>
            </w:r>
          </w:p>
          <w:p w:rsidR="00942F2C" w:rsidRPr="00F51FC7" w:rsidRDefault="00942F2C" w:rsidP="00A44094">
            <w:pPr>
              <w:pStyle w:val="NOSBodyHeading"/>
              <w:spacing w:line="276" w:lineRule="auto"/>
              <w:ind w:left="360"/>
              <w:rPr>
                <w:rFonts w:cs="Arial"/>
              </w:rPr>
            </w:pPr>
          </w:p>
          <w:p w:rsidR="00942F2C" w:rsidRPr="00F51FC7" w:rsidRDefault="00942F2C" w:rsidP="009F0D6B">
            <w:pPr>
              <w:pStyle w:val="NOSBodyHeading"/>
              <w:numPr>
                <w:ilvl w:val="0"/>
                <w:numId w:val="19"/>
              </w:numPr>
              <w:spacing w:line="276" w:lineRule="auto"/>
              <w:rPr>
                <w:rFonts w:cs="Arial"/>
                <w:b w:val="0"/>
              </w:rPr>
            </w:pPr>
            <w:r w:rsidRPr="00F51FC7">
              <w:rPr>
                <w:rFonts w:cs="Arial"/>
                <w:b w:val="0"/>
              </w:rPr>
              <w:t>how and where to access literature, information and support to inform your practice when assisting individuals at formal hearings</w:t>
            </w:r>
          </w:p>
          <w:p w:rsidR="00942F2C" w:rsidRPr="00F51FC7" w:rsidRDefault="00942F2C" w:rsidP="009F0D6B">
            <w:pPr>
              <w:pStyle w:val="NOSBodyHeading"/>
              <w:numPr>
                <w:ilvl w:val="0"/>
                <w:numId w:val="19"/>
              </w:numPr>
              <w:spacing w:line="276" w:lineRule="auto"/>
              <w:rPr>
                <w:rFonts w:cs="Arial"/>
                <w:b w:val="0"/>
              </w:rPr>
            </w:pPr>
            <w:r w:rsidRPr="00F51FC7">
              <w:rPr>
                <w:rFonts w:cs="Arial"/>
                <w:b w:val="0"/>
              </w:rPr>
              <w:t>the ways that health, social or care values may differ from those of the individuals and key people you are working with</w:t>
            </w:r>
          </w:p>
          <w:p w:rsidR="00942F2C" w:rsidRPr="00F51FC7" w:rsidRDefault="00942F2C" w:rsidP="009F0D6B">
            <w:pPr>
              <w:pStyle w:val="NOSBodyHeading"/>
              <w:numPr>
                <w:ilvl w:val="0"/>
                <w:numId w:val="19"/>
              </w:numPr>
              <w:spacing w:line="276" w:lineRule="auto"/>
              <w:rPr>
                <w:rFonts w:cs="Arial"/>
                <w:b w:val="0"/>
              </w:rPr>
            </w:pPr>
            <w:r w:rsidRPr="00F51FC7">
              <w:rPr>
                <w:rFonts w:cs="Arial"/>
                <w:b w:val="0"/>
              </w:rPr>
              <w:t>theories about facilitating the empowerment and participation of individuals and key people at formal hearings</w:t>
            </w:r>
          </w:p>
          <w:p w:rsidR="00942F2C" w:rsidRPr="00F51FC7" w:rsidRDefault="00942F2C" w:rsidP="009F0D6B">
            <w:pPr>
              <w:pStyle w:val="NOSBodyHeading"/>
              <w:numPr>
                <w:ilvl w:val="0"/>
                <w:numId w:val="19"/>
              </w:numPr>
              <w:spacing w:line="276" w:lineRule="auto"/>
              <w:rPr>
                <w:rFonts w:cs="Arial"/>
                <w:b w:val="0"/>
              </w:rPr>
            </w:pPr>
            <w:r w:rsidRPr="00F51FC7">
              <w:rPr>
                <w:rFonts w:cs="Arial"/>
                <w:b w:val="0"/>
              </w:rPr>
              <w:t>the range of formal hearings, their functions, associated statutory requirements and procedures</w:t>
            </w:r>
          </w:p>
          <w:p w:rsidR="00942F2C" w:rsidRPr="00F51FC7" w:rsidRDefault="00942F2C" w:rsidP="009F0D6B">
            <w:pPr>
              <w:pStyle w:val="NOSBodyHeading"/>
              <w:numPr>
                <w:ilvl w:val="0"/>
                <w:numId w:val="19"/>
              </w:numPr>
              <w:spacing w:line="276" w:lineRule="auto"/>
              <w:rPr>
                <w:rFonts w:cs="Arial"/>
                <w:b w:val="0"/>
              </w:rPr>
            </w:pPr>
            <w:r w:rsidRPr="00F51FC7">
              <w:rPr>
                <w:rFonts w:cs="Arial"/>
                <w:b w:val="0"/>
              </w:rPr>
              <w:t xml:space="preserve">the range of possible outcomes from hearings </w:t>
            </w:r>
          </w:p>
          <w:p w:rsidR="00942F2C" w:rsidRPr="00F51FC7" w:rsidRDefault="00942F2C" w:rsidP="009F0D6B">
            <w:pPr>
              <w:pStyle w:val="NOSBodyHeading"/>
              <w:numPr>
                <w:ilvl w:val="0"/>
                <w:numId w:val="19"/>
              </w:numPr>
              <w:spacing w:line="276" w:lineRule="auto"/>
              <w:rPr>
                <w:rFonts w:cs="Arial"/>
                <w:b w:val="0"/>
              </w:rPr>
            </w:pPr>
            <w:r w:rsidRPr="00F51FC7">
              <w:rPr>
                <w:rFonts w:cs="Arial"/>
                <w:b w:val="0"/>
              </w:rPr>
              <w:t>the paperwork, people and organisations involved in preparing for, attending and receiving and dealing with the outcomes from formal hearing</w:t>
            </w:r>
          </w:p>
          <w:p w:rsidR="00942F2C" w:rsidRPr="00F51FC7" w:rsidRDefault="00942F2C" w:rsidP="009F0D6B">
            <w:pPr>
              <w:pStyle w:val="NOSBodyHeading"/>
              <w:numPr>
                <w:ilvl w:val="0"/>
                <w:numId w:val="19"/>
              </w:numPr>
              <w:spacing w:line="276" w:lineRule="auto"/>
              <w:rPr>
                <w:rFonts w:cs="Arial"/>
                <w:b w:val="0"/>
              </w:rPr>
            </w:pPr>
            <w:r w:rsidRPr="00F51FC7">
              <w:rPr>
                <w:rFonts w:cs="Arial"/>
                <w:b w:val="0"/>
              </w:rPr>
              <w:t xml:space="preserve">how to present information and assist individuals to present </w:t>
            </w:r>
            <w:r w:rsidRPr="00F51FC7">
              <w:rPr>
                <w:rFonts w:cs="Arial"/>
                <w:b w:val="0"/>
              </w:rPr>
              <w:lastRenderedPageBreak/>
              <w:t>information at formal hearings generally and specifically for the individuals with whom you are working</w:t>
            </w:r>
          </w:p>
          <w:p w:rsidR="00942F2C" w:rsidRPr="00F51FC7" w:rsidRDefault="00942F2C" w:rsidP="009F0D6B">
            <w:pPr>
              <w:pStyle w:val="NOSBodyHeading"/>
              <w:numPr>
                <w:ilvl w:val="0"/>
                <w:numId w:val="19"/>
              </w:numPr>
              <w:spacing w:line="276" w:lineRule="auto"/>
              <w:rPr>
                <w:rFonts w:cs="Arial"/>
                <w:b w:val="0"/>
              </w:rPr>
            </w:pPr>
            <w:r w:rsidRPr="00F51FC7">
              <w:rPr>
                <w:rFonts w:cs="Arial"/>
                <w:b w:val="0"/>
              </w:rPr>
              <w:t>the range of methods and inter-personal skills required for presentations at formal hearings, to handle conflicts of interest and to deal with outcomes if not in the individual's favour</w:t>
            </w:r>
          </w:p>
          <w:p w:rsidR="00942F2C" w:rsidRPr="00F51FC7" w:rsidRDefault="00942F2C" w:rsidP="009F0D6B">
            <w:pPr>
              <w:pStyle w:val="NOSBodyHeading"/>
              <w:numPr>
                <w:ilvl w:val="0"/>
                <w:numId w:val="19"/>
              </w:numPr>
              <w:spacing w:line="276" w:lineRule="auto"/>
              <w:rPr>
                <w:rFonts w:cs="Arial"/>
                <w:b w:val="0"/>
              </w:rPr>
            </w:pPr>
            <w:r w:rsidRPr="00F51FC7">
              <w:rPr>
                <w:rFonts w:cs="Arial"/>
                <w:b w:val="0"/>
              </w:rPr>
              <w:t>the actions to take in crises and emergencies when assisting individuals at formal hearings and when the outcomes are not as individuals wished</w:t>
            </w:r>
          </w:p>
          <w:p w:rsidR="00942F2C" w:rsidRPr="00F51FC7" w:rsidRDefault="00942F2C" w:rsidP="009F0D6B">
            <w:pPr>
              <w:pStyle w:val="NOSBodyHeading"/>
              <w:numPr>
                <w:ilvl w:val="0"/>
                <w:numId w:val="19"/>
              </w:numPr>
              <w:spacing w:line="276" w:lineRule="auto"/>
              <w:rPr>
                <w:rFonts w:cs="Arial"/>
                <w:b w:val="0"/>
              </w:rPr>
            </w:pPr>
            <w:r w:rsidRPr="00F51FC7">
              <w:rPr>
                <w:rFonts w:cs="Arial"/>
                <w:b w:val="0"/>
              </w:rPr>
              <w:t>how to find out about and access further sources of relevant information, assistance, advice, support, and resources</w:t>
            </w:r>
          </w:p>
          <w:p w:rsidR="00942F2C" w:rsidRDefault="00942F2C" w:rsidP="009F0D6B">
            <w:pPr>
              <w:pStyle w:val="NOSBodyHeading"/>
              <w:numPr>
                <w:ilvl w:val="0"/>
                <w:numId w:val="19"/>
              </w:numPr>
              <w:spacing w:line="276" w:lineRule="auto"/>
              <w:rPr>
                <w:rFonts w:cs="Arial"/>
              </w:rPr>
            </w:pPr>
            <w:r w:rsidRPr="00F51FC7">
              <w:rPr>
                <w:rFonts w:cs="Arial"/>
                <w:b w:val="0"/>
              </w:rPr>
              <w:t>the use of evidence, fact and knowledge based opinions in records and reports and why it is important to differentiate</w:t>
            </w:r>
            <w:r>
              <w:rPr>
                <w:rFonts w:cs="Arial"/>
                <w:b w:val="0"/>
              </w:rPr>
              <w:t xml:space="preserve"> between these and make clear the source of evidence</w:t>
            </w:r>
          </w:p>
          <w:p w:rsidR="00942F2C" w:rsidRPr="001B0A7B" w:rsidRDefault="00942F2C" w:rsidP="009966D8">
            <w:pPr>
              <w:pStyle w:val="NOSBodyHeading"/>
              <w:spacing w:line="360" w:lineRule="auto"/>
              <w:rPr>
                <w:b w:val="0"/>
              </w:rPr>
            </w:pPr>
          </w:p>
        </w:tc>
      </w:tr>
    </w:tbl>
    <w:p w:rsidR="00942F2C" w:rsidRDefault="00942F2C">
      <w:bookmarkStart w:id="9" w:name="EndKnowledge"/>
      <w:bookmarkEnd w:id="7"/>
      <w:bookmarkEnd w:id="9"/>
      <w:r>
        <w:lastRenderedPageBreak/>
        <w:br w:type="page"/>
      </w:r>
    </w:p>
    <w:p w:rsidR="00942F2C" w:rsidRPr="00E66529" w:rsidRDefault="00942F2C" w:rsidP="00E66529">
      <w:pPr>
        <w:spacing w:after="0" w:line="240" w:lineRule="auto"/>
        <w:rPr>
          <w:rFonts w:ascii="Arial" w:hAnsi="Arial" w:cs="Arial"/>
          <w:sz w:val="28"/>
          <w:szCs w:val="28"/>
        </w:rPr>
      </w:pPr>
      <w:bookmarkStart w:id="10" w:name="AdditionalInfo"/>
      <w:r w:rsidRPr="00E66529">
        <w:rPr>
          <w:rFonts w:ascii="Arial" w:hAnsi="Arial" w:cs="Arial"/>
          <w:b/>
          <w:sz w:val="28"/>
          <w:szCs w:val="28"/>
        </w:rPr>
        <w:t>Additional Information</w:t>
      </w:r>
      <w:r>
        <w:rPr>
          <w:rFonts w:ascii="Arial" w:hAnsi="Arial" w:cs="Arial"/>
          <w:b/>
          <w:sz w:val="28"/>
          <w:szCs w:val="28"/>
        </w:rPr>
        <w:t xml:space="preserve"> </w:t>
      </w:r>
      <w:bookmarkStart w:id="11" w:name="EndAdditionalInfo"/>
      <w:bookmarkEnd w:id="11"/>
    </w:p>
    <w:bookmarkEnd w:id="10"/>
    <w:p w:rsidR="00942F2C" w:rsidRDefault="00942F2C"/>
    <w:tbl>
      <w:tblPr>
        <w:tblW w:w="0" w:type="auto"/>
        <w:tblLook w:val="00A0" w:firstRow="1" w:lastRow="0" w:firstColumn="1" w:lastColumn="0" w:noHBand="0" w:noVBand="0"/>
      </w:tblPr>
      <w:tblGrid>
        <w:gridCol w:w="2518"/>
        <w:gridCol w:w="7902"/>
      </w:tblGrid>
      <w:tr w:rsidR="00942F2C" w:rsidTr="00016B9A">
        <w:tc>
          <w:tcPr>
            <w:tcW w:w="2518" w:type="dxa"/>
          </w:tcPr>
          <w:p w:rsidR="00942F2C" w:rsidRPr="0036118B" w:rsidRDefault="00942F2C" w:rsidP="000076D9">
            <w:pPr>
              <w:pStyle w:val="NOSSideHeading"/>
              <w:rPr>
                <w:rFonts w:cs="Arial"/>
              </w:rPr>
            </w:pPr>
            <w:bookmarkStart w:id="12" w:name="ScopePC"/>
            <w:r w:rsidRPr="0036118B">
              <w:rPr>
                <w:rFonts w:cs="Arial"/>
              </w:rPr>
              <w:t>Scope/range related to performance criteria</w:t>
            </w:r>
          </w:p>
          <w:p w:rsidR="00942F2C" w:rsidRDefault="00942F2C" w:rsidP="000076D9">
            <w:pPr>
              <w:pStyle w:val="NOSSideHeading"/>
            </w:pPr>
          </w:p>
        </w:tc>
        <w:tc>
          <w:tcPr>
            <w:tcW w:w="7902" w:type="dxa"/>
          </w:tcPr>
          <w:p w:rsidR="00942F2C" w:rsidRPr="000A06DB" w:rsidRDefault="00942F2C" w:rsidP="0035452D">
            <w:pPr>
              <w:pStyle w:val="NOSBodyText"/>
              <w:spacing w:line="276" w:lineRule="auto"/>
            </w:pPr>
            <w:bookmarkStart w:id="13" w:name="StartScopePC"/>
            <w:bookmarkStart w:id="14" w:name="EndScopePC"/>
            <w:bookmarkEnd w:id="13"/>
            <w:bookmarkEnd w:id="14"/>
            <w:r w:rsidRPr="00F4405A">
              <w:t>Th</w:t>
            </w:r>
            <w:r w:rsidRPr="000A06DB">
              <w:t xml:space="preserve">e details in this field are explanatory statements of scope and/or examples of possible contexts in which the NOS may apply; they are not to be regarded as range statements required for achievement of the NOS.  </w:t>
            </w:r>
          </w:p>
          <w:p w:rsidR="00942F2C" w:rsidRDefault="00942F2C" w:rsidP="0035452D">
            <w:pPr>
              <w:pStyle w:val="NOSBodyText"/>
              <w:spacing w:line="276" w:lineRule="auto"/>
              <w:rPr>
                <w:b/>
              </w:rPr>
            </w:pPr>
          </w:p>
          <w:p w:rsidR="00942F2C" w:rsidRPr="00421180" w:rsidRDefault="00942F2C" w:rsidP="0035452D">
            <w:pPr>
              <w:pStyle w:val="NOSBodyText"/>
              <w:spacing w:line="276" w:lineRule="auto"/>
              <w:rPr>
                <w:lang w:eastAsia="en-GB"/>
              </w:rPr>
            </w:pPr>
            <w:r>
              <w:rPr>
                <w:lang w:eastAsia="en-GB"/>
              </w:rPr>
              <w:t xml:space="preserve">Note: </w:t>
            </w:r>
            <w:r w:rsidRPr="00422B1A">
              <w:rPr>
                <w:lang w:eastAsia="en-GB"/>
              </w:rPr>
              <w:t xml:space="preserve">Where an individual finds it difficult or impossible to express their own preferences and make decisions about their life, achievement of this standard </w:t>
            </w:r>
            <w:r>
              <w:rPr>
                <w:lang w:eastAsia="en-GB"/>
              </w:rPr>
              <w:t xml:space="preserve">may </w:t>
            </w:r>
            <w:r w:rsidRPr="00422B1A">
              <w:rPr>
                <w:lang w:eastAsia="en-GB"/>
              </w:rPr>
              <w:t xml:space="preserve">require the </w:t>
            </w:r>
            <w:r w:rsidRPr="00421180">
              <w:rPr>
                <w:lang w:eastAsia="en-GB"/>
              </w:rPr>
              <w:t xml:space="preserve">involvement of advocates or others who are able to represent the views and best interests of the individual. </w:t>
            </w:r>
          </w:p>
          <w:p w:rsidR="00942F2C" w:rsidRPr="00421180" w:rsidRDefault="00942F2C" w:rsidP="0035452D">
            <w:pPr>
              <w:pStyle w:val="NOSBodyText"/>
              <w:spacing w:line="276" w:lineRule="auto"/>
              <w:rPr>
                <w:lang w:eastAsia="en-GB"/>
              </w:rPr>
            </w:pPr>
            <w:r w:rsidRPr="00421180">
              <w:rPr>
                <w:lang w:eastAsia="en-GB"/>
              </w:rPr>
              <w:t>Where there are language differences within the work setting, achievement of this standard may require the involvement of interpreters or translation services.</w:t>
            </w:r>
          </w:p>
          <w:p w:rsidR="00942F2C" w:rsidRDefault="00942F2C" w:rsidP="0060325D">
            <w:pPr>
              <w:pStyle w:val="NOSBodyText"/>
            </w:pPr>
          </w:p>
          <w:p w:rsidR="00942F2C" w:rsidRDefault="00942F2C" w:rsidP="0035452D">
            <w:pPr>
              <w:pStyle w:val="NOSBodyText"/>
              <w:spacing w:line="276" w:lineRule="auto"/>
            </w:pPr>
            <w:r w:rsidRPr="00E17AF1">
              <w:rPr>
                <w:b/>
              </w:rPr>
              <w:t>Active participation</w:t>
            </w:r>
            <w:r w:rsidRPr="00E17AF1">
              <w:t xml:space="preserve"> is a way of working that regards individuals as active partners in their own care or support rather than passive recipients.  Active participation recognises each individual’s right to participate in the activities and relationships of everyday life as independently as possible </w:t>
            </w:r>
          </w:p>
          <w:p w:rsidR="00942F2C" w:rsidRDefault="00942F2C" w:rsidP="0035452D">
            <w:pPr>
              <w:pStyle w:val="NOSBodyText"/>
              <w:spacing w:line="276" w:lineRule="auto"/>
            </w:pPr>
            <w:r w:rsidRPr="001255CB">
              <w:t>To</w:t>
            </w:r>
            <w:r w:rsidRPr="00E17AF1">
              <w:rPr>
                <w:b/>
              </w:rPr>
              <w:t xml:space="preserve"> communicate</w:t>
            </w:r>
            <w:r w:rsidRPr="00E17AF1">
              <w:t xml:space="preserve"> may include using the individual's preferred spoken language, the use of signs, the use of symbols or pictures, writing, objects of reference, communication passports, other </w:t>
            </w:r>
            <w:proofErr w:type="spellStart"/>
            <w:r w:rsidRPr="00E17AF1">
              <w:t>non verbal</w:t>
            </w:r>
            <w:proofErr w:type="spellEnd"/>
            <w:r w:rsidRPr="00E17AF1">
              <w:t xml:space="preserve"> forms of communication, human and technological aids to communication</w:t>
            </w:r>
          </w:p>
          <w:p w:rsidR="00942F2C" w:rsidRDefault="00942F2C" w:rsidP="0035452D">
            <w:pPr>
              <w:pStyle w:val="NOSBodyText"/>
              <w:spacing w:line="276" w:lineRule="auto"/>
            </w:pPr>
            <w:r w:rsidRPr="00E17AF1">
              <w:t xml:space="preserve">The </w:t>
            </w:r>
            <w:r w:rsidRPr="00E17AF1">
              <w:rPr>
                <w:b/>
              </w:rPr>
              <w:t xml:space="preserve">individual </w:t>
            </w:r>
            <w:r>
              <w:t>is the adult, child or young person</w:t>
            </w:r>
            <w:r w:rsidRPr="00E17AF1">
              <w:t xml:space="preserve"> </w:t>
            </w:r>
            <w:r>
              <w:t>for whom assistance at formal hearings is required</w:t>
            </w:r>
          </w:p>
          <w:p w:rsidR="00942F2C" w:rsidRDefault="00942F2C" w:rsidP="0035452D">
            <w:pPr>
              <w:pStyle w:val="NOSBodyText"/>
              <w:spacing w:line="276" w:lineRule="auto"/>
            </w:pPr>
            <w:r w:rsidRPr="00E17AF1">
              <w:rPr>
                <w:b/>
              </w:rPr>
              <w:t>Key people</w:t>
            </w:r>
            <w:r w:rsidRPr="00E17AF1">
              <w:t xml:space="preserve"> are those who are important to an individual and who can make a difference to his or her well-being. Key people may include family, friends, carers and others with whom the individual has a supportive relationship.</w:t>
            </w:r>
          </w:p>
          <w:p w:rsidR="00942F2C" w:rsidRDefault="00942F2C" w:rsidP="000F7DE4">
            <w:pPr>
              <w:pStyle w:val="NOSBodyText"/>
              <w:ind w:left="360"/>
            </w:pPr>
          </w:p>
        </w:tc>
      </w:tr>
    </w:tbl>
    <w:p w:rsidR="00942F2C" w:rsidRDefault="00942F2C"/>
    <w:p w:rsidR="00942F2C" w:rsidRDefault="00942F2C">
      <w:r>
        <w:br w:type="page"/>
      </w:r>
    </w:p>
    <w:tbl>
      <w:tblPr>
        <w:tblW w:w="0" w:type="auto"/>
        <w:tblLook w:val="00A0" w:firstRow="1" w:lastRow="0" w:firstColumn="1" w:lastColumn="0" w:noHBand="0" w:noVBand="0"/>
      </w:tblPr>
      <w:tblGrid>
        <w:gridCol w:w="2518"/>
        <w:gridCol w:w="7902"/>
      </w:tblGrid>
      <w:tr w:rsidR="00942F2C" w:rsidTr="00016B9A">
        <w:tc>
          <w:tcPr>
            <w:tcW w:w="2518" w:type="dxa"/>
          </w:tcPr>
          <w:p w:rsidR="00942F2C" w:rsidRPr="0036118B" w:rsidRDefault="00942F2C" w:rsidP="001E350B">
            <w:pPr>
              <w:pStyle w:val="NOSSideHeading"/>
              <w:rPr>
                <w:rFonts w:cs="Arial"/>
              </w:rPr>
            </w:pPr>
            <w:bookmarkStart w:id="15" w:name="ScopeKU"/>
            <w:bookmarkEnd w:id="12"/>
            <w:r w:rsidRPr="0036118B">
              <w:rPr>
                <w:rFonts w:cs="Arial"/>
              </w:rPr>
              <w:t>Scope/range related to knowledge and understanding</w:t>
            </w:r>
          </w:p>
          <w:p w:rsidR="00942F2C" w:rsidRDefault="00942F2C" w:rsidP="001E350B">
            <w:pPr>
              <w:pStyle w:val="NOSSideHeading"/>
            </w:pPr>
          </w:p>
        </w:tc>
        <w:tc>
          <w:tcPr>
            <w:tcW w:w="7902" w:type="dxa"/>
          </w:tcPr>
          <w:p w:rsidR="00942F2C" w:rsidRDefault="00942F2C" w:rsidP="0035452D">
            <w:pPr>
              <w:pStyle w:val="NOSBodyText"/>
              <w:spacing w:line="276" w:lineRule="auto"/>
            </w:pPr>
            <w:bookmarkStart w:id="16" w:name="StartScopeKU"/>
            <w:bookmarkEnd w:id="16"/>
            <w:r w:rsidRPr="00F4405A">
              <w:t>Th</w:t>
            </w:r>
            <w:r w:rsidRPr="000A06DB">
              <w:t>e details in this field are explanatory statements of scope and/or examples of possible contexts in which the NOS may apply; they are not to be regarded as range statements require</w:t>
            </w:r>
            <w:r>
              <w:t xml:space="preserve">d for achievement of the NOS.  </w:t>
            </w:r>
          </w:p>
          <w:p w:rsidR="00942F2C" w:rsidRPr="000A06DB" w:rsidRDefault="00942F2C" w:rsidP="0035452D">
            <w:pPr>
              <w:pStyle w:val="NOSBodyText"/>
              <w:spacing w:line="276" w:lineRule="auto"/>
              <w:ind w:left="342"/>
            </w:pPr>
          </w:p>
          <w:p w:rsidR="00942F2C" w:rsidRPr="0060325D" w:rsidRDefault="00942F2C" w:rsidP="0035452D">
            <w:pPr>
              <w:pStyle w:val="NOSBodyText"/>
              <w:spacing w:line="276" w:lineRule="auto"/>
              <w:rPr>
                <w:b/>
              </w:rPr>
            </w:pPr>
            <w:r w:rsidRPr="0060325D">
              <w:rPr>
                <w:b/>
              </w:rPr>
              <w:t>All knowledge statements must be applied in the context of this standard.</w:t>
            </w:r>
          </w:p>
          <w:p w:rsidR="00942F2C" w:rsidRDefault="00942F2C" w:rsidP="0035452D">
            <w:pPr>
              <w:pStyle w:val="NOSBodyText"/>
              <w:spacing w:line="276" w:lineRule="auto"/>
              <w:ind w:left="342"/>
            </w:pPr>
          </w:p>
          <w:p w:rsidR="00942F2C" w:rsidRDefault="00942F2C" w:rsidP="0035452D">
            <w:pPr>
              <w:pStyle w:val="NOSBodyText"/>
              <w:spacing w:line="276" w:lineRule="auto"/>
            </w:pPr>
            <w:r w:rsidRPr="0060325D">
              <w:t xml:space="preserve">Factors that may affect the health, wellbeing and development of individuals may include adverse circumstances or trauma before or during birth; autistic spectrum conditions; dementia; family circumstances; frailty; harm or abuse; injury; learning disability; medical conditions (chronic or acute); mental health; physical disability; physical ill health; poverty; profound or complex needs; sensory needs; social deprivation; substance misuse </w:t>
            </w:r>
            <w:bookmarkStart w:id="17" w:name="EndScopeKU"/>
            <w:bookmarkEnd w:id="17"/>
          </w:p>
          <w:p w:rsidR="00942F2C" w:rsidRPr="0060325D" w:rsidRDefault="00942F2C" w:rsidP="0060325D">
            <w:pPr>
              <w:pStyle w:val="NOSBodyText"/>
            </w:pPr>
          </w:p>
        </w:tc>
      </w:tr>
      <w:bookmarkEnd w:id="15"/>
    </w:tbl>
    <w:p w:rsidR="00942F2C" w:rsidRDefault="00942F2C" w:rsidP="001E350B">
      <w:r>
        <w:br w:type="page"/>
      </w:r>
    </w:p>
    <w:tbl>
      <w:tblPr>
        <w:tblW w:w="0" w:type="auto"/>
        <w:tblLook w:val="00A0" w:firstRow="1" w:lastRow="0" w:firstColumn="1" w:lastColumn="0" w:noHBand="0" w:noVBand="0"/>
      </w:tblPr>
      <w:tblGrid>
        <w:gridCol w:w="2518"/>
        <w:gridCol w:w="7794"/>
      </w:tblGrid>
      <w:tr w:rsidR="00942F2C" w:rsidTr="009524C5">
        <w:tc>
          <w:tcPr>
            <w:tcW w:w="2518" w:type="dxa"/>
          </w:tcPr>
          <w:p w:rsidR="00942F2C" w:rsidRPr="0036118B" w:rsidRDefault="00942F2C" w:rsidP="00690067">
            <w:pPr>
              <w:pStyle w:val="NOSSideHeading"/>
              <w:rPr>
                <w:rFonts w:cs="Arial"/>
              </w:rPr>
            </w:pPr>
            <w:bookmarkStart w:id="18" w:name="Values" w:colFirst="0" w:colLast="1"/>
            <w:r w:rsidRPr="0036118B">
              <w:rPr>
                <w:rFonts w:cs="Arial"/>
              </w:rPr>
              <w:t>Values</w:t>
            </w:r>
          </w:p>
          <w:p w:rsidR="00942F2C" w:rsidRDefault="00942F2C" w:rsidP="00C94311">
            <w:pPr>
              <w:pStyle w:val="NOSSideHeading"/>
              <w:spacing w:line="300" w:lineRule="exact"/>
            </w:pPr>
          </w:p>
          <w:p w:rsidR="00942F2C" w:rsidRDefault="00942F2C" w:rsidP="00C94311">
            <w:pPr>
              <w:pStyle w:val="NOSSideHeading"/>
              <w:spacing w:line="300" w:lineRule="exact"/>
            </w:pPr>
          </w:p>
        </w:tc>
        <w:tc>
          <w:tcPr>
            <w:tcW w:w="7794" w:type="dxa"/>
          </w:tcPr>
          <w:p w:rsidR="00942F2C" w:rsidRPr="000F7DE4" w:rsidRDefault="00942F2C" w:rsidP="0035452D">
            <w:pPr>
              <w:pStyle w:val="NOSBodyText"/>
              <w:spacing w:line="276" w:lineRule="auto"/>
            </w:pPr>
            <w:bookmarkStart w:id="19" w:name="StartValues"/>
            <w:bookmarkEnd w:id="19"/>
            <w:r w:rsidRPr="000F7DE4">
              <w:t>Adherence to codes of practice or conduct where applicable to your role and the principles and values that underpin your work setting, including the rights of children, young people and adults.  These include the rights:</w:t>
            </w:r>
          </w:p>
          <w:p w:rsidR="00942F2C" w:rsidRPr="000F7DE4" w:rsidRDefault="00942F2C" w:rsidP="0035452D">
            <w:pPr>
              <w:pStyle w:val="NOSBodyText"/>
              <w:spacing w:line="276" w:lineRule="auto"/>
            </w:pPr>
            <w:r w:rsidRPr="000F7DE4">
              <w:t>To be treated as an individual</w:t>
            </w:r>
          </w:p>
          <w:p w:rsidR="00942F2C" w:rsidRPr="000F7DE4" w:rsidRDefault="00942F2C" w:rsidP="0035452D">
            <w:pPr>
              <w:pStyle w:val="NOSBodyText"/>
              <w:spacing w:line="276" w:lineRule="auto"/>
            </w:pPr>
            <w:r w:rsidRPr="000F7DE4">
              <w:t>To be treated equally and not be discriminated against</w:t>
            </w:r>
          </w:p>
          <w:p w:rsidR="00942F2C" w:rsidRPr="000F7DE4" w:rsidRDefault="00942F2C" w:rsidP="0035452D">
            <w:pPr>
              <w:pStyle w:val="NOSBodyText"/>
              <w:spacing w:line="276" w:lineRule="auto"/>
            </w:pPr>
            <w:r w:rsidRPr="000F7DE4">
              <w:t>To be respected</w:t>
            </w:r>
          </w:p>
          <w:p w:rsidR="00942F2C" w:rsidRPr="000F7DE4" w:rsidRDefault="00942F2C" w:rsidP="0035452D">
            <w:pPr>
              <w:pStyle w:val="NOSBodyText"/>
              <w:spacing w:line="276" w:lineRule="auto"/>
            </w:pPr>
            <w:r w:rsidRPr="000F7DE4">
              <w:t>To have privacy</w:t>
            </w:r>
          </w:p>
          <w:p w:rsidR="00942F2C" w:rsidRPr="000F7DE4" w:rsidRDefault="00942F2C" w:rsidP="0035452D">
            <w:pPr>
              <w:pStyle w:val="NOSBodyText"/>
              <w:spacing w:line="276" w:lineRule="auto"/>
            </w:pPr>
            <w:r w:rsidRPr="000F7DE4">
              <w:t>To be treated in a dignified way</w:t>
            </w:r>
          </w:p>
          <w:p w:rsidR="00942F2C" w:rsidRPr="000F7DE4" w:rsidRDefault="00942F2C" w:rsidP="0035452D">
            <w:pPr>
              <w:pStyle w:val="NOSBodyText"/>
              <w:spacing w:line="276" w:lineRule="auto"/>
            </w:pPr>
            <w:r w:rsidRPr="000F7DE4">
              <w:t>To be protected from danger and harm</w:t>
            </w:r>
          </w:p>
          <w:p w:rsidR="00942F2C" w:rsidRPr="000F7DE4" w:rsidRDefault="00942F2C" w:rsidP="0035452D">
            <w:pPr>
              <w:pStyle w:val="NOSBodyText"/>
              <w:spacing w:line="276" w:lineRule="auto"/>
            </w:pPr>
            <w:r w:rsidRPr="000F7DE4">
              <w:t>To be supported and cared for in a way that meets their needs, takes account of their choices and also protects them</w:t>
            </w:r>
          </w:p>
          <w:p w:rsidR="00942F2C" w:rsidRPr="000F7DE4" w:rsidRDefault="00942F2C" w:rsidP="0035452D">
            <w:pPr>
              <w:pStyle w:val="NOSBodyText"/>
              <w:spacing w:line="276" w:lineRule="auto"/>
            </w:pPr>
            <w:r w:rsidRPr="000F7DE4">
              <w:t>To communicate using their preferred methods of communication and language</w:t>
            </w:r>
          </w:p>
          <w:p w:rsidR="00942F2C" w:rsidRPr="000F7DE4" w:rsidRDefault="00942F2C" w:rsidP="0035452D">
            <w:pPr>
              <w:pStyle w:val="NOSBodyText"/>
              <w:spacing w:line="276" w:lineRule="auto"/>
            </w:pPr>
            <w:r w:rsidRPr="000F7DE4">
              <w:t>To access information about themselves</w:t>
            </w:r>
          </w:p>
          <w:p w:rsidR="00942F2C" w:rsidRDefault="00942F2C" w:rsidP="00690067">
            <w:pPr>
              <w:pStyle w:val="NOSBodyText"/>
              <w:rPr>
                <w:rStyle w:val="A3"/>
                <w:bCs/>
              </w:rPr>
            </w:pPr>
          </w:p>
          <w:p w:rsidR="00942F2C" w:rsidRDefault="00942F2C" w:rsidP="00690067">
            <w:pPr>
              <w:pStyle w:val="NOSBodyText"/>
            </w:pPr>
            <w:bookmarkStart w:id="20" w:name="EndValues"/>
            <w:bookmarkEnd w:id="20"/>
          </w:p>
        </w:tc>
      </w:tr>
      <w:bookmarkEnd w:id="18"/>
    </w:tbl>
    <w:p w:rsidR="00942F2C" w:rsidRPr="00090C19" w:rsidRDefault="00942F2C" w:rsidP="00090C19">
      <w:r>
        <w:br w:type="page"/>
      </w:r>
    </w:p>
    <w:tbl>
      <w:tblPr>
        <w:tblW w:w="0" w:type="auto"/>
        <w:tblLook w:val="00A0" w:firstRow="1" w:lastRow="0" w:firstColumn="1" w:lastColumn="0" w:noHBand="0" w:noVBand="0"/>
      </w:tblPr>
      <w:tblGrid>
        <w:gridCol w:w="2518"/>
        <w:gridCol w:w="7902"/>
      </w:tblGrid>
      <w:tr w:rsidR="00942F2C" w:rsidRPr="00CF4D98" w:rsidTr="00690067">
        <w:tc>
          <w:tcPr>
            <w:tcW w:w="2518" w:type="dxa"/>
          </w:tcPr>
          <w:p w:rsidR="00942F2C" w:rsidRPr="004E05F7" w:rsidRDefault="00942F2C" w:rsidP="00690067">
            <w:pPr>
              <w:pStyle w:val="NOSSideHeading"/>
            </w:pPr>
            <w:bookmarkStart w:id="21" w:name="EndBookmark"/>
            <w:bookmarkEnd w:id="21"/>
            <w:r>
              <w:br w:type="page"/>
            </w:r>
            <w:r w:rsidRPr="004E05F7">
              <w:rPr>
                <w:rStyle w:val="A2"/>
                <w:b/>
                <w:color w:val="0070C0"/>
                <w:szCs w:val="26"/>
              </w:rPr>
              <w:t>Developed by</w:t>
            </w:r>
          </w:p>
        </w:tc>
        <w:tc>
          <w:tcPr>
            <w:tcW w:w="7902" w:type="dxa"/>
          </w:tcPr>
          <w:p w:rsidR="00942F2C" w:rsidRDefault="00942F2C" w:rsidP="001F6BF7">
            <w:pPr>
              <w:pStyle w:val="NOSBodyText"/>
            </w:pPr>
            <w:bookmarkStart w:id="22" w:name="StartDevelopedBy"/>
            <w:bookmarkEnd w:id="22"/>
            <w:r>
              <w:t>Skills for Care and Development</w:t>
            </w:r>
          </w:p>
          <w:p w:rsidR="00942F2C" w:rsidRPr="00CF4D98" w:rsidRDefault="00942F2C" w:rsidP="001F6BF7">
            <w:pPr>
              <w:pStyle w:val="NOSBodyText"/>
            </w:pPr>
            <w:bookmarkStart w:id="23" w:name="EndDevelopedBy"/>
            <w:bookmarkEnd w:id="23"/>
          </w:p>
        </w:tc>
      </w:tr>
      <w:tr w:rsidR="00942F2C" w:rsidRPr="00CF4D98" w:rsidTr="00690067">
        <w:tc>
          <w:tcPr>
            <w:tcW w:w="2518" w:type="dxa"/>
          </w:tcPr>
          <w:p w:rsidR="00942F2C" w:rsidRPr="004E05F7" w:rsidRDefault="00B7481F" w:rsidP="009406A9">
            <w:pPr>
              <w:pStyle w:val="NOSSideHeading"/>
            </w:pPr>
            <w:r>
              <w:pict>
                <v:shapetype id="_x0000_t32" coordsize="21600,21600" o:spt="32" o:oned="t" path="m,l21600,21600e" filled="f">
                  <v:path arrowok="t" fillok="f" o:connecttype="none"/>
                  <o:lock v:ext="edit" shapetype="t"/>
                </v:shapetype>
                <v:shape id="_x0000_s1028" type="#_x0000_t32" style="position:absolute;margin-left:.6pt;margin-top:-2.65pt;width:509pt;height:0;z-index:251652608;mso-position-horizontal-relative:text;mso-position-vertical-relative:text" o:connectortype="straight" strokecolor="#0070c0" strokeweight="1pt"/>
              </w:pict>
            </w:r>
            <w:r w:rsidR="00942F2C" w:rsidRPr="004E05F7">
              <w:rPr>
                <w:rStyle w:val="A2"/>
                <w:b/>
                <w:color w:val="0070C0"/>
                <w:szCs w:val="26"/>
              </w:rPr>
              <w:t>Version number</w:t>
            </w:r>
          </w:p>
        </w:tc>
        <w:tc>
          <w:tcPr>
            <w:tcW w:w="7902" w:type="dxa"/>
          </w:tcPr>
          <w:p w:rsidR="00942F2C" w:rsidRDefault="00942F2C" w:rsidP="001F6BF7">
            <w:pPr>
              <w:pStyle w:val="NOSBodyText"/>
              <w:rPr>
                <w:color w:val="221E1F"/>
              </w:rPr>
            </w:pPr>
            <w:bookmarkStart w:id="24" w:name="StartVersion"/>
            <w:bookmarkEnd w:id="24"/>
            <w:r>
              <w:rPr>
                <w:color w:val="221E1F"/>
              </w:rPr>
              <w:t>1</w:t>
            </w:r>
          </w:p>
          <w:p w:rsidR="00942F2C" w:rsidRPr="004E05F7" w:rsidRDefault="00942F2C" w:rsidP="001F6BF7">
            <w:pPr>
              <w:pStyle w:val="NOSBodyText"/>
              <w:rPr>
                <w:color w:val="221E1F"/>
              </w:rPr>
            </w:pPr>
            <w:bookmarkStart w:id="25" w:name="EndVersion"/>
            <w:bookmarkEnd w:id="25"/>
          </w:p>
        </w:tc>
      </w:tr>
      <w:tr w:rsidR="00942F2C" w:rsidRPr="00CF4D98" w:rsidTr="00690067">
        <w:tc>
          <w:tcPr>
            <w:tcW w:w="2518" w:type="dxa"/>
          </w:tcPr>
          <w:p w:rsidR="00942F2C" w:rsidRPr="004E05F7" w:rsidRDefault="00B7481F"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29" type="#_x0000_t32" style="position:absolute;margin-left:.6pt;margin-top:-2.65pt;width:509pt;height:0;z-index:251653632;mso-position-horizontal-relative:text;mso-position-vertical-relative:text" o:connectortype="straight" strokecolor="#0070c0" strokeweight="1pt"/>
              </w:pict>
            </w:r>
            <w:r w:rsidR="00942F2C">
              <w:rPr>
                <w:rStyle w:val="A2"/>
                <w:rFonts w:ascii="Helvetica" w:hAnsi="Helvetica" w:cs="Helvetica"/>
                <w:bCs/>
                <w:noProof/>
                <w:lang w:eastAsia="en-GB"/>
              </w:rPr>
              <w:t>Date approved</w:t>
            </w:r>
          </w:p>
        </w:tc>
        <w:tc>
          <w:tcPr>
            <w:tcW w:w="7902" w:type="dxa"/>
          </w:tcPr>
          <w:p w:rsidR="00942F2C" w:rsidRDefault="00942F2C" w:rsidP="001F6BF7">
            <w:pPr>
              <w:pStyle w:val="NOSBodyText"/>
              <w:rPr>
                <w:color w:val="221E1F"/>
              </w:rPr>
            </w:pPr>
            <w:bookmarkStart w:id="26" w:name="StartApproved"/>
            <w:bookmarkEnd w:id="26"/>
            <w:r>
              <w:rPr>
                <w:color w:val="221E1F"/>
              </w:rPr>
              <w:t>March 2012</w:t>
            </w:r>
          </w:p>
          <w:p w:rsidR="00942F2C" w:rsidRPr="004E05F7" w:rsidRDefault="00942F2C" w:rsidP="001F6BF7">
            <w:pPr>
              <w:pStyle w:val="NOSBodyText"/>
              <w:rPr>
                <w:color w:val="221E1F"/>
              </w:rPr>
            </w:pPr>
            <w:bookmarkStart w:id="27" w:name="EndApproved"/>
            <w:bookmarkEnd w:id="27"/>
          </w:p>
        </w:tc>
      </w:tr>
      <w:tr w:rsidR="00942F2C" w:rsidRPr="00CF4D98" w:rsidTr="00690067">
        <w:tc>
          <w:tcPr>
            <w:tcW w:w="2518" w:type="dxa"/>
          </w:tcPr>
          <w:p w:rsidR="00942F2C" w:rsidRDefault="00942F2C" w:rsidP="00690067">
            <w:pPr>
              <w:autoSpaceDE w:val="0"/>
              <w:autoSpaceDN w:val="0"/>
              <w:adjustRightInd w:val="0"/>
              <w:spacing w:after="0" w:line="241" w:lineRule="atLeast"/>
              <w:rPr>
                <w:rStyle w:val="A2"/>
                <w:rFonts w:ascii="Helvetica" w:hAnsi="Helvetica" w:cs="Helvetica"/>
                <w:bCs/>
                <w:noProof/>
                <w:lang w:eastAsia="en-GB"/>
              </w:rPr>
            </w:pPr>
            <w:r>
              <w:rPr>
                <w:rStyle w:val="A2"/>
                <w:rFonts w:ascii="Helvetica" w:hAnsi="Helvetica" w:cs="Helvetica"/>
                <w:bCs/>
                <w:noProof/>
                <w:lang w:eastAsia="en-GB"/>
              </w:rPr>
              <w:t>Indicative review date</w:t>
            </w:r>
            <w:r w:rsidR="00B7481F">
              <w:rPr>
                <w:noProof/>
                <w:lang w:eastAsia="en-GB"/>
              </w:rPr>
              <w:pict>
                <v:shape id="_x0000_s1030" type="#_x0000_t32" style="position:absolute;margin-left:.6pt;margin-top:-2.65pt;width:509pt;height:0;z-index:251654656;mso-position-horizontal-relative:text;mso-position-vertical-relative:text" o:connectortype="straight" strokecolor="#0070c0" strokeweight="1pt"/>
              </w:pict>
            </w:r>
          </w:p>
          <w:p w:rsidR="00942F2C" w:rsidRPr="004E05F7" w:rsidRDefault="00942F2C"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942F2C" w:rsidRDefault="00942F2C" w:rsidP="00690067">
            <w:pPr>
              <w:pStyle w:val="NOSBodyText"/>
              <w:rPr>
                <w:rStyle w:val="A3"/>
              </w:rPr>
            </w:pPr>
            <w:bookmarkStart w:id="28" w:name="StartReview"/>
            <w:bookmarkEnd w:id="28"/>
            <w:r>
              <w:rPr>
                <w:rStyle w:val="A3"/>
              </w:rPr>
              <w:t>August 2014</w:t>
            </w:r>
          </w:p>
          <w:p w:rsidR="00942F2C" w:rsidRPr="004E05F7" w:rsidRDefault="00942F2C" w:rsidP="00690067">
            <w:pPr>
              <w:pStyle w:val="NOSBodyText"/>
              <w:rPr>
                <w:color w:val="221E1F"/>
              </w:rPr>
            </w:pPr>
            <w:bookmarkStart w:id="29" w:name="EndReview"/>
            <w:bookmarkEnd w:id="29"/>
          </w:p>
        </w:tc>
      </w:tr>
      <w:tr w:rsidR="00942F2C" w:rsidRPr="00CF4D98" w:rsidTr="00690067">
        <w:tc>
          <w:tcPr>
            <w:tcW w:w="2518" w:type="dxa"/>
          </w:tcPr>
          <w:p w:rsidR="00942F2C" w:rsidRPr="004E05F7" w:rsidRDefault="00B7481F"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1" type="#_x0000_t32" style="position:absolute;margin-left:.6pt;margin-top:-2.65pt;width:509pt;height:0;z-index:251655680;mso-position-horizontal-relative:text;mso-position-vertical-relative:text" o:connectortype="straight" strokecolor="#0070c0" strokeweight="1pt"/>
              </w:pict>
            </w:r>
            <w:r w:rsidR="00942F2C">
              <w:rPr>
                <w:rStyle w:val="A2"/>
                <w:rFonts w:ascii="Helvetica" w:hAnsi="Helvetica" w:cs="Helvetica"/>
                <w:bCs/>
                <w:noProof/>
                <w:lang w:eastAsia="en-GB"/>
              </w:rPr>
              <w:t>Validity</w:t>
            </w:r>
          </w:p>
        </w:tc>
        <w:tc>
          <w:tcPr>
            <w:tcW w:w="7902" w:type="dxa"/>
          </w:tcPr>
          <w:p w:rsidR="00942F2C" w:rsidRDefault="00942F2C" w:rsidP="00690067">
            <w:pPr>
              <w:pStyle w:val="NOSBodyText"/>
              <w:rPr>
                <w:rStyle w:val="A3"/>
              </w:rPr>
            </w:pPr>
            <w:bookmarkStart w:id="30" w:name="StartValidity"/>
            <w:bookmarkEnd w:id="30"/>
            <w:r>
              <w:rPr>
                <w:rStyle w:val="A3"/>
              </w:rPr>
              <w:t>Current</w:t>
            </w:r>
          </w:p>
          <w:p w:rsidR="00942F2C" w:rsidRPr="004E05F7" w:rsidRDefault="00942F2C" w:rsidP="00690067">
            <w:pPr>
              <w:pStyle w:val="NOSBodyText"/>
              <w:rPr>
                <w:color w:val="221E1F"/>
              </w:rPr>
            </w:pPr>
            <w:bookmarkStart w:id="31" w:name="EndValidity"/>
            <w:bookmarkEnd w:id="31"/>
          </w:p>
        </w:tc>
      </w:tr>
      <w:tr w:rsidR="00942F2C" w:rsidRPr="00CF4D98" w:rsidTr="00690067">
        <w:tc>
          <w:tcPr>
            <w:tcW w:w="2518" w:type="dxa"/>
          </w:tcPr>
          <w:p w:rsidR="00942F2C" w:rsidRPr="004E05F7" w:rsidRDefault="00B7481F"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2" type="#_x0000_t32" style="position:absolute;margin-left:.6pt;margin-top:-2.65pt;width:509pt;height:0;z-index:251656704;mso-position-horizontal-relative:text;mso-position-vertical-relative:text" o:connectortype="straight" strokecolor="#0070c0" strokeweight="1pt"/>
              </w:pict>
            </w:r>
            <w:r w:rsidR="00942F2C">
              <w:rPr>
                <w:rStyle w:val="A2"/>
                <w:rFonts w:ascii="Helvetica" w:hAnsi="Helvetica" w:cs="Helvetica"/>
                <w:bCs/>
                <w:noProof/>
                <w:lang w:eastAsia="en-GB"/>
              </w:rPr>
              <w:t>Status</w:t>
            </w:r>
          </w:p>
        </w:tc>
        <w:tc>
          <w:tcPr>
            <w:tcW w:w="7902" w:type="dxa"/>
          </w:tcPr>
          <w:p w:rsidR="00942F2C" w:rsidRDefault="00942F2C" w:rsidP="001F6BF7">
            <w:pPr>
              <w:pStyle w:val="NOSBodyText"/>
              <w:rPr>
                <w:color w:val="221E1F"/>
              </w:rPr>
            </w:pPr>
            <w:bookmarkStart w:id="32" w:name="StartStatus"/>
            <w:bookmarkEnd w:id="32"/>
            <w:r>
              <w:rPr>
                <w:color w:val="221E1F"/>
              </w:rPr>
              <w:t>Original</w:t>
            </w:r>
          </w:p>
          <w:p w:rsidR="00942F2C" w:rsidRPr="004E05F7" w:rsidRDefault="00942F2C" w:rsidP="001F6BF7">
            <w:pPr>
              <w:pStyle w:val="NOSBodyText"/>
              <w:rPr>
                <w:color w:val="221E1F"/>
              </w:rPr>
            </w:pPr>
            <w:bookmarkStart w:id="33" w:name="EndStatus"/>
            <w:bookmarkEnd w:id="33"/>
          </w:p>
        </w:tc>
      </w:tr>
      <w:tr w:rsidR="00942F2C" w:rsidRPr="00CF4D98" w:rsidTr="00690067">
        <w:tc>
          <w:tcPr>
            <w:tcW w:w="2518" w:type="dxa"/>
          </w:tcPr>
          <w:p w:rsidR="00942F2C" w:rsidRDefault="00B7481F" w:rsidP="00690067">
            <w:pPr>
              <w:autoSpaceDE w:val="0"/>
              <w:autoSpaceDN w:val="0"/>
              <w:adjustRightInd w:val="0"/>
              <w:spacing w:after="0" w:line="241" w:lineRule="atLeast"/>
              <w:rPr>
                <w:rStyle w:val="A2"/>
                <w:rFonts w:ascii="Helvetica" w:hAnsi="Helvetica" w:cs="Helvetica"/>
                <w:bCs/>
                <w:noProof/>
                <w:lang w:eastAsia="en-GB"/>
              </w:rPr>
            </w:pPr>
            <w:r>
              <w:rPr>
                <w:noProof/>
                <w:lang w:eastAsia="en-GB"/>
              </w:rPr>
              <w:pict>
                <v:shape id="_x0000_s1033" type="#_x0000_t32" style="position:absolute;margin-left:.6pt;margin-top:-2.65pt;width:509pt;height:0;z-index:251662848;mso-position-horizontal-relative:text;mso-position-vertical-relative:text" o:connectortype="straight" strokecolor="#0070c0" strokeweight="1pt"/>
              </w:pict>
            </w:r>
            <w:r w:rsidR="00942F2C">
              <w:rPr>
                <w:rStyle w:val="A2"/>
                <w:rFonts w:ascii="Helvetica" w:hAnsi="Helvetica" w:cs="Helvetica"/>
                <w:bCs/>
                <w:noProof/>
                <w:lang w:eastAsia="en-GB"/>
              </w:rPr>
              <w:t>Originating organisation</w:t>
            </w:r>
            <w:r>
              <w:rPr>
                <w:noProof/>
                <w:lang w:eastAsia="en-GB"/>
              </w:rPr>
              <w:pict>
                <v:shape id="_x0000_s1034" type="#_x0000_t32" style="position:absolute;margin-left:.6pt;margin-top:-2.65pt;width:509pt;height:0;z-index:251657728;mso-position-horizontal-relative:text;mso-position-vertical-relative:text" o:connectortype="straight" strokecolor="#0070c0" strokeweight="1pt"/>
              </w:pict>
            </w:r>
          </w:p>
          <w:p w:rsidR="00942F2C" w:rsidRPr="004E05F7" w:rsidRDefault="00942F2C"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942F2C" w:rsidRDefault="00942F2C" w:rsidP="001F6BF7">
            <w:pPr>
              <w:pStyle w:val="NOSBodyText"/>
              <w:rPr>
                <w:color w:val="221E1F"/>
              </w:rPr>
            </w:pPr>
            <w:bookmarkStart w:id="34" w:name="StartOrigin"/>
            <w:bookmarkEnd w:id="34"/>
            <w:r>
              <w:rPr>
                <w:color w:val="221E1F"/>
              </w:rPr>
              <w:t>Skills for Care and Development</w:t>
            </w:r>
          </w:p>
          <w:p w:rsidR="00942F2C" w:rsidRPr="004E05F7" w:rsidRDefault="00942F2C" w:rsidP="001F6BF7">
            <w:pPr>
              <w:pStyle w:val="NOSBodyText"/>
              <w:rPr>
                <w:color w:val="221E1F"/>
              </w:rPr>
            </w:pPr>
            <w:bookmarkStart w:id="35" w:name="EndOrigin"/>
            <w:bookmarkEnd w:id="35"/>
          </w:p>
        </w:tc>
      </w:tr>
      <w:tr w:rsidR="00942F2C" w:rsidRPr="00CF4D98" w:rsidTr="00690067">
        <w:tc>
          <w:tcPr>
            <w:tcW w:w="2518" w:type="dxa"/>
          </w:tcPr>
          <w:p w:rsidR="00942F2C" w:rsidRPr="004E05F7" w:rsidRDefault="00B7481F"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5" type="#_x0000_t32" style="position:absolute;margin-left:.6pt;margin-top:28.15pt;width:509pt;height:0;z-index:251661824;mso-position-horizontal-relative:text;mso-position-vertical-relative:text" o:connectortype="straight" strokecolor="#0070c0" strokeweight="1pt"/>
              </w:pict>
            </w:r>
            <w:r>
              <w:rPr>
                <w:noProof/>
                <w:lang w:eastAsia="en-GB"/>
              </w:rPr>
              <w:pict>
                <v:shape id="_x0000_s1036" type="#_x0000_t32" style="position:absolute;margin-left:.6pt;margin-top:-2.65pt;width:509pt;height:0;z-index:251658752;mso-position-horizontal-relative:text;mso-position-vertical-relative:text" o:connectortype="straight" strokecolor="#0070c0" strokeweight="1pt"/>
              </w:pict>
            </w:r>
            <w:r w:rsidR="00942F2C">
              <w:rPr>
                <w:rStyle w:val="A2"/>
                <w:rFonts w:ascii="Helvetica" w:hAnsi="Helvetica" w:cs="Helvetica"/>
                <w:bCs/>
                <w:noProof/>
                <w:lang w:eastAsia="en-GB"/>
              </w:rPr>
              <w:t>Original URN</w:t>
            </w:r>
          </w:p>
        </w:tc>
        <w:tc>
          <w:tcPr>
            <w:tcW w:w="7902" w:type="dxa"/>
          </w:tcPr>
          <w:p w:rsidR="00942F2C" w:rsidRDefault="00942F2C" w:rsidP="001F6BF7">
            <w:pPr>
              <w:pStyle w:val="NOSBodyText"/>
              <w:rPr>
                <w:color w:val="221E1F"/>
              </w:rPr>
            </w:pPr>
            <w:bookmarkStart w:id="36" w:name="StartOriginURN"/>
            <w:bookmarkEnd w:id="36"/>
            <w:r>
              <w:rPr>
                <w:color w:val="221E1F"/>
              </w:rPr>
              <w:t>HSC0423</w:t>
            </w:r>
          </w:p>
          <w:p w:rsidR="00942F2C" w:rsidRPr="004E05F7" w:rsidRDefault="00942F2C" w:rsidP="001F6BF7">
            <w:pPr>
              <w:pStyle w:val="NOSBodyText"/>
              <w:rPr>
                <w:color w:val="221E1F"/>
              </w:rPr>
            </w:pPr>
            <w:bookmarkStart w:id="37" w:name="EndOriginURN"/>
            <w:bookmarkEnd w:id="37"/>
          </w:p>
        </w:tc>
      </w:tr>
      <w:tr w:rsidR="00942F2C" w:rsidRPr="00CF4D98" w:rsidTr="00690067">
        <w:tc>
          <w:tcPr>
            <w:tcW w:w="2518" w:type="dxa"/>
          </w:tcPr>
          <w:p w:rsidR="00942F2C" w:rsidRDefault="00942F2C" w:rsidP="00690067">
            <w:pPr>
              <w:autoSpaceDE w:val="0"/>
              <w:autoSpaceDN w:val="0"/>
              <w:adjustRightInd w:val="0"/>
              <w:spacing w:after="0" w:line="241" w:lineRule="atLeast"/>
              <w:rPr>
                <w:rStyle w:val="A2"/>
                <w:rFonts w:ascii="Helvetica" w:hAnsi="Helvetica" w:cs="Helvetica"/>
                <w:bCs/>
                <w:noProof/>
                <w:lang w:eastAsia="en-GB"/>
              </w:rPr>
            </w:pPr>
            <w:r>
              <w:rPr>
                <w:rStyle w:val="A2"/>
                <w:rFonts w:ascii="Helvetica" w:hAnsi="Helvetica" w:cs="Helvetica"/>
                <w:bCs/>
                <w:noProof/>
                <w:lang w:eastAsia="en-GB"/>
              </w:rPr>
              <w:t>Relevant occupations</w:t>
            </w:r>
          </w:p>
          <w:p w:rsidR="00942F2C" w:rsidRPr="004E05F7" w:rsidRDefault="00942F2C"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942F2C" w:rsidRDefault="00942F2C" w:rsidP="00F57828">
            <w:pPr>
              <w:pStyle w:val="NOSBodyText"/>
              <w:rPr>
                <w:color w:val="221E1F"/>
              </w:rPr>
            </w:pPr>
            <w:bookmarkStart w:id="38" w:name="StartOccupations"/>
            <w:bookmarkEnd w:id="38"/>
            <w:r>
              <w:rPr>
                <w:color w:val="221E1F"/>
              </w:rPr>
              <w:t>Health, Public Services and Care; Health and Social Care; Associate Professionals and Technical Occupations; Health and Social Services Officers; Health Associate Professionals; Personal Service Occupations; Healthcare and Related Personal Services</w:t>
            </w:r>
          </w:p>
          <w:p w:rsidR="00942F2C" w:rsidRPr="004E05F7" w:rsidRDefault="00942F2C" w:rsidP="001F6BF7">
            <w:pPr>
              <w:pStyle w:val="NOSBodyText"/>
              <w:rPr>
                <w:color w:val="221E1F"/>
              </w:rPr>
            </w:pPr>
            <w:bookmarkStart w:id="39" w:name="EndOccupations"/>
            <w:bookmarkEnd w:id="39"/>
          </w:p>
        </w:tc>
      </w:tr>
      <w:tr w:rsidR="00942F2C" w:rsidRPr="00CF4D98" w:rsidTr="00690067">
        <w:tc>
          <w:tcPr>
            <w:tcW w:w="2518" w:type="dxa"/>
          </w:tcPr>
          <w:p w:rsidR="00942F2C" w:rsidRPr="004E05F7" w:rsidRDefault="00B7481F"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7" type="#_x0000_t32" style="position:absolute;margin-left:.6pt;margin-top:-2.65pt;width:509pt;height:0;z-index:251659776;mso-position-horizontal-relative:text;mso-position-vertical-relative:text" o:connectortype="straight" strokecolor="#0070c0" strokeweight="1pt"/>
              </w:pict>
            </w:r>
            <w:r w:rsidR="00942F2C">
              <w:rPr>
                <w:rStyle w:val="A2"/>
                <w:rFonts w:ascii="Helvetica" w:hAnsi="Helvetica" w:cs="Helvetica"/>
                <w:bCs/>
                <w:noProof/>
                <w:lang w:eastAsia="en-GB"/>
              </w:rPr>
              <w:t>Suite</w:t>
            </w:r>
          </w:p>
        </w:tc>
        <w:tc>
          <w:tcPr>
            <w:tcW w:w="7902" w:type="dxa"/>
          </w:tcPr>
          <w:p w:rsidR="00942F2C" w:rsidRDefault="00942F2C" w:rsidP="001F6BF7">
            <w:pPr>
              <w:pStyle w:val="NOSBodyText"/>
              <w:rPr>
                <w:color w:val="221E1F"/>
              </w:rPr>
            </w:pPr>
            <w:bookmarkStart w:id="40" w:name="StartSuite"/>
            <w:bookmarkEnd w:id="40"/>
            <w:r>
              <w:rPr>
                <w:color w:val="221E1F"/>
              </w:rPr>
              <w:t>Health and Social Care</w:t>
            </w:r>
          </w:p>
          <w:p w:rsidR="00942F2C" w:rsidRPr="004E05F7" w:rsidRDefault="00942F2C" w:rsidP="001F6BF7">
            <w:pPr>
              <w:pStyle w:val="NOSBodyText"/>
              <w:rPr>
                <w:color w:val="221E1F"/>
              </w:rPr>
            </w:pPr>
            <w:bookmarkStart w:id="41" w:name="EndSuite"/>
            <w:bookmarkEnd w:id="41"/>
          </w:p>
        </w:tc>
      </w:tr>
      <w:tr w:rsidR="00942F2C" w:rsidRPr="00CF4D98" w:rsidTr="00690067">
        <w:tc>
          <w:tcPr>
            <w:tcW w:w="2518" w:type="dxa"/>
          </w:tcPr>
          <w:p w:rsidR="00942F2C" w:rsidRPr="004E05F7" w:rsidRDefault="00B7481F"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8" type="#_x0000_t32" style="position:absolute;margin-left:.6pt;margin-top:-2.65pt;width:509pt;height:0;z-index:251660800;mso-position-horizontal-relative:text;mso-position-vertical-relative:text" o:connectortype="straight" strokecolor="#0070c0" strokeweight="1pt"/>
              </w:pict>
            </w:r>
            <w:r w:rsidR="00942F2C">
              <w:rPr>
                <w:rStyle w:val="A2"/>
                <w:rFonts w:ascii="Helvetica" w:hAnsi="Helvetica" w:cs="Helvetica"/>
                <w:bCs/>
                <w:noProof/>
                <w:lang w:eastAsia="en-GB"/>
              </w:rPr>
              <w:t>Key words</w:t>
            </w:r>
          </w:p>
        </w:tc>
        <w:tc>
          <w:tcPr>
            <w:tcW w:w="7902" w:type="dxa"/>
          </w:tcPr>
          <w:p w:rsidR="00942F2C" w:rsidRDefault="00942F2C" w:rsidP="00E57B6E">
            <w:pPr>
              <w:pStyle w:val="NOSBodyText"/>
              <w:rPr>
                <w:color w:val="221E1F"/>
              </w:rPr>
            </w:pPr>
            <w:bookmarkStart w:id="42" w:name="StartKeywords"/>
            <w:bookmarkEnd w:id="42"/>
            <w:r>
              <w:rPr>
                <w:color w:val="221E1F"/>
              </w:rPr>
              <w:t>assist, hearings, individuals</w:t>
            </w:r>
          </w:p>
          <w:p w:rsidR="00942F2C" w:rsidRPr="004E05F7" w:rsidRDefault="00942F2C" w:rsidP="00690067">
            <w:pPr>
              <w:pStyle w:val="NOSBodyText"/>
              <w:rPr>
                <w:color w:val="221E1F"/>
              </w:rPr>
            </w:pPr>
            <w:bookmarkStart w:id="43" w:name="EndKeywords"/>
            <w:bookmarkEnd w:id="43"/>
          </w:p>
        </w:tc>
      </w:tr>
    </w:tbl>
    <w:p w:rsidR="00942F2C" w:rsidRDefault="00942F2C" w:rsidP="0052780A"/>
    <w:sectPr w:rsidR="00942F2C" w:rsidSect="005A4236">
      <w:headerReference w:type="default" r:id="rId8"/>
      <w:footerReference w:type="default" r:id="rId9"/>
      <w:headerReference w:type="first" r:id="rId10"/>
      <w:footerReference w:type="first" r:id="rId11"/>
      <w:pgSz w:w="11906" w:h="16838" w:code="9"/>
      <w:pgMar w:top="1440" w:right="991" w:bottom="1440" w:left="70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2F2C" w:rsidRDefault="00942F2C" w:rsidP="00521BFC">
      <w:r>
        <w:separator/>
      </w:r>
    </w:p>
  </w:endnote>
  <w:endnote w:type="continuationSeparator" w:id="0">
    <w:p w:rsidR="00942F2C" w:rsidRDefault="00942F2C" w:rsidP="00521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F2C" w:rsidRPr="00D13FFB" w:rsidRDefault="00942F2C" w:rsidP="0081164B">
    <w:pPr>
      <w:pStyle w:val="Footer"/>
      <w:tabs>
        <w:tab w:val="left" w:pos="1200"/>
        <w:tab w:val="left" w:pos="5220"/>
        <w:tab w:val="right" w:pos="10206"/>
      </w:tabs>
      <w:rPr>
        <w:sz w:val="18"/>
        <w:szCs w:val="18"/>
      </w:rPr>
    </w:pPr>
    <w:r>
      <w:rPr>
        <w:rFonts w:ascii="Arial" w:hAnsi="Arial" w:cs="Arial"/>
        <w:sz w:val="14"/>
        <w:szCs w:val="14"/>
      </w:rPr>
      <w:t>SCDHSC0423 Assist individuals at formal hearings</w:t>
    </w:r>
    <w:r>
      <w:rPr>
        <w:sz w:val="18"/>
        <w:szCs w:val="18"/>
      </w:rPr>
      <w:tab/>
    </w:r>
    <w:r>
      <w:rPr>
        <w:sz w:val="18"/>
        <w:szCs w:val="18"/>
      </w:rPr>
      <w:tab/>
    </w:r>
    <w:r>
      <w:rPr>
        <w:sz w:val="18"/>
        <w:szCs w:val="18"/>
      </w:rPr>
      <w:tab/>
    </w:r>
    <w:r>
      <w:rPr>
        <w:sz w:val="18"/>
        <w:szCs w:val="18"/>
      </w:rPr>
      <w:tab/>
    </w:r>
    <w:r w:rsidRPr="008C0064">
      <w:rPr>
        <w:rFonts w:ascii="Arial" w:hAnsi="Arial" w:cs="Arial"/>
        <w:sz w:val="14"/>
        <w:szCs w:val="14"/>
      </w:rPr>
      <w:fldChar w:fldCharType="begin"/>
    </w:r>
    <w:r w:rsidRPr="008C0064">
      <w:rPr>
        <w:rFonts w:ascii="Arial" w:hAnsi="Arial" w:cs="Arial"/>
        <w:sz w:val="14"/>
        <w:szCs w:val="14"/>
      </w:rPr>
      <w:instrText xml:space="preserve"> PAGE   \* MERGEFORMAT </w:instrText>
    </w:r>
    <w:r w:rsidRPr="008C0064">
      <w:rPr>
        <w:rFonts w:ascii="Arial" w:hAnsi="Arial" w:cs="Arial"/>
        <w:sz w:val="14"/>
        <w:szCs w:val="14"/>
      </w:rPr>
      <w:fldChar w:fldCharType="separate"/>
    </w:r>
    <w:r w:rsidR="00B7481F">
      <w:rPr>
        <w:rFonts w:ascii="Arial" w:hAnsi="Arial" w:cs="Arial"/>
        <w:noProof/>
        <w:sz w:val="14"/>
        <w:szCs w:val="14"/>
      </w:rPr>
      <w:t>12</w:t>
    </w:r>
    <w:r w:rsidRPr="008C0064">
      <w:rPr>
        <w:rFonts w:ascii="Arial" w:hAnsi="Arial" w:cs="Arial"/>
        <w:sz w:val="14"/>
        <w:szCs w:val="1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F2C" w:rsidRPr="0086259F" w:rsidRDefault="00942F2C" w:rsidP="0086259F">
    <w:pPr>
      <w:pStyle w:val="Footer"/>
      <w:tabs>
        <w:tab w:val="left" w:pos="1200"/>
        <w:tab w:val="right" w:pos="10206"/>
      </w:tabs>
      <w:rPr>
        <w:sz w:val="18"/>
        <w:szCs w:val="18"/>
      </w:rPr>
    </w:pPr>
    <w:r>
      <w:rPr>
        <w:rFonts w:ascii="Arial" w:hAnsi="Arial" w:cs="Arial"/>
        <w:sz w:val="14"/>
        <w:szCs w:val="14"/>
      </w:rPr>
      <w:t>SCDHSC0423 Assist individuals at formal hearings</w:t>
    </w:r>
    <w:r>
      <w:rPr>
        <w:sz w:val="18"/>
        <w:szCs w:val="18"/>
      </w:rPr>
      <w:tab/>
    </w:r>
    <w:r>
      <w:rPr>
        <w:sz w:val="18"/>
        <w:szCs w:val="18"/>
      </w:rPr>
      <w:tab/>
    </w:r>
    <w:r>
      <w:rPr>
        <w:sz w:val="18"/>
        <w:szCs w:val="18"/>
      </w:rPr>
      <w:tab/>
    </w:r>
    <w:r w:rsidRPr="008C0064">
      <w:rPr>
        <w:rFonts w:ascii="Arial" w:hAnsi="Arial" w:cs="Arial"/>
        <w:sz w:val="14"/>
        <w:szCs w:val="14"/>
      </w:rPr>
      <w:fldChar w:fldCharType="begin"/>
    </w:r>
    <w:r w:rsidRPr="008C0064">
      <w:rPr>
        <w:rFonts w:ascii="Arial" w:hAnsi="Arial" w:cs="Arial"/>
        <w:sz w:val="14"/>
        <w:szCs w:val="14"/>
      </w:rPr>
      <w:instrText xml:space="preserve"> PAGE   \* MERGEFORMAT </w:instrText>
    </w:r>
    <w:r w:rsidRPr="008C0064">
      <w:rPr>
        <w:rFonts w:ascii="Arial" w:hAnsi="Arial" w:cs="Arial"/>
        <w:sz w:val="14"/>
        <w:szCs w:val="14"/>
      </w:rPr>
      <w:fldChar w:fldCharType="separate"/>
    </w:r>
    <w:r w:rsidR="00B7481F">
      <w:rPr>
        <w:rFonts w:ascii="Arial" w:hAnsi="Arial" w:cs="Arial"/>
        <w:noProof/>
        <w:sz w:val="14"/>
        <w:szCs w:val="14"/>
      </w:rPr>
      <w:t>1</w:t>
    </w:r>
    <w:r w:rsidRPr="008C0064">
      <w:rPr>
        <w:rFonts w:ascii="Arial" w:hAnsi="Arial" w:cs="Arial"/>
        <w:sz w:val="14"/>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2F2C" w:rsidRDefault="00942F2C" w:rsidP="00521BFC">
      <w:r>
        <w:separator/>
      </w:r>
    </w:p>
  </w:footnote>
  <w:footnote w:type="continuationSeparator" w:id="0">
    <w:p w:rsidR="00942F2C" w:rsidRDefault="00942F2C" w:rsidP="00521B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F2C" w:rsidRPr="00455274" w:rsidRDefault="00942F2C" w:rsidP="0081164B">
    <w:pPr>
      <w:pStyle w:val="Header"/>
      <w:spacing w:after="0" w:line="240" w:lineRule="auto"/>
      <w:rPr>
        <w:rFonts w:ascii="Arial" w:hAnsi="Arial" w:cs="Arial"/>
        <w:b/>
        <w:sz w:val="32"/>
        <w:szCs w:val="32"/>
      </w:rPr>
    </w:pPr>
    <w:r>
      <w:rPr>
        <w:rFonts w:ascii="Arial" w:hAnsi="Arial" w:cs="Arial"/>
        <w:b/>
        <w:sz w:val="32"/>
        <w:szCs w:val="32"/>
      </w:rPr>
      <w:t>SCDHSC0423</w:t>
    </w:r>
  </w:p>
  <w:p w:rsidR="00942F2C" w:rsidRDefault="00B7481F" w:rsidP="0081164B">
    <w:pPr>
      <w:tabs>
        <w:tab w:val="left" w:pos="7140"/>
      </w:tabs>
      <w:rPr>
        <w:rFonts w:ascii="Arial" w:hAnsi="Arial" w:cs="Arial"/>
        <w:sz w:val="32"/>
        <w:szCs w:val="32"/>
      </w:rPr>
    </w:pPr>
    <w:r>
      <w:rPr>
        <w:noProof/>
        <w:lang w:eastAsia="en-GB"/>
      </w:rPr>
      <w:pict>
        <v:shapetype id="_x0000_t32" coordsize="21600,21600" o:spt="32" o:oned="t" path="m,l21600,21600e" filled="f">
          <v:path arrowok="t" fillok="f" o:connecttype="none"/>
          <o:lock v:ext="edit" shapetype="t"/>
        </v:shapetype>
        <v:shape id="_x0000_s2049" type="#_x0000_t32" style="position:absolute;margin-left:.6pt;margin-top:27.15pt;width:509pt;height:0;z-index:251658240" o:connectortype="straight" strokecolor="#0070c0" strokeweight="1pt"/>
      </w:pict>
    </w:r>
    <w:r w:rsidR="00942F2C" w:rsidRPr="00455274">
      <w:rPr>
        <w:rFonts w:ascii="Arial" w:hAnsi="Arial" w:cs="Arial"/>
        <w:sz w:val="32"/>
        <w:szCs w:val="32"/>
      </w:rPr>
      <w:t>Assist individuals at formal hearings</w:t>
    </w:r>
  </w:p>
  <w:p w:rsidR="00942F2C" w:rsidRPr="003C6D88" w:rsidRDefault="00942F2C" w:rsidP="0081164B">
    <w:pPr>
      <w:tabs>
        <w:tab w:val="left" w:pos="714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32" w:type="dxa"/>
      <w:tblLook w:val="00A0" w:firstRow="1" w:lastRow="0" w:firstColumn="1" w:lastColumn="0" w:noHBand="0" w:noVBand="0"/>
    </w:tblPr>
    <w:tblGrid>
      <w:gridCol w:w="7616"/>
      <w:gridCol w:w="2616"/>
    </w:tblGrid>
    <w:tr w:rsidR="00942F2C" w:rsidTr="0080298E">
      <w:trPr>
        <w:cantSplit/>
        <w:trHeight w:val="1065"/>
      </w:trPr>
      <w:tc>
        <w:tcPr>
          <w:tcW w:w="7616" w:type="dxa"/>
        </w:tcPr>
        <w:p w:rsidR="00942F2C" w:rsidRPr="00455274" w:rsidRDefault="00942F2C" w:rsidP="00A44094">
          <w:pPr>
            <w:pStyle w:val="Header"/>
            <w:spacing w:after="0" w:line="240" w:lineRule="auto"/>
            <w:rPr>
              <w:rFonts w:ascii="Arial" w:hAnsi="Arial" w:cs="Arial"/>
              <w:b/>
              <w:sz w:val="32"/>
              <w:szCs w:val="32"/>
            </w:rPr>
          </w:pPr>
          <w:r>
            <w:rPr>
              <w:rFonts w:ascii="Arial" w:hAnsi="Arial" w:cs="Arial"/>
              <w:b/>
              <w:sz w:val="32"/>
              <w:szCs w:val="32"/>
            </w:rPr>
            <w:t>SCDHSC0423</w:t>
          </w:r>
        </w:p>
        <w:p w:rsidR="00942F2C" w:rsidRPr="0080298E" w:rsidRDefault="00942F2C" w:rsidP="00A44094">
          <w:pPr>
            <w:pStyle w:val="Header"/>
            <w:spacing w:after="0" w:line="240" w:lineRule="auto"/>
            <w:rPr>
              <w:rFonts w:ascii="Arial" w:hAnsi="Arial" w:cs="Arial"/>
            </w:rPr>
          </w:pPr>
          <w:r w:rsidRPr="00455274">
            <w:rPr>
              <w:rFonts w:ascii="Arial" w:hAnsi="Arial" w:cs="Arial"/>
              <w:sz w:val="32"/>
              <w:szCs w:val="32"/>
            </w:rPr>
            <w:t>Assist individuals at formal hearings</w:t>
          </w:r>
        </w:p>
      </w:tc>
      <w:tc>
        <w:tcPr>
          <w:tcW w:w="2616" w:type="dxa"/>
        </w:tcPr>
        <w:p w:rsidR="00942F2C" w:rsidRDefault="00B7481F" w:rsidP="0080298E">
          <w:pPr>
            <w:pStyle w:val="Header"/>
            <w:spacing w:after="0" w:line="240" w:lineRule="auto"/>
            <w:jc w:val="right"/>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NOS.PNG" style="width:117.75pt;height:64.5pt;visibility:visible">
                <v:imagedata r:id="rId1" o:title=""/>
              </v:shape>
            </w:pict>
          </w:r>
        </w:p>
      </w:tc>
    </w:tr>
  </w:tbl>
  <w:p w:rsidR="00942F2C" w:rsidRPr="009A1F82" w:rsidRDefault="00B7481F" w:rsidP="009A1F82">
    <w:pPr>
      <w:pStyle w:val="Header"/>
    </w:pPr>
    <w:r>
      <w:rPr>
        <w:noProof/>
        <w:lang w:eastAsia="en-GB"/>
      </w:rPr>
      <w:pict>
        <v:shapetype id="_x0000_t32" coordsize="21600,21600" o:spt="32" o:oned="t" path="m,l21600,21600e" filled="f">
          <v:path arrowok="t" fillok="f" o:connecttype="none"/>
          <o:lock v:ext="edit" shapetype="t"/>
        </v:shapetype>
        <v:shape id="_x0000_s2050" type="#_x0000_t32" style="position:absolute;margin-left:.95pt;margin-top:22.5pt;width:509pt;height:0;z-index:251657216;mso-position-horizontal-relative:text;mso-position-vertical-relative:text" o:connectortype="straight" strokecolor="#0070c0" strokeweight="1p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860E40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4DA4FA76"/>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BC56CFB6"/>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55DC3A54"/>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9266C7A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9D0064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A4C5E2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834272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0D4822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F7EEC84"/>
    <w:lvl w:ilvl="0">
      <w:start w:val="1"/>
      <w:numFmt w:val="bullet"/>
      <w:lvlText w:val=""/>
      <w:lvlJc w:val="left"/>
      <w:pPr>
        <w:tabs>
          <w:tab w:val="num" w:pos="360"/>
        </w:tabs>
        <w:ind w:left="360" w:hanging="360"/>
      </w:pPr>
      <w:rPr>
        <w:rFonts w:ascii="Symbol" w:hAnsi="Symbol" w:hint="default"/>
      </w:rPr>
    </w:lvl>
  </w:abstractNum>
  <w:abstractNum w:abstractNumId="10">
    <w:nsid w:val="09A40BA9"/>
    <w:multiLevelType w:val="multilevel"/>
    <w:tmpl w:val="EBBC1A0C"/>
    <w:lvl w:ilvl="0">
      <w:start w:val="1"/>
      <w:numFmt w:val="decimal"/>
      <w:lvlText w:val="K%1"/>
      <w:lvlJc w:val="left"/>
      <w:pPr>
        <w:tabs>
          <w:tab w:val="num" w:pos="1054"/>
        </w:tabs>
        <w:ind w:left="1054" w:hanging="694"/>
      </w:pPr>
      <w:rPr>
        <w:rFonts w:ascii="Arial" w:hAnsi="Arial" w:cs="Times New Roman" w:hint="default"/>
        <w:b w:val="0"/>
        <w:sz w:val="22"/>
        <w:szCs w:val="22"/>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11">
    <w:nsid w:val="0F683EA8"/>
    <w:multiLevelType w:val="hybridMultilevel"/>
    <w:tmpl w:val="FB4E83BA"/>
    <w:lvl w:ilvl="0" w:tplc="2E48D126">
      <w:start w:val="1"/>
      <w:numFmt w:val="bullet"/>
      <w:pStyle w:val="Bullets"/>
      <w:lvlText w:val=""/>
      <w:lvlJc w:val="left"/>
      <w:pPr>
        <w:ind w:left="1077" w:hanging="360"/>
      </w:pPr>
      <w:rPr>
        <w:rFonts w:ascii="Wingdings" w:hAnsi="Wingdings" w:hint="default"/>
      </w:rPr>
    </w:lvl>
    <w:lvl w:ilvl="1" w:tplc="08090003" w:tentative="1">
      <w:start w:val="1"/>
      <w:numFmt w:val="bullet"/>
      <w:lvlText w:val="o"/>
      <w:lvlJc w:val="left"/>
      <w:pPr>
        <w:ind w:left="1797" w:hanging="360"/>
      </w:pPr>
      <w:rPr>
        <w:rFonts w:ascii="Courier New" w:hAnsi="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2">
    <w:nsid w:val="0F9F79D6"/>
    <w:multiLevelType w:val="hybridMultilevel"/>
    <w:tmpl w:val="EBBC1A0C"/>
    <w:lvl w:ilvl="0" w:tplc="8F16AE3A">
      <w:start w:val="1"/>
      <w:numFmt w:val="decimal"/>
      <w:lvlText w:val="K%1"/>
      <w:lvlJc w:val="left"/>
      <w:pPr>
        <w:tabs>
          <w:tab w:val="num" w:pos="1054"/>
        </w:tabs>
        <w:ind w:left="1054" w:hanging="694"/>
      </w:pPr>
      <w:rPr>
        <w:rFonts w:ascii="Arial" w:hAnsi="Arial" w:cs="Times New Roman" w:hint="default"/>
        <w:b w:val="0"/>
        <w:sz w:val="22"/>
        <w:szCs w:val="22"/>
      </w:rPr>
    </w:lvl>
    <w:lvl w:ilvl="1" w:tplc="08090019" w:tentative="1">
      <w:start w:val="1"/>
      <w:numFmt w:val="lowerLetter"/>
      <w:lvlText w:val="%2."/>
      <w:lvlJc w:val="left"/>
      <w:pPr>
        <w:tabs>
          <w:tab w:val="num" w:pos="1800"/>
        </w:tabs>
        <w:ind w:left="1800" w:hanging="360"/>
      </w:pPr>
      <w:rPr>
        <w:rFonts w:cs="Times New Roman"/>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13">
    <w:nsid w:val="1263077C"/>
    <w:multiLevelType w:val="hybridMultilevel"/>
    <w:tmpl w:val="5EA6A41E"/>
    <w:lvl w:ilvl="0" w:tplc="B7E8D794">
      <w:start w:val="1"/>
      <w:numFmt w:val="decimal"/>
      <w:pStyle w:val="Numbered"/>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4">
    <w:nsid w:val="1720698B"/>
    <w:multiLevelType w:val="hybridMultilevel"/>
    <w:tmpl w:val="8514F28E"/>
    <w:lvl w:ilvl="0" w:tplc="B2226CCA">
      <w:start w:val="1"/>
      <w:numFmt w:val="decimal"/>
      <w:lvlText w:val="K%1"/>
      <w:lvlJc w:val="left"/>
      <w:pPr>
        <w:tabs>
          <w:tab w:val="num" w:pos="1055"/>
        </w:tabs>
        <w:ind w:left="1055" w:hanging="698"/>
      </w:pPr>
      <w:rPr>
        <w:rFonts w:ascii="Arial" w:hAnsi="Arial" w:cs="Times New Roman" w:hint="default"/>
        <w:b w:val="0"/>
        <w:sz w:val="22"/>
        <w:szCs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5">
    <w:nsid w:val="469B7103"/>
    <w:multiLevelType w:val="hybridMultilevel"/>
    <w:tmpl w:val="CF4E726E"/>
    <w:lvl w:ilvl="0" w:tplc="6596CBF8">
      <w:start w:val="1"/>
      <w:numFmt w:val="decimal"/>
      <w:lvlText w:val="P%1"/>
      <w:lvlJc w:val="left"/>
      <w:pPr>
        <w:tabs>
          <w:tab w:val="num" w:pos="1055"/>
        </w:tabs>
        <w:ind w:left="1055" w:hanging="698"/>
      </w:pPr>
      <w:rPr>
        <w:rFonts w:ascii="Arial" w:hAnsi="Arial" w:cs="Times New Roman" w:hint="default"/>
        <w:b w:val="0"/>
        <w:sz w:val="22"/>
        <w:szCs w:val="22"/>
      </w:rPr>
    </w:lvl>
    <w:lvl w:ilvl="1" w:tplc="08090019" w:tentative="1">
      <w:start w:val="1"/>
      <w:numFmt w:val="lowerLetter"/>
      <w:lvlText w:val="%2."/>
      <w:lvlJc w:val="left"/>
      <w:pPr>
        <w:tabs>
          <w:tab w:val="num" w:pos="1800"/>
        </w:tabs>
        <w:ind w:left="1800" w:hanging="360"/>
      </w:pPr>
      <w:rPr>
        <w:rFonts w:cs="Times New Roman"/>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16">
    <w:nsid w:val="520971F7"/>
    <w:multiLevelType w:val="multilevel"/>
    <w:tmpl w:val="FCFC0206"/>
    <w:lvl w:ilvl="0">
      <w:start w:val="1"/>
      <w:numFmt w:val="decimal"/>
      <w:lvlText w:val="P%1"/>
      <w:lvlJc w:val="left"/>
      <w:pPr>
        <w:tabs>
          <w:tab w:val="num" w:pos="1414"/>
        </w:tabs>
        <w:ind w:left="1414" w:hanging="694"/>
      </w:pPr>
      <w:rPr>
        <w:rFonts w:ascii="Arial" w:hAnsi="Arial" w:cs="Times New Roman" w:hint="default"/>
        <w:b w:val="0"/>
        <w:sz w:val="22"/>
        <w:szCs w:val="22"/>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17">
    <w:nsid w:val="5C920884"/>
    <w:multiLevelType w:val="hybridMultilevel"/>
    <w:tmpl w:val="FAD09F72"/>
    <w:lvl w:ilvl="0" w:tplc="962A3A96">
      <w:start w:val="1"/>
      <w:numFmt w:val="decimal"/>
      <w:pStyle w:val="NumberingSteps"/>
      <w:lvlText w:val="%1."/>
      <w:lvlJc w:val="left"/>
      <w:pPr>
        <w:tabs>
          <w:tab w:val="num" w:pos="680"/>
        </w:tabs>
        <w:ind w:left="680" w:hanging="680"/>
      </w:pPr>
      <w:rPr>
        <w:rFonts w:cs="Times New Roman"/>
        <w:b w:val="0"/>
        <w:i w:val="0"/>
      </w:rPr>
    </w:lvl>
    <w:lvl w:ilvl="1" w:tplc="08090019">
      <w:start w:val="1"/>
      <w:numFmt w:val="decimal"/>
      <w:lvlText w:val="%2."/>
      <w:lvlJc w:val="left"/>
      <w:pPr>
        <w:tabs>
          <w:tab w:val="num" w:pos="1440"/>
        </w:tabs>
        <w:ind w:left="1440" w:hanging="360"/>
      </w:pPr>
      <w:rPr>
        <w:rFonts w:cs="Times New Roman"/>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18">
    <w:nsid w:val="664646A9"/>
    <w:multiLevelType w:val="hybridMultilevel"/>
    <w:tmpl w:val="E42E3CA6"/>
    <w:lvl w:ilvl="0" w:tplc="E1BA3D6C">
      <w:start w:val="1"/>
      <w:numFmt w:val="decimal"/>
      <w:pStyle w:val="NOSNumberList"/>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13"/>
  </w:num>
  <w:num w:numId="2">
    <w:abstractNumId w:val="11"/>
  </w:num>
  <w:num w:numId="3">
    <w:abstractNumId w:val="17"/>
  </w:num>
  <w:num w:numId="4">
    <w:abstractNumId w:val="18"/>
  </w:num>
  <w:num w:numId="5">
    <w:abstractNumId w:val="15"/>
  </w:num>
  <w:num w:numId="6">
    <w:abstractNumId w:val="12"/>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6"/>
  </w:num>
  <w:num w:numId="18">
    <w:abstractNumId w:val="10"/>
  </w:num>
  <w:num w:numId="19">
    <w:abstractNumId w:val="1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rules v:ext="edit">
        <o:r id="V:Rule1" type="connector" idref="#_x0000_s2049"/>
        <o:r id="V:Rule2" type="connector" idref="#_x0000_s2050"/>
      </o:rules>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089C"/>
    <w:rsid w:val="00000A1D"/>
    <w:rsid w:val="00004E0E"/>
    <w:rsid w:val="00006091"/>
    <w:rsid w:val="000063C8"/>
    <w:rsid w:val="000076D9"/>
    <w:rsid w:val="00013E41"/>
    <w:rsid w:val="0001420A"/>
    <w:rsid w:val="00015A73"/>
    <w:rsid w:val="00016B9A"/>
    <w:rsid w:val="0002195A"/>
    <w:rsid w:val="00035310"/>
    <w:rsid w:val="0003593E"/>
    <w:rsid w:val="0004792D"/>
    <w:rsid w:val="00051B82"/>
    <w:rsid w:val="000556CF"/>
    <w:rsid w:val="00066CD2"/>
    <w:rsid w:val="00074FC4"/>
    <w:rsid w:val="00077B79"/>
    <w:rsid w:val="00084043"/>
    <w:rsid w:val="00085418"/>
    <w:rsid w:val="000867C6"/>
    <w:rsid w:val="00090C19"/>
    <w:rsid w:val="00093E71"/>
    <w:rsid w:val="00096244"/>
    <w:rsid w:val="00096378"/>
    <w:rsid w:val="000A06DB"/>
    <w:rsid w:val="000A2920"/>
    <w:rsid w:val="000A3533"/>
    <w:rsid w:val="000A5804"/>
    <w:rsid w:val="000B1EFD"/>
    <w:rsid w:val="000B6D40"/>
    <w:rsid w:val="000D38DB"/>
    <w:rsid w:val="000E0A1D"/>
    <w:rsid w:val="000E1A7E"/>
    <w:rsid w:val="000F7DE4"/>
    <w:rsid w:val="0010370F"/>
    <w:rsid w:val="0010479B"/>
    <w:rsid w:val="001103C6"/>
    <w:rsid w:val="00115544"/>
    <w:rsid w:val="001255CB"/>
    <w:rsid w:val="0013639C"/>
    <w:rsid w:val="0016238F"/>
    <w:rsid w:val="001634E2"/>
    <w:rsid w:val="00173AEB"/>
    <w:rsid w:val="00176E82"/>
    <w:rsid w:val="00181052"/>
    <w:rsid w:val="00185673"/>
    <w:rsid w:val="00194432"/>
    <w:rsid w:val="001A306E"/>
    <w:rsid w:val="001B06EE"/>
    <w:rsid w:val="001B0A7B"/>
    <w:rsid w:val="001B0BA6"/>
    <w:rsid w:val="001B27F0"/>
    <w:rsid w:val="001B31A1"/>
    <w:rsid w:val="001B5749"/>
    <w:rsid w:val="001B7A7F"/>
    <w:rsid w:val="001C2FB9"/>
    <w:rsid w:val="001C52C2"/>
    <w:rsid w:val="001D17C9"/>
    <w:rsid w:val="001D47EB"/>
    <w:rsid w:val="001D5001"/>
    <w:rsid w:val="001E0471"/>
    <w:rsid w:val="001E350B"/>
    <w:rsid w:val="001E75AC"/>
    <w:rsid w:val="001F55F5"/>
    <w:rsid w:val="001F6BF7"/>
    <w:rsid w:val="002063F2"/>
    <w:rsid w:val="00210CE3"/>
    <w:rsid w:val="00212B2D"/>
    <w:rsid w:val="002143B8"/>
    <w:rsid w:val="0021511C"/>
    <w:rsid w:val="00222188"/>
    <w:rsid w:val="002229B0"/>
    <w:rsid w:val="00224BC7"/>
    <w:rsid w:val="0024080B"/>
    <w:rsid w:val="002427F4"/>
    <w:rsid w:val="0025664D"/>
    <w:rsid w:val="00262F5D"/>
    <w:rsid w:val="00270B1B"/>
    <w:rsid w:val="002774F2"/>
    <w:rsid w:val="002A4C5F"/>
    <w:rsid w:val="002B1E39"/>
    <w:rsid w:val="002B24AC"/>
    <w:rsid w:val="002B42E5"/>
    <w:rsid w:val="002B5343"/>
    <w:rsid w:val="002C069C"/>
    <w:rsid w:val="002C10D9"/>
    <w:rsid w:val="002C5190"/>
    <w:rsid w:val="002D1E76"/>
    <w:rsid w:val="002E36E7"/>
    <w:rsid w:val="002E3E75"/>
    <w:rsid w:val="002F0593"/>
    <w:rsid w:val="002F4B2F"/>
    <w:rsid w:val="002F606F"/>
    <w:rsid w:val="002F647D"/>
    <w:rsid w:val="00303FD8"/>
    <w:rsid w:val="003053CA"/>
    <w:rsid w:val="00310CA1"/>
    <w:rsid w:val="00320442"/>
    <w:rsid w:val="003319D1"/>
    <w:rsid w:val="00345B06"/>
    <w:rsid w:val="003521D1"/>
    <w:rsid w:val="0035452D"/>
    <w:rsid w:val="0036118B"/>
    <w:rsid w:val="003722CD"/>
    <w:rsid w:val="00377DED"/>
    <w:rsid w:val="00377EB5"/>
    <w:rsid w:val="00380447"/>
    <w:rsid w:val="00387C8A"/>
    <w:rsid w:val="003B7932"/>
    <w:rsid w:val="003C4768"/>
    <w:rsid w:val="003C6D88"/>
    <w:rsid w:val="003D3486"/>
    <w:rsid w:val="003D524D"/>
    <w:rsid w:val="003D7EF3"/>
    <w:rsid w:val="003E2694"/>
    <w:rsid w:val="003F66BF"/>
    <w:rsid w:val="003F7686"/>
    <w:rsid w:val="00401539"/>
    <w:rsid w:val="004103D1"/>
    <w:rsid w:val="0041273C"/>
    <w:rsid w:val="00414C13"/>
    <w:rsid w:val="004156D8"/>
    <w:rsid w:val="00421180"/>
    <w:rsid w:val="004228B1"/>
    <w:rsid w:val="00422B1A"/>
    <w:rsid w:val="00422E64"/>
    <w:rsid w:val="00431135"/>
    <w:rsid w:val="00431CA1"/>
    <w:rsid w:val="004322D1"/>
    <w:rsid w:val="004323FE"/>
    <w:rsid w:val="00436586"/>
    <w:rsid w:val="004375BF"/>
    <w:rsid w:val="00442871"/>
    <w:rsid w:val="00447016"/>
    <w:rsid w:val="00451CC3"/>
    <w:rsid w:val="00455274"/>
    <w:rsid w:val="00467D6A"/>
    <w:rsid w:val="00474BDB"/>
    <w:rsid w:val="004901D8"/>
    <w:rsid w:val="00491F62"/>
    <w:rsid w:val="004971C9"/>
    <w:rsid w:val="00497C87"/>
    <w:rsid w:val="004A57E2"/>
    <w:rsid w:val="004B12F4"/>
    <w:rsid w:val="004B1702"/>
    <w:rsid w:val="004C209A"/>
    <w:rsid w:val="004D08DE"/>
    <w:rsid w:val="004D0EEB"/>
    <w:rsid w:val="004D1F3B"/>
    <w:rsid w:val="004D6960"/>
    <w:rsid w:val="004E05F7"/>
    <w:rsid w:val="004E21DC"/>
    <w:rsid w:val="0050084C"/>
    <w:rsid w:val="005027E6"/>
    <w:rsid w:val="00505252"/>
    <w:rsid w:val="00515426"/>
    <w:rsid w:val="00521BFC"/>
    <w:rsid w:val="0052780A"/>
    <w:rsid w:val="00540315"/>
    <w:rsid w:val="00540609"/>
    <w:rsid w:val="00545BAC"/>
    <w:rsid w:val="00550971"/>
    <w:rsid w:val="00556342"/>
    <w:rsid w:val="00563BF7"/>
    <w:rsid w:val="0058115A"/>
    <w:rsid w:val="005833E2"/>
    <w:rsid w:val="005A4236"/>
    <w:rsid w:val="005B01E9"/>
    <w:rsid w:val="005C618B"/>
    <w:rsid w:val="005E09C4"/>
    <w:rsid w:val="005E6FAE"/>
    <w:rsid w:val="005F58C2"/>
    <w:rsid w:val="005F58DE"/>
    <w:rsid w:val="005F7364"/>
    <w:rsid w:val="005F7445"/>
    <w:rsid w:val="005F7944"/>
    <w:rsid w:val="0060325D"/>
    <w:rsid w:val="006043DF"/>
    <w:rsid w:val="006075B5"/>
    <w:rsid w:val="00607653"/>
    <w:rsid w:val="00610303"/>
    <w:rsid w:val="006145C8"/>
    <w:rsid w:val="00621F6A"/>
    <w:rsid w:val="006229C7"/>
    <w:rsid w:val="00623C04"/>
    <w:rsid w:val="0063089C"/>
    <w:rsid w:val="00637642"/>
    <w:rsid w:val="00647493"/>
    <w:rsid w:val="006505B2"/>
    <w:rsid w:val="0066162E"/>
    <w:rsid w:val="006714C6"/>
    <w:rsid w:val="00672A79"/>
    <w:rsid w:val="00673383"/>
    <w:rsid w:val="00683429"/>
    <w:rsid w:val="0068475F"/>
    <w:rsid w:val="00685DDB"/>
    <w:rsid w:val="00687545"/>
    <w:rsid w:val="00690067"/>
    <w:rsid w:val="00692C7C"/>
    <w:rsid w:val="00692FE1"/>
    <w:rsid w:val="00694A3C"/>
    <w:rsid w:val="006A129C"/>
    <w:rsid w:val="006A61E1"/>
    <w:rsid w:val="006B2227"/>
    <w:rsid w:val="006B4495"/>
    <w:rsid w:val="006C2574"/>
    <w:rsid w:val="006D03D8"/>
    <w:rsid w:val="006E0E81"/>
    <w:rsid w:val="006E35D0"/>
    <w:rsid w:val="006F0706"/>
    <w:rsid w:val="006F3CA8"/>
    <w:rsid w:val="007017D1"/>
    <w:rsid w:val="007156AF"/>
    <w:rsid w:val="00715D93"/>
    <w:rsid w:val="00724E04"/>
    <w:rsid w:val="00726306"/>
    <w:rsid w:val="00742745"/>
    <w:rsid w:val="00753242"/>
    <w:rsid w:val="007613C5"/>
    <w:rsid w:val="00762896"/>
    <w:rsid w:val="00762E29"/>
    <w:rsid w:val="00780EAB"/>
    <w:rsid w:val="00785D30"/>
    <w:rsid w:val="00791C53"/>
    <w:rsid w:val="007A13ED"/>
    <w:rsid w:val="007B0672"/>
    <w:rsid w:val="007C232F"/>
    <w:rsid w:val="007C7DC5"/>
    <w:rsid w:val="007D3CB0"/>
    <w:rsid w:val="007D52B7"/>
    <w:rsid w:val="007E7D16"/>
    <w:rsid w:val="0080298E"/>
    <w:rsid w:val="0081164B"/>
    <w:rsid w:val="0082306F"/>
    <w:rsid w:val="00823628"/>
    <w:rsid w:val="0084302D"/>
    <w:rsid w:val="00847EA7"/>
    <w:rsid w:val="00860755"/>
    <w:rsid w:val="008616C3"/>
    <w:rsid w:val="0086259F"/>
    <w:rsid w:val="00862792"/>
    <w:rsid w:val="008642AB"/>
    <w:rsid w:val="00866606"/>
    <w:rsid w:val="008829A1"/>
    <w:rsid w:val="00886A13"/>
    <w:rsid w:val="0089143B"/>
    <w:rsid w:val="00892883"/>
    <w:rsid w:val="008961DA"/>
    <w:rsid w:val="008A2610"/>
    <w:rsid w:val="008A4462"/>
    <w:rsid w:val="008A4E8E"/>
    <w:rsid w:val="008B04B4"/>
    <w:rsid w:val="008B21FF"/>
    <w:rsid w:val="008B3E91"/>
    <w:rsid w:val="008B472C"/>
    <w:rsid w:val="008C0064"/>
    <w:rsid w:val="008F0AA1"/>
    <w:rsid w:val="00901FEF"/>
    <w:rsid w:val="0090468B"/>
    <w:rsid w:val="0090729C"/>
    <w:rsid w:val="0091573A"/>
    <w:rsid w:val="00926F31"/>
    <w:rsid w:val="009406A9"/>
    <w:rsid w:val="009413C7"/>
    <w:rsid w:val="00942F2C"/>
    <w:rsid w:val="0094762A"/>
    <w:rsid w:val="009507C1"/>
    <w:rsid w:val="009524C5"/>
    <w:rsid w:val="00957D1B"/>
    <w:rsid w:val="00961429"/>
    <w:rsid w:val="00964343"/>
    <w:rsid w:val="009648B9"/>
    <w:rsid w:val="00965C13"/>
    <w:rsid w:val="00966948"/>
    <w:rsid w:val="00967459"/>
    <w:rsid w:val="00970FA0"/>
    <w:rsid w:val="00974A9C"/>
    <w:rsid w:val="009759E7"/>
    <w:rsid w:val="00987F3E"/>
    <w:rsid w:val="009966D8"/>
    <w:rsid w:val="009A1F82"/>
    <w:rsid w:val="009B3DAA"/>
    <w:rsid w:val="009C3304"/>
    <w:rsid w:val="009C3949"/>
    <w:rsid w:val="009D063D"/>
    <w:rsid w:val="009D20A6"/>
    <w:rsid w:val="009D3E57"/>
    <w:rsid w:val="009E742F"/>
    <w:rsid w:val="009F003C"/>
    <w:rsid w:val="009F0D6B"/>
    <w:rsid w:val="009F1381"/>
    <w:rsid w:val="009F5881"/>
    <w:rsid w:val="009F7CB5"/>
    <w:rsid w:val="00A10E28"/>
    <w:rsid w:val="00A125F1"/>
    <w:rsid w:val="00A13C08"/>
    <w:rsid w:val="00A145E8"/>
    <w:rsid w:val="00A44094"/>
    <w:rsid w:val="00A560A0"/>
    <w:rsid w:val="00A664B3"/>
    <w:rsid w:val="00A7370F"/>
    <w:rsid w:val="00A73B2E"/>
    <w:rsid w:val="00A86448"/>
    <w:rsid w:val="00A910A6"/>
    <w:rsid w:val="00A92AB5"/>
    <w:rsid w:val="00A9731F"/>
    <w:rsid w:val="00AA411C"/>
    <w:rsid w:val="00AB493E"/>
    <w:rsid w:val="00AB7B1B"/>
    <w:rsid w:val="00AC0110"/>
    <w:rsid w:val="00AC5EE5"/>
    <w:rsid w:val="00AE57EF"/>
    <w:rsid w:val="00B1487E"/>
    <w:rsid w:val="00B15A0B"/>
    <w:rsid w:val="00B165CE"/>
    <w:rsid w:val="00B4020E"/>
    <w:rsid w:val="00B51DAF"/>
    <w:rsid w:val="00B5446B"/>
    <w:rsid w:val="00B57762"/>
    <w:rsid w:val="00B652FB"/>
    <w:rsid w:val="00B73F65"/>
    <w:rsid w:val="00B7481F"/>
    <w:rsid w:val="00B760BE"/>
    <w:rsid w:val="00B80171"/>
    <w:rsid w:val="00B82F94"/>
    <w:rsid w:val="00B9514C"/>
    <w:rsid w:val="00BA174C"/>
    <w:rsid w:val="00BA2445"/>
    <w:rsid w:val="00BC5E81"/>
    <w:rsid w:val="00BE436E"/>
    <w:rsid w:val="00BF663F"/>
    <w:rsid w:val="00C077DD"/>
    <w:rsid w:val="00C12BFA"/>
    <w:rsid w:val="00C20B78"/>
    <w:rsid w:val="00C241A2"/>
    <w:rsid w:val="00C2528F"/>
    <w:rsid w:val="00C327DC"/>
    <w:rsid w:val="00C372A8"/>
    <w:rsid w:val="00C617B3"/>
    <w:rsid w:val="00C717B8"/>
    <w:rsid w:val="00C73990"/>
    <w:rsid w:val="00C739BC"/>
    <w:rsid w:val="00C758AA"/>
    <w:rsid w:val="00C77C64"/>
    <w:rsid w:val="00C80E62"/>
    <w:rsid w:val="00C85F61"/>
    <w:rsid w:val="00C92654"/>
    <w:rsid w:val="00C92795"/>
    <w:rsid w:val="00C94311"/>
    <w:rsid w:val="00CA0B7E"/>
    <w:rsid w:val="00CA0BEC"/>
    <w:rsid w:val="00CA3700"/>
    <w:rsid w:val="00CC00AB"/>
    <w:rsid w:val="00CC2785"/>
    <w:rsid w:val="00CF4D98"/>
    <w:rsid w:val="00D03896"/>
    <w:rsid w:val="00D11390"/>
    <w:rsid w:val="00D11402"/>
    <w:rsid w:val="00D13FFB"/>
    <w:rsid w:val="00D142CD"/>
    <w:rsid w:val="00D15081"/>
    <w:rsid w:val="00D17554"/>
    <w:rsid w:val="00D27CC8"/>
    <w:rsid w:val="00D33BD9"/>
    <w:rsid w:val="00D50956"/>
    <w:rsid w:val="00D646F9"/>
    <w:rsid w:val="00D762B7"/>
    <w:rsid w:val="00D9240E"/>
    <w:rsid w:val="00D945AE"/>
    <w:rsid w:val="00DA0020"/>
    <w:rsid w:val="00DB1A9E"/>
    <w:rsid w:val="00DB2AA3"/>
    <w:rsid w:val="00DC076C"/>
    <w:rsid w:val="00DC1FE1"/>
    <w:rsid w:val="00DC2A28"/>
    <w:rsid w:val="00DD187F"/>
    <w:rsid w:val="00DD4972"/>
    <w:rsid w:val="00DD6775"/>
    <w:rsid w:val="00DE2894"/>
    <w:rsid w:val="00DE55C1"/>
    <w:rsid w:val="00DF4BC7"/>
    <w:rsid w:val="00DF70EE"/>
    <w:rsid w:val="00E01504"/>
    <w:rsid w:val="00E06A72"/>
    <w:rsid w:val="00E12323"/>
    <w:rsid w:val="00E1299D"/>
    <w:rsid w:val="00E17AF1"/>
    <w:rsid w:val="00E2189F"/>
    <w:rsid w:val="00E23877"/>
    <w:rsid w:val="00E27661"/>
    <w:rsid w:val="00E30B15"/>
    <w:rsid w:val="00E569AA"/>
    <w:rsid w:val="00E57B6E"/>
    <w:rsid w:val="00E664BC"/>
    <w:rsid w:val="00E66529"/>
    <w:rsid w:val="00E80A62"/>
    <w:rsid w:val="00EB50D3"/>
    <w:rsid w:val="00EC19B3"/>
    <w:rsid w:val="00EC1AA4"/>
    <w:rsid w:val="00EC71A9"/>
    <w:rsid w:val="00ED4338"/>
    <w:rsid w:val="00EE5D4B"/>
    <w:rsid w:val="00EF0349"/>
    <w:rsid w:val="00F02CCD"/>
    <w:rsid w:val="00F071B5"/>
    <w:rsid w:val="00F129CF"/>
    <w:rsid w:val="00F12C1A"/>
    <w:rsid w:val="00F152BB"/>
    <w:rsid w:val="00F2327D"/>
    <w:rsid w:val="00F25CCF"/>
    <w:rsid w:val="00F25D36"/>
    <w:rsid w:val="00F2717E"/>
    <w:rsid w:val="00F307E2"/>
    <w:rsid w:val="00F353EE"/>
    <w:rsid w:val="00F404FC"/>
    <w:rsid w:val="00F4296C"/>
    <w:rsid w:val="00F4405A"/>
    <w:rsid w:val="00F45010"/>
    <w:rsid w:val="00F45348"/>
    <w:rsid w:val="00F51FC7"/>
    <w:rsid w:val="00F57828"/>
    <w:rsid w:val="00F656FD"/>
    <w:rsid w:val="00F72712"/>
    <w:rsid w:val="00F75610"/>
    <w:rsid w:val="00F83C96"/>
    <w:rsid w:val="00F90C6C"/>
    <w:rsid w:val="00F90E29"/>
    <w:rsid w:val="00F96AF3"/>
    <w:rsid w:val="00FA164F"/>
    <w:rsid w:val="00FB3A0A"/>
    <w:rsid w:val="00FB6FAF"/>
    <w:rsid w:val="00FB7C0B"/>
    <w:rsid w:val="00FB7E70"/>
    <w:rsid w:val="00FC2345"/>
    <w:rsid w:val="00FC6F60"/>
    <w:rsid w:val="00FD0954"/>
    <w:rsid w:val="00FD3872"/>
    <w:rsid w:val="00FD5B80"/>
    <w:rsid w:val="00FD64FB"/>
    <w:rsid w:val="00FD7584"/>
    <w:rsid w:val="00FD759E"/>
    <w:rsid w:val="00FD775F"/>
    <w:rsid w:val="00FE3F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rules v:ext="edit">
        <o:r id="V:Rule1" type="connector" idref="#_x0000_s1028"/>
        <o:r id="V:Rule2" type="connector" idref="#_x0000_s1029"/>
        <o:r id="V:Rule3" type="connector" idref="#_x0000_s1030"/>
        <o:r id="V:Rule4" type="connector" idref="#_x0000_s1031"/>
        <o:r id="V:Rule5" type="connector" idref="#_x0000_s1032"/>
        <o:r id="V:Rule6" type="connector" idref="#_x0000_s1033"/>
        <o:r id="V:Rule7" type="connector" idref="#_x0000_s1034"/>
        <o:r id="V:Rule8" type="connector" idref="#_x0000_s1035"/>
        <o:r id="V:Rule9" type="connector" idref="#_x0000_s1036"/>
        <o:r id="V:Rule10" type="connector" idref="#_x0000_s1037"/>
        <o:r id="V:Rule11" type="connector" idref="#_x0000_s103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089C"/>
    <w:pPr>
      <w:spacing w:after="200" w:line="276" w:lineRule="auto"/>
    </w:pPr>
    <w:rPr>
      <w:lang w:eastAsia="en-US"/>
    </w:rPr>
  </w:style>
  <w:style w:type="paragraph" w:styleId="Heading1">
    <w:name w:val="heading 1"/>
    <w:basedOn w:val="Normal"/>
    <w:next w:val="Normal"/>
    <w:link w:val="Heading1Char"/>
    <w:uiPriority w:val="99"/>
    <w:qFormat/>
    <w:rsid w:val="00DD4972"/>
    <w:pPr>
      <w:keepNext/>
      <w:keepLines/>
      <w:spacing w:before="480"/>
      <w:outlineLvl w:val="0"/>
    </w:pPr>
    <w:rPr>
      <w:rFonts w:eastAsia="Times New Roman"/>
      <w:b/>
      <w:bCs/>
      <w:sz w:val="28"/>
      <w:szCs w:val="28"/>
    </w:rPr>
  </w:style>
  <w:style w:type="paragraph" w:styleId="Heading2">
    <w:name w:val="heading 2"/>
    <w:basedOn w:val="Normal"/>
    <w:next w:val="Normal"/>
    <w:link w:val="Heading2Char"/>
    <w:uiPriority w:val="99"/>
    <w:qFormat/>
    <w:rsid w:val="00115544"/>
    <w:pPr>
      <w:keepNext/>
      <w:keepLines/>
      <w:spacing w:before="220"/>
      <w:outlineLvl w:val="1"/>
    </w:pPr>
    <w:rPr>
      <w:rFonts w:eastAsia="Times New Roman"/>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D4972"/>
    <w:rPr>
      <w:rFonts w:ascii="Arial" w:hAnsi="Arial" w:cs="Times New Roman"/>
      <w:b/>
      <w:bCs/>
      <w:sz w:val="28"/>
      <w:szCs w:val="28"/>
      <w:lang w:val="en-US" w:eastAsia="en-US"/>
    </w:rPr>
  </w:style>
  <w:style w:type="character" w:customStyle="1" w:styleId="Heading2Char">
    <w:name w:val="Heading 2 Char"/>
    <w:basedOn w:val="DefaultParagraphFont"/>
    <w:link w:val="Heading2"/>
    <w:uiPriority w:val="99"/>
    <w:semiHidden/>
    <w:locked/>
    <w:rsid w:val="00115544"/>
    <w:rPr>
      <w:rFonts w:ascii="Arial" w:hAnsi="Arial" w:cs="Times New Roman"/>
      <w:b/>
      <w:bCs/>
      <w:sz w:val="26"/>
      <w:szCs w:val="26"/>
    </w:rPr>
  </w:style>
  <w:style w:type="paragraph" w:styleId="NoSpacing">
    <w:name w:val="No Spacing"/>
    <w:uiPriority w:val="99"/>
    <w:qFormat/>
    <w:rsid w:val="00115544"/>
    <w:rPr>
      <w:rFonts w:ascii="Arial" w:hAnsi="Arial"/>
      <w:lang w:eastAsia="en-US"/>
    </w:rPr>
  </w:style>
  <w:style w:type="paragraph" w:customStyle="1" w:styleId="Numbered">
    <w:name w:val="Numbered"/>
    <w:basedOn w:val="Normal"/>
    <w:uiPriority w:val="99"/>
    <w:rsid w:val="00115544"/>
    <w:pPr>
      <w:numPr>
        <w:numId w:val="1"/>
      </w:numPr>
      <w:ind w:left="567" w:hanging="567"/>
    </w:pPr>
  </w:style>
  <w:style w:type="paragraph" w:customStyle="1" w:styleId="Bullets">
    <w:name w:val="Bullets"/>
    <w:basedOn w:val="Numbered"/>
    <w:uiPriority w:val="99"/>
    <w:rsid w:val="00115544"/>
    <w:pPr>
      <w:numPr>
        <w:numId w:val="2"/>
      </w:numPr>
    </w:pPr>
  </w:style>
  <w:style w:type="paragraph" w:styleId="Header">
    <w:name w:val="header"/>
    <w:basedOn w:val="Normal"/>
    <w:link w:val="HeaderChar"/>
    <w:uiPriority w:val="99"/>
    <w:rsid w:val="00521BFC"/>
    <w:pPr>
      <w:tabs>
        <w:tab w:val="center" w:pos="4513"/>
        <w:tab w:val="right" w:pos="9026"/>
      </w:tabs>
    </w:pPr>
  </w:style>
  <w:style w:type="character" w:customStyle="1" w:styleId="HeaderChar">
    <w:name w:val="Header Char"/>
    <w:basedOn w:val="DefaultParagraphFont"/>
    <w:link w:val="Header"/>
    <w:uiPriority w:val="99"/>
    <w:locked/>
    <w:rsid w:val="00521BFC"/>
    <w:rPr>
      <w:rFonts w:ascii="Arial" w:hAnsi="Arial" w:cs="Times New Roman"/>
    </w:rPr>
  </w:style>
  <w:style w:type="paragraph" w:styleId="Footer">
    <w:name w:val="footer"/>
    <w:basedOn w:val="Normal"/>
    <w:link w:val="FooterChar"/>
    <w:uiPriority w:val="99"/>
    <w:rsid w:val="00521BFC"/>
    <w:pPr>
      <w:tabs>
        <w:tab w:val="center" w:pos="4513"/>
        <w:tab w:val="right" w:pos="9026"/>
      </w:tabs>
    </w:pPr>
  </w:style>
  <w:style w:type="character" w:customStyle="1" w:styleId="FooterChar">
    <w:name w:val="Footer Char"/>
    <w:basedOn w:val="DefaultParagraphFont"/>
    <w:link w:val="Footer"/>
    <w:uiPriority w:val="99"/>
    <w:locked/>
    <w:rsid w:val="00521BFC"/>
    <w:rPr>
      <w:rFonts w:ascii="Arial" w:hAnsi="Arial" w:cs="Times New Roman"/>
    </w:rPr>
  </w:style>
  <w:style w:type="paragraph" w:styleId="BalloonText">
    <w:name w:val="Balloon Text"/>
    <w:basedOn w:val="Normal"/>
    <w:link w:val="BalloonTextChar"/>
    <w:uiPriority w:val="99"/>
    <w:semiHidden/>
    <w:rsid w:val="00521BF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21BFC"/>
    <w:rPr>
      <w:rFonts w:ascii="Tahoma" w:hAnsi="Tahoma" w:cs="Tahoma"/>
      <w:sz w:val="16"/>
      <w:szCs w:val="16"/>
    </w:rPr>
  </w:style>
  <w:style w:type="paragraph" w:customStyle="1" w:styleId="NumberingSteps">
    <w:name w:val="Numbering Steps"/>
    <w:basedOn w:val="Normal"/>
    <w:uiPriority w:val="99"/>
    <w:rsid w:val="007A13ED"/>
    <w:pPr>
      <w:numPr>
        <w:numId w:val="3"/>
      </w:numPr>
      <w:spacing w:after="240"/>
      <w:jc w:val="both"/>
    </w:pPr>
    <w:rPr>
      <w:lang w:val="en-US"/>
    </w:rPr>
  </w:style>
  <w:style w:type="paragraph" w:styleId="IntenseQuote">
    <w:name w:val="Intense Quote"/>
    <w:aliases w:val="TopicInfo"/>
    <w:basedOn w:val="Normal"/>
    <w:next w:val="Normal"/>
    <w:link w:val="IntenseQuoteChar"/>
    <w:uiPriority w:val="99"/>
    <w:qFormat/>
    <w:rsid w:val="00451CC3"/>
    <w:pPr>
      <w:spacing w:after="240"/>
    </w:pPr>
    <w:rPr>
      <w:bCs/>
      <w:iCs/>
      <w:noProof/>
      <w:lang w:eastAsia="en-GB"/>
    </w:rPr>
  </w:style>
  <w:style w:type="character" w:customStyle="1" w:styleId="IntenseQuoteChar">
    <w:name w:val="Intense Quote Char"/>
    <w:aliases w:val="TopicInfo Char"/>
    <w:basedOn w:val="DefaultParagraphFont"/>
    <w:link w:val="IntenseQuote"/>
    <w:uiPriority w:val="99"/>
    <w:locked/>
    <w:rsid w:val="00451CC3"/>
    <w:rPr>
      <w:rFonts w:ascii="Arial" w:hAnsi="Arial" w:cs="Times New Roman"/>
      <w:bCs/>
      <w:iCs/>
      <w:noProof/>
      <w:lang w:val="en-GB" w:eastAsia="en-GB" w:bidi="ar-SA"/>
    </w:rPr>
  </w:style>
  <w:style w:type="paragraph" w:customStyle="1" w:styleId="NOSSideHeading">
    <w:name w:val="NOS Side Heading"/>
    <w:basedOn w:val="Normal"/>
    <w:uiPriority w:val="99"/>
    <w:rsid w:val="0063089C"/>
    <w:pPr>
      <w:spacing w:after="0" w:line="240" w:lineRule="auto"/>
    </w:pPr>
    <w:rPr>
      <w:rFonts w:ascii="Arial" w:hAnsi="Arial"/>
      <w:b/>
      <w:noProof/>
      <w:color w:val="0070C0"/>
      <w:sz w:val="26"/>
      <w:lang w:eastAsia="en-GB"/>
    </w:rPr>
  </w:style>
  <w:style w:type="paragraph" w:customStyle="1" w:styleId="NOSBodyText">
    <w:name w:val="NOS Body Text"/>
    <w:basedOn w:val="Normal"/>
    <w:uiPriority w:val="99"/>
    <w:rsid w:val="0063089C"/>
    <w:pPr>
      <w:spacing w:after="0" w:line="300" w:lineRule="exact"/>
    </w:pPr>
    <w:rPr>
      <w:rFonts w:ascii="Arial" w:hAnsi="Arial"/>
    </w:rPr>
  </w:style>
  <w:style w:type="character" w:customStyle="1" w:styleId="A3">
    <w:name w:val="A3"/>
    <w:uiPriority w:val="99"/>
    <w:rsid w:val="0063089C"/>
    <w:rPr>
      <w:color w:val="221E1F"/>
      <w:sz w:val="22"/>
    </w:rPr>
  </w:style>
  <w:style w:type="paragraph" w:customStyle="1" w:styleId="NOSBodyHeading">
    <w:name w:val="NOS Body Heading"/>
    <w:basedOn w:val="NOSBodyText"/>
    <w:uiPriority w:val="99"/>
    <w:rsid w:val="0052780A"/>
    <w:rPr>
      <w:b/>
    </w:rPr>
  </w:style>
  <w:style w:type="paragraph" w:customStyle="1" w:styleId="NOSNumberList">
    <w:name w:val="NOS Number List"/>
    <w:basedOn w:val="NOSBodyText"/>
    <w:uiPriority w:val="99"/>
    <w:rsid w:val="0052780A"/>
    <w:pPr>
      <w:numPr>
        <w:numId w:val="4"/>
      </w:numPr>
      <w:ind w:left="567" w:hanging="567"/>
    </w:pPr>
  </w:style>
  <w:style w:type="paragraph" w:customStyle="1" w:styleId="NOSSideSubHeading">
    <w:name w:val="NOS Side Sub Heading"/>
    <w:basedOn w:val="NOSSideHeading"/>
    <w:uiPriority w:val="99"/>
    <w:rsid w:val="0052780A"/>
    <w:pPr>
      <w:spacing w:line="300" w:lineRule="exact"/>
    </w:pPr>
    <w:rPr>
      <w:b w:val="0"/>
      <w:i/>
      <w:sz w:val="22"/>
    </w:rPr>
  </w:style>
  <w:style w:type="paragraph" w:customStyle="1" w:styleId="Pa3">
    <w:name w:val="Pa3"/>
    <w:basedOn w:val="Normal"/>
    <w:next w:val="Normal"/>
    <w:uiPriority w:val="99"/>
    <w:rsid w:val="0052780A"/>
    <w:pPr>
      <w:autoSpaceDE w:val="0"/>
      <w:autoSpaceDN w:val="0"/>
      <w:adjustRightInd w:val="0"/>
      <w:spacing w:after="0" w:line="241" w:lineRule="atLeast"/>
    </w:pPr>
    <w:rPr>
      <w:rFonts w:ascii="Helvetica" w:hAnsi="Helvetica" w:cs="Helvetica"/>
      <w:sz w:val="24"/>
      <w:szCs w:val="24"/>
      <w:lang w:eastAsia="en-GB"/>
    </w:rPr>
  </w:style>
  <w:style w:type="character" w:customStyle="1" w:styleId="A2">
    <w:name w:val="A2"/>
    <w:uiPriority w:val="99"/>
    <w:rsid w:val="0052780A"/>
    <w:rPr>
      <w:b/>
      <w:color w:val="0078C1"/>
      <w:sz w:val="26"/>
    </w:rPr>
  </w:style>
  <w:style w:type="table" w:styleId="TableGrid">
    <w:name w:val="Table Grid"/>
    <w:basedOn w:val="TableNormal"/>
    <w:uiPriority w:val="99"/>
    <w:rsid w:val="009A1F82"/>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21511C"/>
    <w:rPr>
      <w:rFonts w:cs="Times New Roman"/>
      <w:color w:val="808080"/>
    </w:rPr>
  </w:style>
  <w:style w:type="paragraph" w:customStyle="1" w:styleId="knowbull">
    <w:name w:val="knowbull"/>
    <w:basedOn w:val="Normal"/>
    <w:uiPriority w:val="99"/>
    <w:rsid w:val="00A44094"/>
    <w:pPr>
      <w:overflowPunct w:val="0"/>
      <w:autoSpaceDE w:val="0"/>
      <w:autoSpaceDN w:val="0"/>
      <w:adjustRightInd w:val="0"/>
      <w:spacing w:after="0" w:line="240" w:lineRule="auto"/>
      <w:textAlignment w:val="baseline"/>
    </w:pPr>
    <w:rPr>
      <w:rFonts w:ascii="Arial" w:hAnsi="Arial" w:cs="Arial"/>
      <w:sz w:val="16"/>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2344</Words>
  <Characters>12840</Characters>
  <Application>Microsoft Office Word</Application>
  <DocSecurity>0</DocSecurity>
  <Lines>513</Lines>
  <Paragraphs>185</Paragraphs>
  <ScaleCrop>false</ScaleCrop>
  <Company>UK Commission for Employment and Skills</Company>
  <LinksUpToDate>false</LinksUpToDate>
  <CharactersWithSpaces>14999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Overview</dc:title>
  <dc:subject/>
  <dc:creator>CHoulden</dc:creator>
  <cp:keywords/>
  <dc:description/>
  <cp:lastModifiedBy>Natalie Paisey</cp:lastModifiedBy>
  <cp:revision>2</cp:revision>
  <dcterms:created xsi:type="dcterms:W3CDTF">2012-06-27T15:47:00Z</dcterms:created>
  <dcterms:modified xsi:type="dcterms:W3CDTF">2012-06-27T15:47:00Z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0x010100EA7DC7E356603C42952EEB2561A95847</vt:lpwstr>
  </property>
</Properties>
</file>