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AC0699" w:rsidTr="009524C5">
        <w:tc>
          <w:tcPr>
            <w:tcW w:w="2518" w:type="dxa"/>
          </w:tcPr>
          <w:p w:rsidR="00AC0699" w:rsidRDefault="00AC0699" w:rsidP="009524C5">
            <w:pPr>
              <w:pStyle w:val="NOSSideHeading"/>
              <w:ind w:right="-108"/>
            </w:pPr>
            <w:bookmarkStart w:id="0" w:name="Overview"/>
            <w:bookmarkStart w:id="1" w:name="_GoBack"/>
            <w:bookmarkEnd w:id="1"/>
            <w:r>
              <w:t>Overview</w:t>
            </w:r>
          </w:p>
        </w:tc>
        <w:tc>
          <w:tcPr>
            <w:tcW w:w="7967" w:type="dxa"/>
          </w:tcPr>
          <w:p w:rsidR="00AC0699" w:rsidRDefault="00AC0699" w:rsidP="005C482B">
            <w:pPr>
              <w:pStyle w:val="NOSBodyText"/>
            </w:pPr>
            <w:bookmarkStart w:id="2" w:name="StartOverview"/>
            <w:bookmarkEnd w:id="2"/>
            <w:r>
              <w:t>This standard identifies the requirements when you support individuals with their personal care needs.  This includes supporting individuals to access and use toilet facilities, to maintain their personal hygiene and</w:t>
            </w:r>
            <w:r>
              <w:rPr>
                <w:rFonts w:cs="Calibri"/>
              </w:rPr>
              <w:t xml:space="preserve"> </w:t>
            </w:r>
            <w:r>
              <w:t xml:space="preserve">to </w:t>
            </w:r>
            <w:r w:rsidRPr="00285DFA">
              <w:t>manage their personal appearance.</w:t>
            </w:r>
          </w:p>
          <w:p w:rsidR="00AC0699" w:rsidRDefault="00AC0699" w:rsidP="008447CF">
            <w:pPr>
              <w:pStyle w:val="NOSNumberList"/>
              <w:numPr>
                <w:ilvl w:val="0"/>
                <w:numId w:val="0"/>
              </w:numPr>
              <w:ind w:left="360"/>
            </w:pPr>
          </w:p>
        </w:tc>
      </w:tr>
      <w:bookmarkEnd w:id="0"/>
    </w:tbl>
    <w:p w:rsidR="00AC0699" w:rsidRDefault="00AC0699">
      <w:r>
        <w:br w:type="page"/>
      </w:r>
      <w:bookmarkStart w:id="3" w:name="EndOverview"/>
      <w:bookmarkEnd w:id="3"/>
    </w:p>
    <w:tbl>
      <w:tblPr>
        <w:tblW w:w="0" w:type="auto"/>
        <w:tblLook w:val="00A0" w:firstRow="1" w:lastRow="0" w:firstColumn="1" w:lastColumn="0" w:noHBand="0" w:noVBand="0"/>
      </w:tblPr>
      <w:tblGrid>
        <w:gridCol w:w="2518"/>
        <w:gridCol w:w="7902"/>
      </w:tblGrid>
      <w:tr w:rsidR="00AC0699" w:rsidRPr="00CF4D98" w:rsidTr="00690067">
        <w:tc>
          <w:tcPr>
            <w:tcW w:w="2518" w:type="dxa"/>
          </w:tcPr>
          <w:p w:rsidR="00AC0699" w:rsidRDefault="00AC0699"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AC0699" w:rsidRDefault="00AC0699" w:rsidP="00016B9A">
            <w:pPr>
              <w:pStyle w:val="NOSSideSubHeading"/>
              <w:spacing w:line="240" w:lineRule="auto"/>
            </w:pPr>
            <w:r w:rsidRPr="00CF4D98">
              <w:t>You must be able to:</w:t>
            </w: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5C482B">
            <w:pPr>
              <w:pStyle w:val="NOSSideSubHeading"/>
              <w:spacing w:line="240" w:lineRule="auto"/>
            </w:pPr>
            <w:r w:rsidRPr="00CF4D98">
              <w:t>You must be able to:</w:t>
            </w: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5C482B">
            <w:pPr>
              <w:pStyle w:val="NOSSideSubHeading"/>
              <w:spacing w:line="240" w:lineRule="auto"/>
            </w:pPr>
            <w:r w:rsidRPr="00CF4D98">
              <w:t>You must be able to:</w:t>
            </w: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Default="00AC0699" w:rsidP="00016B9A">
            <w:pPr>
              <w:pStyle w:val="NOSSideSubHeading"/>
              <w:spacing w:line="240" w:lineRule="auto"/>
            </w:pPr>
          </w:p>
          <w:p w:rsidR="00AC0699" w:rsidRPr="00CF4D98" w:rsidRDefault="00AC0699" w:rsidP="00016B9A">
            <w:pPr>
              <w:pStyle w:val="NOSSideSubHeading"/>
              <w:spacing w:line="240" w:lineRule="auto"/>
            </w:pPr>
          </w:p>
        </w:tc>
        <w:tc>
          <w:tcPr>
            <w:tcW w:w="7902" w:type="dxa"/>
          </w:tcPr>
          <w:p w:rsidR="00AC0699" w:rsidRDefault="00AC0699" w:rsidP="009707B3">
            <w:pPr>
              <w:spacing w:after="0"/>
              <w:rPr>
                <w:rFonts w:ascii="Arial" w:hAnsi="Arial" w:cs="Arial"/>
                <w:b/>
              </w:rPr>
            </w:pPr>
            <w:bookmarkStart w:id="5" w:name="StartPerformance"/>
            <w:bookmarkEnd w:id="5"/>
            <w:r>
              <w:rPr>
                <w:rFonts w:ascii="Arial" w:hAnsi="Arial" w:cs="Arial"/>
                <w:b/>
              </w:rPr>
              <w:lastRenderedPageBreak/>
              <w:t>Support individuals to use toilet facilities</w:t>
            </w:r>
          </w:p>
          <w:p w:rsidR="00AC0699" w:rsidRDefault="00AC0699" w:rsidP="009707B3">
            <w:pPr>
              <w:spacing w:after="0"/>
            </w:pPr>
          </w:p>
          <w:p w:rsidR="00AC0699" w:rsidRPr="00244208" w:rsidRDefault="00AC0699" w:rsidP="005C482B">
            <w:pPr>
              <w:pStyle w:val="NOSBodyHeading"/>
              <w:numPr>
                <w:ilvl w:val="0"/>
                <w:numId w:val="5"/>
              </w:numPr>
              <w:spacing w:line="276" w:lineRule="auto"/>
              <w:rPr>
                <w:b w:val="0"/>
              </w:rPr>
            </w:pPr>
            <w:r w:rsidRPr="00244208">
              <w:rPr>
                <w:b w:val="0"/>
              </w:rPr>
              <w:t xml:space="preserve">encourage the </w:t>
            </w:r>
            <w:r w:rsidRPr="00AB51CB">
              <w:t xml:space="preserve">individual </w:t>
            </w:r>
            <w:r w:rsidRPr="00244208">
              <w:rPr>
                <w:b w:val="0"/>
              </w:rPr>
              <w:t xml:space="preserve">to </w:t>
            </w:r>
            <w:r w:rsidRPr="00AB51CB">
              <w:t>communicate</w:t>
            </w:r>
            <w:r>
              <w:rPr>
                <w:b w:val="0"/>
              </w:rPr>
              <w:t xml:space="preserve"> when they need to use</w:t>
            </w:r>
            <w:r w:rsidRPr="00244208">
              <w:rPr>
                <w:b w:val="0"/>
              </w:rPr>
              <w:t xml:space="preserve"> </w:t>
            </w:r>
            <w:r w:rsidRPr="00AB51CB">
              <w:t>toilet facilities</w:t>
            </w:r>
          </w:p>
          <w:p w:rsidR="00AC0699" w:rsidRDefault="00AC0699" w:rsidP="00244208">
            <w:pPr>
              <w:pStyle w:val="NOSNumberList"/>
              <w:numPr>
                <w:ilvl w:val="0"/>
                <w:numId w:val="5"/>
              </w:numPr>
            </w:pPr>
            <w:r>
              <w:t xml:space="preserve">work in ways that promote </w:t>
            </w:r>
            <w:r w:rsidRPr="00CD7A46">
              <w:rPr>
                <w:b/>
              </w:rPr>
              <w:t>active participation</w:t>
            </w:r>
            <w:r w:rsidRPr="00CD7A46">
              <w:t xml:space="preserve"> and</w:t>
            </w:r>
            <w:r>
              <w:t xml:space="preserve"> dignity while supporting the individual to use toilet facilities</w:t>
            </w:r>
          </w:p>
          <w:p w:rsidR="00AC0699" w:rsidRDefault="00AC0699" w:rsidP="00244208">
            <w:pPr>
              <w:pStyle w:val="NOSNumberList"/>
              <w:numPr>
                <w:ilvl w:val="0"/>
                <w:numId w:val="5"/>
              </w:numPr>
            </w:pPr>
            <w:r>
              <w:t>support the individual to select suitable toilet facilities from those that are available</w:t>
            </w:r>
          </w:p>
          <w:p w:rsidR="00AC0699" w:rsidRDefault="00AC0699" w:rsidP="00244208">
            <w:pPr>
              <w:pStyle w:val="NOSNumberList"/>
              <w:numPr>
                <w:ilvl w:val="0"/>
                <w:numId w:val="5"/>
              </w:numPr>
            </w:pPr>
            <w:r>
              <w:t>support the individual to go to and return from the toilet safely</w:t>
            </w:r>
          </w:p>
          <w:p w:rsidR="00AC0699" w:rsidRDefault="00AC0699" w:rsidP="00244208">
            <w:pPr>
              <w:pStyle w:val="NOSNumberList"/>
              <w:numPr>
                <w:ilvl w:val="0"/>
                <w:numId w:val="5"/>
              </w:numPr>
            </w:pPr>
            <w:r>
              <w:t>ensure that the individual knows how to call for help if they need it</w:t>
            </w:r>
          </w:p>
          <w:p w:rsidR="00AC0699" w:rsidRDefault="00AC0699" w:rsidP="00244208">
            <w:pPr>
              <w:pStyle w:val="NOSNumberList"/>
              <w:numPr>
                <w:ilvl w:val="0"/>
                <w:numId w:val="5"/>
              </w:numPr>
            </w:pPr>
            <w:r>
              <w:t xml:space="preserve">make sure you are in a position to hear any requests for help while maintaining the privacy and dignity of the individual </w:t>
            </w:r>
          </w:p>
          <w:p w:rsidR="00AC0699" w:rsidRDefault="00AC0699" w:rsidP="00244208">
            <w:pPr>
              <w:pStyle w:val="NOSNumberList"/>
              <w:numPr>
                <w:ilvl w:val="0"/>
                <w:numId w:val="5"/>
              </w:numPr>
            </w:pPr>
            <w:r>
              <w:t>respond immediately and appropriately if help is sought</w:t>
            </w:r>
          </w:p>
          <w:p w:rsidR="00AC0699" w:rsidRDefault="00AC0699" w:rsidP="00244208">
            <w:pPr>
              <w:pStyle w:val="NOSNumberList"/>
              <w:numPr>
                <w:ilvl w:val="0"/>
                <w:numId w:val="5"/>
              </w:numPr>
            </w:pPr>
            <w:r>
              <w:t xml:space="preserve">support the individual to clean themselves using the most appropriate method </w:t>
            </w:r>
          </w:p>
          <w:p w:rsidR="00AC0699" w:rsidRDefault="00AC0699" w:rsidP="00244208">
            <w:pPr>
              <w:pStyle w:val="NOSNumberList"/>
              <w:numPr>
                <w:ilvl w:val="0"/>
                <w:numId w:val="5"/>
              </w:numPr>
            </w:pPr>
            <w:r>
              <w:t>support the individual to wash their hands after using the toilet</w:t>
            </w:r>
          </w:p>
          <w:p w:rsidR="00AC0699" w:rsidRDefault="00AC0699" w:rsidP="00244208">
            <w:pPr>
              <w:pStyle w:val="NOSNumberList"/>
              <w:numPr>
                <w:ilvl w:val="0"/>
                <w:numId w:val="5"/>
              </w:numPr>
            </w:pPr>
            <w:r>
              <w:t>ensure the toilet facilities are clean and ready to be used again</w:t>
            </w:r>
          </w:p>
          <w:p w:rsidR="00AC0699" w:rsidRDefault="00AC0699" w:rsidP="00244208">
            <w:pPr>
              <w:pStyle w:val="NOSNumberList"/>
              <w:numPr>
                <w:ilvl w:val="0"/>
                <w:numId w:val="5"/>
              </w:numPr>
            </w:pPr>
            <w:r>
              <w:t>where necessary, move or dispose of bodily waste discreetly, in ways that minimise risk of cross infection and respect the individual's personal beliefs, preferences and dignity</w:t>
            </w:r>
          </w:p>
          <w:p w:rsidR="00AC0699" w:rsidRDefault="00AC0699" w:rsidP="00244208">
            <w:pPr>
              <w:pStyle w:val="NOSNumberList"/>
              <w:numPr>
                <w:ilvl w:val="0"/>
                <w:numId w:val="5"/>
              </w:numPr>
            </w:pPr>
            <w:r>
              <w:t xml:space="preserve">wear appropriate protective clothing in line with work setting </w:t>
            </w:r>
            <w:r>
              <w:rPr>
                <w:b/>
              </w:rPr>
              <w:t xml:space="preserve">policies and procedures </w:t>
            </w:r>
            <w:r>
              <w:t>when you move or dispose of bodily waste</w:t>
            </w:r>
          </w:p>
          <w:p w:rsidR="00AC0699" w:rsidRDefault="00AC0699" w:rsidP="00244208">
            <w:pPr>
              <w:pStyle w:val="NOSNumberList"/>
              <w:numPr>
                <w:ilvl w:val="0"/>
                <w:numId w:val="5"/>
              </w:numPr>
            </w:pPr>
            <w:r>
              <w:t>wash your hands and ensure your own cleanliness and hygiene after moving or disposing of bodily waste</w:t>
            </w:r>
          </w:p>
          <w:p w:rsidR="00AC0699" w:rsidRPr="00CD7A46" w:rsidRDefault="00AC0699" w:rsidP="00244208">
            <w:pPr>
              <w:pStyle w:val="NOSNumberList"/>
              <w:numPr>
                <w:ilvl w:val="0"/>
                <w:numId w:val="5"/>
              </w:numPr>
            </w:pPr>
            <w:r>
              <w:t xml:space="preserve">record the measured output of bodily waste where this is required by the  </w:t>
            </w:r>
            <w:r w:rsidRPr="00CD7A46">
              <w:t>individual’s care plan</w:t>
            </w:r>
          </w:p>
          <w:p w:rsidR="00AC0699" w:rsidRDefault="00AC0699" w:rsidP="00244208">
            <w:pPr>
              <w:pStyle w:val="NOSNumberList"/>
              <w:numPr>
                <w:ilvl w:val="0"/>
                <w:numId w:val="5"/>
              </w:numPr>
            </w:pPr>
            <w:r w:rsidRPr="00CD7A46">
              <w:t xml:space="preserve">report any </w:t>
            </w:r>
            <w:r w:rsidRPr="00CD7A46">
              <w:rPr>
                <w:b/>
              </w:rPr>
              <w:t>problems</w:t>
            </w:r>
            <w:r w:rsidRPr="00CD7A46">
              <w:t xml:space="preserve"> </w:t>
            </w:r>
            <w:r w:rsidRPr="00CD7A46">
              <w:rPr>
                <w:b/>
              </w:rPr>
              <w:t>and significant changes</w:t>
            </w:r>
            <w:r w:rsidRPr="00CD7A46">
              <w:t xml:space="preserve"> to the appropriate people in line with policies and procedures</w:t>
            </w:r>
          </w:p>
          <w:p w:rsidR="00AC0699" w:rsidRDefault="00AC0699" w:rsidP="005C482B">
            <w:pPr>
              <w:pStyle w:val="NOSNumberList"/>
              <w:numPr>
                <w:ilvl w:val="0"/>
                <w:numId w:val="0"/>
              </w:numPr>
              <w:ind w:left="-18"/>
            </w:pPr>
          </w:p>
          <w:p w:rsidR="00AC0699" w:rsidRDefault="00AC0699" w:rsidP="009707B3">
            <w:pPr>
              <w:spacing w:after="0"/>
              <w:rPr>
                <w:rFonts w:ascii="Arial" w:hAnsi="Arial" w:cs="Arial"/>
                <w:b/>
              </w:rPr>
            </w:pPr>
            <w:r>
              <w:rPr>
                <w:rFonts w:ascii="Arial" w:hAnsi="Arial" w:cs="Arial"/>
                <w:b/>
              </w:rPr>
              <w:t>Support individuals to maintain their personal hygiene</w:t>
            </w:r>
          </w:p>
          <w:p w:rsidR="00AC0699" w:rsidRDefault="00AC0699" w:rsidP="009707B3">
            <w:pPr>
              <w:spacing w:after="0"/>
            </w:pPr>
          </w:p>
          <w:p w:rsidR="00AC0699" w:rsidRDefault="00AC0699" w:rsidP="005C482B">
            <w:pPr>
              <w:pStyle w:val="NOSNumberList"/>
              <w:numPr>
                <w:ilvl w:val="0"/>
                <w:numId w:val="5"/>
              </w:numPr>
            </w:pPr>
            <w:r>
              <w:t xml:space="preserve">support the individual to communicate their preferences about their </w:t>
            </w:r>
            <w:r w:rsidRPr="005435B2">
              <w:rPr>
                <w:b/>
              </w:rPr>
              <w:t xml:space="preserve">personal hygiene </w:t>
            </w:r>
            <w:r w:rsidRPr="00BC1EE5">
              <w:t xml:space="preserve">care </w:t>
            </w:r>
          </w:p>
          <w:p w:rsidR="00AC0699" w:rsidRDefault="00AC0699" w:rsidP="00244208">
            <w:pPr>
              <w:pStyle w:val="NOSNumberList"/>
              <w:numPr>
                <w:ilvl w:val="0"/>
                <w:numId w:val="5"/>
              </w:numPr>
            </w:pPr>
            <w:r>
              <w:t xml:space="preserve">resolve any differences between the individual’s wishes, their </w:t>
            </w:r>
            <w:r w:rsidRPr="00E043D8">
              <w:rPr>
                <w:b/>
              </w:rPr>
              <w:t xml:space="preserve">care </w:t>
            </w:r>
            <w:r>
              <w:rPr>
                <w:b/>
              </w:rPr>
              <w:t xml:space="preserve">or support </w:t>
            </w:r>
            <w:r w:rsidRPr="00E043D8">
              <w:rPr>
                <w:b/>
              </w:rPr>
              <w:t>plan</w:t>
            </w:r>
            <w:r>
              <w:t xml:space="preserve"> and the facilities available</w:t>
            </w:r>
          </w:p>
          <w:p w:rsidR="00AC0699" w:rsidRDefault="00AC0699" w:rsidP="00244208">
            <w:pPr>
              <w:pStyle w:val="NOSNumberList"/>
              <w:numPr>
                <w:ilvl w:val="0"/>
                <w:numId w:val="5"/>
              </w:numPr>
            </w:pPr>
            <w:r>
              <w:t xml:space="preserve">support the individual to identify the degree of assistance they prefer with their personal hygiene </w:t>
            </w:r>
          </w:p>
          <w:p w:rsidR="00AC0699" w:rsidRDefault="00AC0699" w:rsidP="00244208">
            <w:pPr>
              <w:pStyle w:val="NOSNumberList"/>
              <w:numPr>
                <w:ilvl w:val="0"/>
                <w:numId w:val="5"/>
              </w:numPr>
            </w:pPr>
            <w:r w:rsidRPr="00285DFA">
              <w:t xml:space="preserve">work in ways that promote </w:t>
            </w:r>
            <w:r w:rsidRPr="00BF1057">
              <w:t xml:space="preserve">active participation </w:t>
            </w:r>
            <w:r>
              <w:t xml:space="preserve">and dignity </w:t>
            </w:r>
            <w:r w:rsidRPr="00BF1057">
              <w:t>when</w:t>
            </w:r>
            <w:r w:rsidRPr="00285DFA">
              <w:t xml:space="preserve"> assisting the individual to maintain personal hygiene</w:t>
            </w:r>
            <w:r>
              <w:t xml:space="preserve">  </w:t>
            </w:r>
          </w:p>
          <w:p w:rsidR="00AC0699" w:rsidRDefault="00AC0699" w:rsidP="00244208">
            <w:pPr>
              <w:pStyle w:val="NOSNumberList"/>
              <w:numPr>
                <w:ilvl w:val="0"/>
                <w:numId w:val="5"/>
              </w:numPr>
            </w:pPr>
            <w:r>
              <w:t>wear appropriate protective clothing in line with work setting policies and procedures</w:t>
            </w:r>
          </w:p>
          <w:p w:rsidR="00AC0699" w:rsidRDefault="00AC0699" w:rsidP="00244208">
            <w:pPr>
              <w:pStyle w:val="NOSNumberList"/>
              <w:numPr>
                <w:ilvl w:val="0"/>
                <w:numId w:val="5"/>
              </w:numPr>
            </w:pPr>
            <w:r>
              <w:lastRenderedPageBreak/>
              <w:t>support the individual to understand the reasons for your protective clothing</w:t>
            </w:r>
          </w:p>
          <w:p w:rsidR="00AC0699" w:rsidRDefault="00AC0699" w:rsidP="00244208">
            <w:pPr>
              <w:pStyle w:val="NOSNumberList"/>
              <w:numPr>
                <w:ilvl w:val="0"/>
                <w:numId w:val="5"/>
              </w:numPr>
            </w:pPr>
            <w:r>
              <w:t>ensure that the room and water temperatures meet the individual’s preferences</w:t>
            </w:r>
          </w:p>
          <w:p w:rsidR="00AC0699" w:rsidRDefault="00AC0699" w:rsidP="00244208">
            <w:pPr>
              <w:pStyle w:val="NOSNumberList"/>
              <w:numPr>
                <w:ilvl w:val="0"/>
                <w:numId w:val="5"/>
              </w:numPr>
            </w:pPr>
            <w:r>
              <w:t>place toiletries, materials and equipment required for personal hygiene safely and within the individual’s reach</w:t>
            </w:r>
          </w:p>
          <w:p w:rsidR="00AC0699" w:rsidRDefault="00AC0699" w:rsidP="00244208">
            <w:pPr>
              <w:pStyle w:val="NOSNumberList"/>
              <w:numPr>
                <w:ilvl w:val="0"/>
                <w:numId w:val="5"/>
              </w:numPr>
            </w:pPr>
            <w:r>
              <w:t>ensure that the individual can reach equipment to enable them to call for help and knows how to use it</w:t>
            </w:r>
          </w:p>
          <w:p w:rsidR="00AC0699" w:rsidRDefault="00AC0699" w:rsidP="00244208">
            <w:pPr>
              <w:pStyle w:val="NOSNumberList"/>
              <w:numPr>
                <w:ilvl w:val="0"/>
                <w:numId w:val="5"/>
              </w:numPr>
            </w:pPr>
            <w:r>
              <w:t>support the individual with potentially uncomfortable processes in ways which cause as little discomfort as possible</w:t>
            </w:r>
          </w:p>
          <w:p w:rsidR="00AC0699" w:rsidRDefault="00AC0699" w:rsidP="00244208">
            <w:pPr>
              <w:pStyle w:val="NOSNumberList"/>
              <w:numPr>
                <w:ilvl w:val="0"/>
                <w:numId w:val="5"/>
              </w:numPr>
            </w:pPr>
            <w:r>
              <w:t>ensure that your own personal hygiene follows good hygiene practice in line with policies and procedures</w:t>
            </w:r>
          </w:p>
          <w:p w:rsidR="00AC0699" w:rsidRDefault="00AC0699" w:rsidP="00244208">
            <w:pPr>
              <w:pStyle w:val="NOSNumberList"/>
              <w:numPr>
                <w:ilvl w:val="0"/>
                <w:numId w:val="5"/>
              </w:numPr>
            </w:pPr>
            <w:r>
              <w:t>report any problems and significant changes in the individual’s personal hygiene to appropriate people in line with policies and procedures</w:t>
            </w:r>
          </w:p>
          <w:p w:rsidR="00AC0699" w:rsidRDefault="00AC0699" w:rsidP="005C482B">
            <w:pPr>
              <w:pStyle w:val="NOSNumberList"/>
              <w:numPr>
                <w:ilvl w:val="0"/>
                <w:numId w:val="0"/>
              </w:numPr>
              <w:ind w:left="-18"/>
            </w:pPr>
          </w:p>
          <w:p w:rsidR="00AC0699" w:rsidRDefault="00AC0699" w:rsidP="009707B3">
            <w:pPr>
              <w:spacing w:after="0" w:line="300" w:lineRule="atLeast"/>
              <w:rPr>
                <w:rFonts w:ascii="Arial" w:hAnsi="Arial" w:cs="Arial"/>
                <w:b/>
              </w:rPr>
            </w:pPr>
            <w:r>
              <w:rPr>
                <w:rFonts w:ascii="Arial" w:hAnsi="Arial" w:cs="Arial"/>
                <w:b/>
              </w:rPr>
              <w:t>Support individuals to manage</w:t>
            </w:r>
            <w:r w:rsidRPr="00285DFA">
              <w:rPr>
                <w:rFonts w:ascii="Arial" w:hAnsi="Arial" w:cs="Arial"/>
                <w:b/>
              </w:rPr>
              <w:t xml:space="preserve"> their personal appearance</w:t>
            </w:r>
          </w:p>
          <w:p w:rsidR="00AC0699" w:rsidRDefault="00AC0699" w:rsidP="009707B3">
            <w:pPr>
              <w:spacing w:after="0" w:line="300" w:lineRule="atLeast"/>
            </w:pPr>
          </w:p>
          <w:p w:rsidR="00AC0699" w:rsidRDefault="00AC0699" w:rsidP="005C482B">
            <w:pPr>
              <w:pStyle w:val="NOSNumberList"/>
              <w:numPr>
                <w:ilvl w:val="0"/>
                <w:numId w:val="5"/>
              </w:numPr>
            </w:pPr>
            <w:r>
              <w:t xml:space="preserve">support the individual to communicate their wishes and preferences about </w:t>
            </w:r>
            <w:r w:rsidRPr="00285DFA">
              <w:rPr>
                <w:b/>
              </w:rPr>
              <w:t>managing their personal appearance</w:t>
            </w:r>
          </w:p>
          <w:p w:rsidR="00AC0699" w:rsidRDefault="00AC0699" w:rsidP="00244208">
            <w:pPr>
              <w:pStyle w:val="NOSNumberList"/>
              <w:numPr>
                <w:ilvl w:val="0"/>
                <w:numId w:val="5"/>
              </w:numPr>
            </w:pPr>
            <w:r>
              <w:t>s</w:t>
            </w:r>
            <w:r w:rsidRPr="00385DD9">
              <w:t>upport the individual to identify the amount and type of support they prefer for  managing their appearance</w:t>
            </w:r>
          </w:p>
          <w:p w:rsidR="00AC0699" w:rsidRDefault="00AC0699" w:rsidP="00244208">
            <w:pPr>
              <w:pStyle w:val="NOSNumberList"/>
              <w:numPr>
                <w:ilvl w:val="0"/>
                <w:numId w:val="5"/>
              </w:numPr>
              <w:rPr>
                <w:b/>
              </w:rPr>
            </w:pPr>
            <w:r w:rsidRPr="00385DD9">
              <w:t xml:space="preserve">work in ways that promote </w:t>
            </w:r>
            <w:r w:rsidRPr="00D5366D">
              <w:t>active participation when</w:t>
            </w:r>
            <w:r w:rsidRPr="00385DD9">
              <w:t xml:space="preserve"> assisting  the individual to manage their appearance</w:t>
            </w:r>
            <w:r>
              <w:rPr>
                <w:b/>
              </w:rPr>
              <w:t xml:space="preserve"> </w:t>
            </w:r>
          </w:p>
          <w:p w:rsidR="00AC0699" w:rsidRDefault="00AC0699" w:rsidP="00244208">
            <w:pPr>
              <w:pStyle w:val="NOSNumberList"/>
              <w:numPr>
                <w:ilvl w:val="0"/>
                <w:numId w:val="5"/>
              </w:numPr>
            </w:pPr>
            <w:r>
              <w:t>support the</w:t>
            </w:r>
            <w:r>
              <w:rPr>
                <w:b/>
              </w:rPr>
              <w:t xml:space="preserve"> </w:t>
            </w:r>
            <w:r>
              <w:t xml:space="preserve">individual to </w:t>
            </w:r>
            <w:r w:rsidRPr="00385DD9">
              <w:t>attend to their personal appearance</w:t>
            </w:r>
            <w:r>
              <w:t xml:space="preserve"> in ways that maintain their dignity and</w:t>
            </w:r>
            <w:r>
              <w:rPr>
                <w:b/>
              </w:rPr>
              <w:t xml:space="preserve"> </w:t>
            </w:r>
            <w:r>
              <w:t>are consistent with their personal beliefs and preferences</w:t>
            </w:r>
            <w:r>
              <w:rPr>
                <w:b/>
              </w:rPr>
              <w:t xml:space="preserve"> </w:t>
            </w:r>
          </w:p>
          <w:p w:rsidR="00AC0699" w:rsidRDefault="00AC0699" w:rsidP="00244208">
            <w:pPr>
              <w:pStyle w:val="NOSNumberList"/>
              <w:numPr>
                <w:ilvl w:val="0"/>
                <w:numId w:val="5"/>
              </w:numPr>
            </w:pPr>
            <w:r>
              <w:t>support the individual to use dressing and other equipment and materials which are in line with their preferences and meet safety requirements</w:t>
            </w:r>
          </w:p>
          <w:p w:rsidR="00AC0699" w:rsidRDefault="00AC0699" w:rsidP="00244208">
            <w:pPr>
              <w:pStyle w:val="NOSNumberList"/>
              <w:numPr>
                <w:ilvl w:val="0"/>
                <w:numId w:val="5"/>
              </w:numPr>
            </w:pPr>
            <w:r>
              <w:t xml:space="preserve">support the </w:t>
            </w:r>
            <w:r w:rsidRPr="00385DD9">
              <w:t>individual to</w:t>
            </w:r>
            <w:r w:rsidRPr="00385DD9">
              <w:rPr>
                <w:b/>
              </w:rPr>
              <w:t xml:space="preserve"> </w:t>
            </w:r>
            <w:r w:rsidRPr="00385DD9">
              <w:t>keep their</w:t>
            </w:r>
            <w:r w:rsidRPr="00385DD9">
              <w:rPr>
                <w:b/>
              </w:rPr>
              <w:t xml:space="preserve"> </w:t>
            </w:r>
            <w:r w:rsidRPr="00385DD9">
              <w:t>clothing and toiletries</w:t>
            </w:r>
            <w:r w:rsidRPr="009B1374">
              <w:t xml:space="preserve"> clean</w:t>
            </w:r>
            <w:r>
              <w:t>, safe and secure</w:t>
            </w:r>
          </w:p>
          <w:p w:rsidR="00AC0699" w:rsidRDefault="00AC0699" w:rsidP="00244208">
            <w:pPr>
              <w:pStyle w:val="NOSNumberList"/>
              <w:numPr>
                <w:ilvl w:val="0"/>
                <w:numId w:val="5"/>
              </w:numPr>
            </w:pPr>
            <w:r>
              <w:t xml:space="preserve">support the individual to understand and overcome any concerns about the use of assistive technology and/or prostheses, </w:t>
            </w:r>
            <w:proofErr w:type="spellStart"/>
            <w:r>
              <w:t>orthoses</w:t>
            </w:r>
            <w:proofErr w:type="spellEnd"/>
            <w:r>
              <w:t xml:space="preserve"> and creams</w:t>
            </w:r>
          </w:p>
          <w:p w:rsidR="00AC0699" w:rsidRDefault="00AC0699" w:rsidP="00244208">
            <w:pPr>
              <w:pStyle w:val="NOSNumberList"/>
              <w:numPr>
                <w:ilvl w:val="0"/>
                <w:numId w:val="5"/>
              </w:numPr>
            </w:pPr>
            <w:r>
              <w:t>seek additional support where necessary</w:t>
            </w:r>
          </w:p>
          <w:p w:rsidR="00AC0699" w:rsidRDefault="00AC0699" w:rsidP="00244208">
            <w:pPr>
              <w:pStyle w:val="NOSNumberList"/>
              <w:numPr>
                <w:ilvl w:val="0"/>
                <w:numId w:val="5"/>
              </w:numPr>
            </w:pPr>
            <w:r>
              <w:t>ensure materials, equipment and facilities are left clean, tidy and ready for future use</w:t>
            </w:r>
          </w:p>
          <w:p w:rsidR="00AC0699" w:rsidRDefault="00AC0699" w:rsidP="00244208">
            <w:pPr>
              <w:pStyle w:val="NOSNumberList"/>
              <w:numPr>
                <w:ilvl w:val="0"/>
                <w:numId w:val="5"/>
              </w:numPr>
            </w:pPr>
            <w:r>
              <w:t>wash your hands and ensure your own cleanliness and hygiene before and after supporting individuals with their personal appearance</w:t>
            </w:r>
          </w:p>
          <w:p w:rsidR="00AC0699" w:rsidRPr="005435B2" w:rsidRDefault="00AC0699" w:rsidP="005435B2">
            <w:pPr>
              <w:pStyle w:val="NOSNumberList"/>
              <w:numPr>
                <w:ilvl w:val="0"/>
                <w:numId w:val="5"/>
              </w:numPr>
            </w:pPr>
            <w:r w:rsidRPr="00385DD9">
              <w:t>report any problems and significant changes in how the individual manages their personal appearance to the</w:t>
            </w:r>
            <w:r>
              <w:t xml:space="preserve"> appropriate people in line with policies and procedures</w:t>
            </w:r>
          </w:p>
        </w:tc>
      </w:tr>
    </w:tbl>
    <w:p w:rsidR="00AC0699" w:rsidRDefault="00AC0699">
      <w:bookmarkStart w:id="6" w:name="EndPerformance"/>
      <w:bookmarkEnd w:id="4"/>
      <w:bookmarkEnd w:id="6"/>
      <w:r>
        <w:lastRenderedPageBreak/>
        <w:br w:type="page"/>
      </w:r>
    </w:p>
    <w:tbl>
      <w:tblPr>
        <w:tblW w:w="10420" w:type="dxa"/>
        <w:tblLook w:val="00A0" w:firstRow="1" w:lastRow="0" w:firstColumn="1" w:lastColumn="0" w:noHBand="0" w:noVBand="0"/>
      </w:tblPr>
      <w:tblGrid>
        <w:gridCol w:w="2518"/>
        <w:gridCol w:w="7902"/>
      </w:tblGrid>
      <w:tr w:rsidR="00AC0699" w:rsidRPr="00CF4D98" w:rsidTr="005C482B">
        <w:tc>
          <w:tcPr>
            <w:tcW w:w="2518" w:type="dxa"/>
          </w:tcPr>
          <w:p w:rsidR="00AC0699" w:rsidRDefault="00AC0699" w:rsidP="00173AEB">
            <w:pPr>
              <w:pStyle w:val="NOSSideHeading"/>
              <w:rPr>
                <w:rFonts w:cs="Arial"/>
                <w:bCs/>
              </w:rPr>
            </w:pPr>
            <w:r w:rsidRPr="0036118B">
              <w:rPr>
                <w:rFonts w:cs="Arial"/>
              </w:rPr>
              <w:t>K</w:t>
            </w:r>
            <w:r w:rsidRPr="0036118B">
              <w:rPr>
                <w:rFonts w:cs="Arial"/>
                <w:bCs/>
              </w:rPr>
              <w:t>nowledge and understanding</w:t>
            </w:r>
            <w:bookmarkStart w:id="7" w:name="Knowledge"/>
          </w:p>
          <w:p w:rsidR="00AC0699" w:rsidRDefault="00AC0699" w:rsidP="00173AEB">
            <w:pPr>
              <w:pStyle w:val="NOSSideHeading"/>
              <w:rPr>
                <w:rFonts w:ascii="Helvetica" w:hAnsi="Helvetica" w:cs="Helvetica"/>
                <w:b w:val="0"/>
                <w:i/>
                <w:iCs/>
                <w:noProof w:val="0"/>
                <w:color w:val="0078C1"/>
                <w:sz w:val="22"/>
              </w:rPr>
            </w:pPr>
          </w:p>
          <w:p w:rsidR="00AC0699" w:rsidRPr="0036118B" w:rsidRDefault="00AC069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173AEB">
            <w:pPr>
              <w:pStyle w:val="NOSSideSubHeading"/>
              <w:spacing w:line="240" w:lineRule="auto"/>
              <w:rPr>
                <w:rFonts w:ascii="Helvetica" w:hAnsi="Helvetica" w:cs="Helvetica"/>
                <w:iCs/>
                <w:noProof w:val="0"/>
                <w:color w:val="0078C1"/>
              </w:rPr>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690067">
            <w:pPr>
              <w:pStyle w:val="NOSSideSubHeading"/>
            </w:pPr>
          </w:p>
          <w:p w:rsidR="00AC0699" w:rsidRDefault="00AC0699" w:rsidP="005C482B">
            <w:pPr>
              <w:pStyle w:val="NOSSideSubHeading"/>
              <w:spacing w:line="240" w:lineRule="auto"/>
              <w:rPr>
                <w:rFonts w:cs="Arial"/>
                <w:iCs/>
                <w:noProof w:val="0"/>
                <w:color w:val="0078C1"/>
              </w:rPr>
            </w:pPr>
          </w:p>
          <w:p w:rsidR="00AC0699" w:rsidRPr="0036118B" w:rsidRDefault="00AC0699" w:rsidP="005C482B">
            <w:pPr>
              <w:pStyle w:val="NOSSideSubHeading"/>
              <w:spacing w:line="240" w:lineRule="auto"/>
              <w:rPr>
                <w:rFonts w:cs="Arial"/>
                <w:iCs/>
                <w:noProof w:val="0"/>
                <w:color w:val="0078C1"/>
              </w:rPr>
            </w:pPr>
            <w:r w:rsidRPr="0036118B">
              <w:rPr>
                <w:rFonts w:cs="Arial"/>
                <w:iCs/>
                <w:noProof w:val="0"/>
                <w:color w:val="0078C1"/>
              </w:rPr>
              <w:t>You need to know and understand:</w:t>
            </w:r>
          </w:p>
          <w:p w:rsidR="00AC0699" w:rsidRPr="00CF4D98" w:rsidRDefault="00AC0699" w:rsidP="00690067">
            <w:pPr>
              <w:pStyle w:val="NOSSideSubHeading"/>
            </w:pPr>
          </w:p>
        </w:tc>
        <w:tc>
          <w:tcPr>
            <w:tcW w:w="7902" w:type="dxa"/>
          </w:tcPr>
          <w:p w:rsidR="00AC0699" w:rsidRPr="00E95613" w:rsidRDefault="00AC0699" w:rsidP="005C482B">
            <w:pPr>
              <w:pStyle w:val="NOSNumberList"/>
              <w:numPr>
                <w:ilvl w:val="0"/>
                <w:numId w:val="0"/>
              </w:numPr>
              <w:rPr>
                <w:b/>
              </w:rPr>
            </w:pPr>
            <w:r w:rsidRPr="00E95613">
              <w:rPr>
                <w:b/>
              </w:rPr>
              <w:lastRenderedPageBreak/>
              <w:t>Rights</w:t>
            </w:r>
          </w:p>
          <w:p w:rsidR="00AC0699" w:rsidRDefault="00AC0699" w:rsidP="005435B2">
            <w:pPr>
              <w:pStyle w:val="NOSNumberList"/>
              <w:numPr>
                <w:ilvl w:val="0"/>
                <w:numId w:val="0"/>
              </w:numPr>
              <w:ind w:left="360"/>
            </w:pPr>
          </w:p>
          <w:p w:rsidR="00AC0699" w:rsidRDefault="00AC0699" w:rsidP="005435B2">
            <w:pPr>
              <w:pStyle w:val="NOSNumberList"/>
              <w:numPr>
                <w:ilvl w:val="0"/>
                <w:numId w:val="0"/>
              </w:numPr>
              <w:ind w:left="360"/>
            </w:pPr>
          </w:p>
          <w:p w:rsidR="00AC0699" w:rsidRPr="00F071B5" w:rsidRDefault="00AC0699" w:rsidP="005C482B">
            <w:pPr>
              <w:pStyle w:val="NOSNumberList"/>
              <w:numPr>
                <w:ilvl w:val="0"/>
                <w:numId w:val="21"/>
              </w:numPr>
            </w:pPr>
            <w:r>
              <w:t xml:space="preserve">work setting requirements on </w:t>
            </w:r>
            <w:r w:rsidRPr="00F071B5">
              <w:t xml:space="preserve">equality, diversity, discrimination and </w:t>
            </w:r>
            <w:r w:rsidRPr="00AB51CB">
              <w:t xml:space="preserve">rights  </w:t>
            </w:r>
          </w:p>
          <w:p w:rsidR="00AC0699" w:rsidRDefault="00AC0699" w:rsidP="005C482B">
            <w:pPr>
              <w:pStyle w:val="NOSNumberList"/>
              <w:numPr>
                <w:ilvl w:val="0"/>
                <w:numId w:val="21"/>
              </w:numPr>
            </w:pPr>
            <w:r>
              <w:t xml:space="preserve">your role supporting </w:t>
            </w:r>
            <w:r w:rsidRPr="00F071B5">
              <w:t xml:space="preserve">rights, choices, wellbeing and active participation </w:t>
            </w:r>
          </w:p>
          <w:p w:rsidR="00AC0699" w:rsidRDefault="00AC0699" w:rsidP="005C482B">
            <w:pPr>
              <w:pStyle w:val="NOSNumberList"/>
              <w:numPr>
                <w:ilvl w:val="0"/>
                <w:numId w:val="21"/>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AC0699" w:rsidRPr="00F071B5" w:rsidRDefault="00AC0699" w:rsidP="005C482B">
            <w:pPr>
              <w:pStyle w:val="NOSNumberList"/>
              <w:numPr>
                <w:ilvl w:val="0"/>
                <w:numId w:val="21"/>
              </w:numPr>
            </w:pPr>
            <w:r>
              <w:t xml:space="preserve">the actions to take if you have concerns about discrimination </w:t>
            </w:r>
          </w:p>
          <w:p w:rsidR="00AC0699" w:rsidRDefault="00AC0699" w:rsidP="005C482B">
            <w:pPr>
              <w:pStyle w:val="NOSNumberList"/>
              <w:numPr>
                <w:ilvl w:val="0"/>
                <w:numId w:val="21"/>
              </w:numPr>
            </w:pPr>
            <w:r w:rsidRPr="00F071B5">
              <w:t>the rights that individuals have to make complaints and be supported to do so</w:t>
            </w:r>
          </w:p>
          <w:p w:rsidR="00AC0699" w:rsidRDefault="00AC0699" w:rsidP="005C482B">
            <w:pPr>
              <w:pStyle w:val="NOSNumberList"/>
              <w:numPr>
                <w:ilvl w:val="0"/>
                <w:numId w:val="0"/>
              </w:numPr>
              <w:rPr>
                <w:b/>
              </w:rPr>
            </w:pPr>
          </w:p>
          <w:p w:rsidR="00AC0699" w:rsidRDefault="00AC0699" w:rsidP="005C482B">
            <w:pPr>
              <w:pStyle w:val="NOSNumberList"/>
              <w:numPr>
                <w:ilvl w:val="0"/>
                <w:numId w:val="0"/>
              </w:numPr>
              <w:rPr>
                <w:b/>
              </w:rPr>
            </w:pPr>
            <w:r>
              <w:rPr>
                <w:b/>
              </w:rPr>
              <w:t>How you carry out your work</w:t>
            </w:r>
          </w:p>
          <w:p w:rsidR="00AC0699" w:rsidRPr="00E95613" w:rsidRDefault="00AC0699" w:rsidP="005C482B">
            <w:pPr>
              <w:pStyle w:val="NOSNumberList"/>
              <w:numPr>
                <w:ilvl w:val="0"/>
                <w:numId w:val="0"/>
              </w:numPr>
              <w:rPr>
                <w:b/>
              </w:rPr>
            </w:pPr>
          </w:p>
          <w:p w:rsidR="00AC0699" w:rsidRDefault="00AC0699" w:rsidP="005C482B">
            <w:pPr>
              <w:pStyle w:val="NOSNumberList"/>
              <w:numPr>
                <w:ilvl w:val="0"/>
                <w:numId w:val="21"/>
              </w:numPr>
            </w:pPr>
            <w:r>
              <w:t xml:space="preserve">codes of practice, standards, frameworks and guidance relevant to your </w:t>
            </w:r>
            <w:r w:rsidRPr="00363BFF">
              <w:t>work and the content of this standard</w:t>
            </w:r>
          </w:p>
          <w:p w:rsidR="00AC0699" w:rsidRPr="00E95613" w:rsidRDefault="00AC0699" w:rsidP="005C482B">
            <w:pPr>
              <w:pStyle w:val="NOSNumberList"/>
              <w:numPr>
                <w:ilvl w:val="0"/>
                <w:numId w:val="21"/>
              </w:numPr>
            </w:pPr>
            <w:r>
              <w:t>the main items of legislation that relate to the content of this standard within your work role</w:t>
            </w:r>
          </w:p>
          <w:p w:rsidR="00AC0699" w:rsidRPr="00F071B5" w:rsidRDefault="00AC0699" w:rsidP="005C482B">
            <w:pPr>
              <w:pStyle w:val="NOSNumberList"/>
              <w:numPr>
                <w:ilvl w:val="0"/>
                <w:numId w:val="21"/>
              </w:numPr>
            </w:pPr>
            <w:r w:rsidRPr="00F071B5">
              <w:t xml:space="preserve">your own background, experiences and beliefs that may </w:t>
            </w:r>
            <w:r>
              <w:t>affect</w:t>
            </w:r>
            <w:r w:rsidRPr="00F071B5">
              <w:t xml:space="preserve"> </w:t>
            </w:r>
            <w:r>
              <w:t>the way you work</w:t>
            </w:r>
            <w:r w:rsidRPr="00F071B5">
              <w:t xml:space="preserve"> </w:t>
            </w:r>
          </w:p>
          <w:p w:rsidR="00AC0699" w:rsidRPr="00F071B5" w:rsidRDefault="00AC0699" w:rsidP="005C482B">
            <w:pPr>
              <w:pStyle w:val="NOSNumberList"/>
              <w:numPr>
                <w:ilvl w:val="0"/>
                <w:numId w:val="21"/>
              </w:numPr>
            </w:pPr>
            <w:r>
              <w:t>your own roles and</w:t>
            </w:r>
            <w:r w:rsidRPr="00F071B5">
              <w:t xml:space="preserve"> respon</w:t>
            </w:r>
            <w:r>
              <w:t xml:space="preserve">sibilities </w:t>
            </w:r>
            <w:r w:rsidRPr="00F071B5">
              <w:t>with their limits and boundaries</w:t>
            </w:r>
          </w:p>
          <w:p w:rsidR="00AC0699" w:rsidRPr="00F071B5" w:rsidRDefault="00AC0699" w:rsidP="005C482B">
            <w:pPr>
              <w:pStyle w:val="NOSNumberList"/>
              <w:numPr>
                <w:ilvl w:val="0"/>
                <w:numId w:val="21"/>
              </w:numPr>
            </w:pPr>
            <w:r>
              <w:t>who you must report to at work</w:t>
            </w:r>
          </w:p>
          <w:p w:rsidR="00AC0699" w:rsidRPr="00F071B5" w:rsidRDefault="00AC0699" w:rsidP="005C482B">
            <w:pPr>
              <w:pStyle w:val="NOSNumberList"/>
              <w:numPr>
                <w:ilvl w:val="0"/>
                <w:numId w:val="21"/>
              </w:numPr>
            </w:pPr>
            <w:r>
              <w:t>the roles and</w:t>
            </w:r>
            <w:r w:rsidRPr="00F071B5">
              <w:t xml:space="preserve"> </w:t>
            </w:r>
            <w:r>
              <w:t>responsibilities of</w:t>
            </w:r>
            <w:r w:rsidRPr="00F071B5">
              <w:t xml:space="preserve"> other</w:t>
            </w:r>
            <w:r>
              <w:t xml:space="preserve"> people</w:t>
            </w:r>
            <w:r w:rsidRPr="00F071B5">
              <w:t xml:space="preserve"> with whom you work</w:t>
            </w:r>
          </w:p>
          <w:p w:rsidR="00AC0699" w:rsidRDefault="00AC0699" w:rsidP="005C482B">
            <w:pPr>
              <w:pStyle w:val="NOSNumberList"/>
              <w:numPr>
                <w:ilvl w:val="0"/>
                <w:numId w:val="21"/>
              </w:numPr>
            </w:pPr>
            <w:r w:rsidRPr="00F071B5">
              <w:t xml:space="preserve">how to </w:t>
            </w:r>
            <w:r>
              <w:t>find out about</w:t>
            </w:r>
            <w:r w:rsidRPr="00F071B5">
              <w:t xml:space="preserve"> procedures and agreed ways of working</w:t>
            </w:r>
            <w:r>
              <w:t xml:space="preserve"> in your work setting</w:t>
            </w:r>
          </w:p>
          <w:p w:rsidR="00AC0699" w:rsidRPr="00F071B5" w:rsidRDefault="00AC0699" w:rsidP="005C482B">
            <w:pPr>
              <w:pStyle w:val="NOSNumberList"/>
              <w:numPr>
                <w:ilvl w:val="0"/>
                <w:numId w:val="21"/>
              </w:numPr>
            </w:pPr>
            <w:r>
              <w:t>how to make sure you</w:t>
            </w:r>
            <w:r w:rsidRPr="00F071B5">
              <w:t xml:space="preserve"> </w:t>
            </w:r>
            <w:r>
              <w:t xml:space="preserve">follow </w:t>
            </w:r>
            <w:r w:rsidRPr="00F071B5">
              <w:t>procedures and agreed ways of working</w:t>
            </w:r>
          </w:p>
          <w:p w:rsidR="00AC0699" w:rsidRDefault="00AC0699" w:rsidP="005C482B">
            <w:pPr>
              <w:pStyle w:val="NOSNumberList"/>
              <w:numPr>
                <w:ilvl w:val="0"/>
                <w:numId w:val="21"/>
              </w:numPr>
            </w:pPr>
            <w:r>
              <w:t>the meaning of person centred working and the importance of knowing and respecting each person as an individual</w:t>
            </w:r>
          </w:p>
          <w:p w:rsidR="00AC0699" w:rsidRPr="00F071B5" w:rsidRDefault="00AC0699" w:rsidP="005C482B">
            <w:pPr>
              <w:pStyle w:val="NOSNumberList"/>
              <w:numPr>
                <w:ilvl w:val="0"/>
                <w:numId w:val="21"/>
              </w:numPr>
            </w:pPr>
            <w:r w:rsidRPr="00F071B5">
              <w:t xml:space="preserve">the prime importance of the interests and well-being of </w:t>
            </w:r>
            <w:r>
              <w:t xml:space="preserve">the individual </w:t>
            </w:r>
            <w:r w:rsidRPr="00F071B5">
              <w:t xml:space="preserve">  </w:t>
            </w:r>
          </w:p>
          <w:p w:rsidR="00AC0699" w:rsidRPr="00F071B5" w:rsidRDefault="00AC0699" w:rsidP="005C482B">
            <w:pPr>
              <w:pStyle w:val="NOSNumberList"/>
              <w:numPr>
                <w:ilvl w:val="0"/>
                <w:numId w:val="21"/>
              </w:numPr>
            </w:pPr>
            <w:r w:rsidRPr="00F071B5">
              <w:t xml:space="preserve">the individual’s </w:t>
            </w:r>
            <w:r>
              <w:t xml:space="preserve">cultural and </w:t>
            </w:r>
            <w:r w:rsidRPr="00F071B5">
              <w:t xml:space="preserve">language context </w:t>
            </w:r>
          </w:p>
          <w:p w:rsidR="00AC0699" w:rsidRPr="00F071B5" w:rsidRDefault="00AC0699" w:rsidP="005C482B">
            <w:pPr>
              <w:pStyle w:val="NOSNumberList"/>
              <w:numPr>
                <w:ilvl w:val="0"/>
                <w:numId w:val="21"/>
              </w:numPr>
            </w:pPr>
            <w:r w:rsidRPr="00F071B5">
              <w:t xml:space="preserve">how to </w:t>
            </w:r>
            <w:r>
              <w:t xml:space="preserve">work in ways that </w:t>
            </w:r>
            <w:r w:rsidRPr="00F071B5">
              <w:t xml:space="preserve">build trust </w:t>
            </w:r>
            <w:r>
              <w:t>with people</w:t>
            </w:r>
          </w:p>
          <w:p w:rsidR="00AC0699" w:rsidRDefault="00AC0699" w:rsidP="005C482B">
            <w:pPr>
              <w:pStyle w:val="NOSNumberList"/>
              <w:numPr>
                <w:ilvl w:val="0"/>
                <w:numId w:val="21"/>
              </w:numPr>
            </w:pPr>
            <w:r w:rsidRPr="00F071B5">
              <w:t xml:space="preserve">how to work in ways that </w:t>
            </w:r>
            <w:r>
              <w:t>support the active participation of individuals in their own care and support</w:t>
            </w:r>
          </w:p>
          <w:p w:rsidR="00AC0699" w:rsidRPr="00F071B5" w:rsidRDefault="00AC0699" w:rsidP="005C482B">
            <w:pPr>
              <w:pStyle w:val="NOSNumberList"/>
              <w:numPr>
                <w:ilvl w:val="0"/>
                <w:numId w:val="21"/>
              </w:numPr>
            </w:pPr>
            <w:r>
              <w:t>how to work in ways that respect</w:t>
            </w:r>
            <w:r w:rsidRPr="00F071B5">
              <w:t xml:space="preserve"> indiv</w:t>
            </w:r>
            <w:r>
              <w:t xml:space="preserve">iduals’ dignity, </w:t>
            </w:r>
            <w:r w:rsidRPr="00F071B5">
              <w:t>personal beliefs and preferences</w:t>
            </w:r>
          </w:p>
          <w:p w:rsidR="00AC0699" w:rsidRPr="00F071B5" w:rsidRDefault="00AC0699" w:rsidP="005C482B">
            <w:pPr>
              <w:pStyle w:val="NOSNumberList"/>
              <w:numPr>
                <w:ilvl w:val="0"/>
                <w:numId w:val="21"/>
              </w:numPr>
            </w:pPr>
            <w:r>
              <w:t>how</w:t>
            </w:r>
            <w:r w:rsidRPr="00F071B5">
              <w:t xml:space="preserve"> to work in partnership with </w:t>
            </w:r>
            <w:r>
              <w:t>people</w:t>
            </w:r>
            <w:r w:rsidRPr="00F071B5">
              <w:t xml:space="preserve"> </w:t>
            </w:r>
          </w:p>
          <w:p w:rsidR="00AC0699" w:rsidRPr="00F071B5" w:rsidRDefault="00AC0699" w:rsidP="005C482B">
            <w:pPr>
              <w:pStyle w:val="NOSNumberList"/>
              <w:numPr>
                <w:ilvl w:val="0"/>
                <w:numId w:val="21"/>
              </w:numPr>
            </w:pPr>
            <w:r>
              <w:t>what you should do when there are</w:t>
            </w:r>
            <w:r w:rsidRPr="00F071B5">
              <w:t xml:space="preserve"> conflicts and dilemmas in your work </w:t>
            </w:r>
          </w:p>
          <w:p w:rsidR="00AC0699" w:rsidRPr="00F071B5" w:rsidRDefault="00AC0699" w:rsidP="005C482B">
            <w:pPr>
              <w:pStyle w:val="NOSNumberList"/>
              <w:numPr>
                <w:ilvl w:val="0"/>
                <w:numId w:val="21"/>
              </w:numPr>
            </w:pPr>
            <w:r>
              <w:t>how and when you should</w:t>
            </w:r>
            <w:r w:rsidRPr="00F071B5">
              <w:t xml:space="preserve"> seek support in situations beyond your experience and expertise</w:t>
            </w:r>
          </w:p>
          <w:p w:rsidR="00AC0699" w:rsidRPr="00F071B5" w:rsidRDefault="00AC0699" w:rsidP="005C482B">
            <w:pPr>
              <w:pStyle w:val="NOSNumberList"/>
              <w:numPr>
                <w:ilvl w:val="0"/>
                <w:numId w:val="0"/>
              </w:numPr>
            </w:pPr>
            <w:r w:rsidRPr="00F071B5">
              <w:lastRenderedPageBreak/>
              <w:t xml:space="preserve">  </w:t>
            </w:r>
          </w:p>
          <w:p w:rsidR="00AC0699" w:rsidRDefault="00AC0699" w:rsidP="005C482B">
            <w:pPr>
              <w:pStyle w:val="NOSNumberList"/>
              <w:numPr>
                <w:ilvl w:val="0"/>
                <w:numId w:val="0"/>
              </w:numPr>
              <w:rPr>
                <w:b/>
              </w:rPr>
            </w:pPr>
            <w:r>
              <w:rPr>
                <w:b/>
              </w:rPr>
              <w:t>Theory for practice</w:t>
            </w:r>
          </w:p>
          <w:p w:rsidR="00AC0699" w:rsidRPr="00E95613" w:rsidRDefault="00AC0699" w:rsidP="005C482B">
            <w:pPr>
              <w:pStyle w:val="NOSNumberList"/>
              <w:numPr>
                <w:ilvl w:val="0"/>
                <w:numId w:val="0"/>
              </w:numPr>
              <w:rPr>
                <w:b/>
              </w:rPr>
            </w:pPr>
          </w:p>
          <w:p w:rsidR="00AC0699" w:rsidRDefault="00AC0699" w:rsidP="005C482B">
            <w:pPr>
              <w:pStyle w:val="NOSNumberList"/>
              <w:numPr>
                <w:ilvl w:val="0"/>
                <w:numId w:val="21"/>
              </w:numPr>
            </w:pPr>
            <w:r w:rsidRPr="00F071B5">
              <w:t xml:space="preserve">the </w:t>
            </w:r>
            <w:r w:rsidRPr="00E95613">
              <w:rPr>
                <w:b/>
              </w:rPr>
              <w:t xml:space="preserve">factors that may affect the health, wellbeing and development </w:t>
            </w:r>
            <w:r w:rsidRPr="00AB51CB">
              <w:rPr>
                <w:b/>
              </w:rPr>
              <w:t>of individuals</w:t>
            </w:r>
            <w:r>
              <w:t xml:space="preserve"> you care for or support</w:t>
            </w:r>
          </w:p>
          <w:p w:rsidR="00AC0699" w:rsidRPr="00F071B5" w:rsidRDefault="00AC0699" w:rsidP="005C482B">
            <w:pPr>
              <w:pStyle w:val="NOSNumberList"/>
              <w:numPr>
                <w:ilvl w:val="0"/>
                <w:numId w:val="21"/>
              </w:numPr>
            </w:pPr>
            <w:r>
              <w:t xml:space="preserve">how these affect individuals and how they may affect different individuals differently  </w:t>
            </w:r>
          </w:p>
          <w:p w:rsidR="00AC0699" w:rsidRDefault="00AC0699" w:rsidP="005C482B">
            <w:pPr>
              <w:pStyle w:val="NOSNumberList"/>
              <w:numPr>
                <w:ilvl w:val="0"/>
                <w:numId w:val="21"/>
              </w:numPr>
            </w:pPr>
            <w:r>
              <w:t xml:space="preserve">the main stages </w:t>
            </w:r>
            <w:r w:rsidRPr="00F071B5">
              <w:t xml:space="preserve">of human development </w:t>
            </w:r>
          </w:p>
          <w:p w:rsidR="00AC0699" w:rsidRDefault="00AC0699" w:rsidP="005C482B">
            <w:pPr>
              <w:pStyle w:val="NOSNumberList"/>
              <w:numPr>
                <w:ilvl w:val="0"/>
                <w:numId w:val="0"/>
              </w:numPr>
            </w:pPr>
          </w:p>
          <w:p w:rsidR="00AC0699" w:rsidRDefault="00AC0699" w:rsidP="005C482B">
            <w:pPr>
              <w:pStyle w:val="NOSNumberList"/>
              <w:numPr>
                <w:ilvl w:val="0"/>
                <w:numId w:val="0"/>
              </w:numPr>
              <w:rPr>
                <w:b/>
              </w:rPr>
            </w:pPr>
            <w:r w:rsidRPr="004E26EF">
              <w:rPr>
                <w:b/>
              </w:rPr>
              <w:t xml:space="preserve">Communication </w:t>
            </w:r>
          </w:p>
          <w:p w:rsidR="00AC0699" w:rsidRPr="004E26EF" w:rsidRDefault="00AC0699" w:rsidP="005C482B">
            <w:pPr>
              <w:pStyle w:val="NOSNumberList"/>
              <w:numPr>
                <w:ilvl w:val="0"/>
                <w:numId w:val="0"/>
              </w:numPr>
              <w:rPr>
                <w:b/>
              </w:rPr>
            </w:pPr>
          </w:p>
          <w:p w:rsidR="00AC0699" w:rsidRDefault="00AC0699" w:rsidP="005C482B">
            <w:pPr>
              <w:pStyle w:val="NOSNumberList"/>
              <w:numPr>
                <w:ilvl w:val="0"/>
                <w:numId w:val="21"/>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AC0699" w:rsidRPr="00F071B5" w:rsidRDefault="00AC0699" w:rsidP="005C482B">
            <w:pPr>
              <w:pStyle w:val="NOSNumberList"/>
              <w:numPr>
                <w:ilvl w:val="0"/>
                <w:numId w:val="21"/>
              </w:numPr>
            </w:pPr>
            <w:r>
              <w:t xml:space="preserve">different methods of </w:t>
            </w:r>
            <w:r w:rsidRPr="00F071B5">
              <w:t>communicat</w:t>
            </w:r>
            <w:r>
              <w:t xml:space="preserve">ing </w:t>
            </w:r>
          </w:p>
          <w:p w:rsidR="00AC0699" w:rsidRPr="00F071B5" w:rsidRDefault="00AC0699" w:rsidP="005C482B">
            <w:pPr>
              <w:pStyle w:val="NOSNumberList"/>
              <w:numPr>
                <w:ilvl w:val="0"/>
                <w:numId w:val="0"/>
              </w:numPr>
            </w:pPr>
          </w:p>
          <w:p w:rsidR="00AC0699" w:rsidRDefault="00AC0699" w:rsidP="005C482B">
            <w:pPr>
              <w:pStyle w:val="NOSNumberList"/>
              <w:numPr>
                <w:ilvl w:val="0"/>
                <w:numId w:val="0"/>
              </w:numPr>
              <w:rPr>
                <w:b/>
              </w:rPr>
            </w:pPr>
            <w:r w:rsidRPr="00E95613">
              <w:rPr>
                <w:b/>
              </w:rPr>
              <w:t>Personal and professional development</w:t>
            </w:r>
          </w:p>
          <w:p w:rsidR="00AC0699" w:rsidRPr="00E95613" w:rsidRDefault="00AC0699" w:rsidP="005C482B">
            <w:pPr>
              <w:pStyle w:val="NOSNumberList"/>
              <w:numPr>
                <w:ilvl w:val="0"/>
                <w:numId w:val="0"/>
              </w:numPr>
              <w:rPr>
                <w:b/>
              </w:rPr>
            </w:pPr>
          </w:p>
          <w:p w:rsidR="00AC0699" w:rsidRDefault="00AC0699" w:rsidP="005C482B">
            <w:pPr>
              <w:pStyle w:val="NOSNumberList"/>
              <w:numPr>
                <w:ilvl w:val="0"/>
                <w:numId w:val="21"/>
              </w:numPr>
            </w:pPr>
            <w:r w:rsidRPr="00F071B5">
              <w:t xml:space="preserve">why it is important </w:t>
            </w:r>
            <w:r>
              <w:t>to reflect on how you do your work</w:t>
            </w:r>
          </w:p>
          <w:p w:rsidR="00AC0699" w:rsidRPr="00F071B5" w:rsidRDefault="00AC0699" w:rsidP="005C482B">
            <w:pPr>
              <w:pStyle w:val="NOSNumberList"/>
              <w:numPr>
                <w:ilvl w:val="0"/>
                <w:numId w:val="21"/>
              </w:numPr>
            </w:pPr>
            <w:r>
              <w:t>how to use your reflections to improve the way you work</w:t>
            </w:r>
          </w:p>
          <w:p w:rsidR="00AC0699" w:rsidRPr="00F071B5" w:rsidRDefault="00AC0699" w:rsidP="005C482B">
            <w:pPr>
              <w:pStyle w:val="NOSNumberList"/>
              <w:numPr>
                <w:ilvl w:val="0"/>
                <w:numId w:val="0"/>
              </w:numPr>
            </w:pPr>
          </w:p>
          <w:p w:rsidR="00AC0699" w:rsidRDefault="00AC0699" w:rsidP="005C482B">
            <w:pPr>
              <w:pStyle w:val="NOSNumberList"/>
              <w:numPr>
                <w:ilvl w:val="0"/>
                <w:numId w:val="0"/>
              </w:numPr>
              <w:rPr>
                <w:b/>
              </w:rPr>
            </w:pPr>
            <w:r w:rsidRPr="00E95613">
              <w:rPr>
                <w:b/>
              </w:rPr>
              <w:t>Health and Safety</w:t>
            </w:r>
          </w:p>
          <w:p w:rsidR="00AC0699" w:rsidRPr="00E95613" w:rsidRDefault="00AC0699" w:rsidP="005C482B">
            <w:pPr>
              <w:pStyle w:val="NOSNumberList"/>
              <w:numPr>
                <w:ilvl w:val="0"/>
                <w:numId w:val="0"/>
              </w:numPr>
              <w:rPr>
                <w:b/>
              </w:rPr>
            </w:pPr>
          </w:p>
          <w:p w:rsidR="00AC0699" w:rsidRPr="00F071B5" w:rsidRDefault="00AC0699" w:rsidP="005C482B">
            <w:pPr>
              <w:pStyle w:val="NOSNumberList"/>
              <w:numPr>
                <w:ilvl w:val="0"/>
                <w:numId w:val="21"/>
              </w:numPr>
            </w:pPr>
            <w:r w:rsidRPr="00F071B5">
              <w:t xml:space="preserve">your work setting policies and practices for health, safety and security </w:t>
            </w:r>
          </w:p>
          <w:p w:rsidR="00AC0699" w:rsidRPr="00F071B5" w:rsidRDefault="00AC0699" w:rsidP="005C482B">
            <w:pPr>
              <w:pStyle w:val="NOSNumberList"/>
              <w:numPr>
                <w:ilvl w:val="0"/>
                <w:numId w:val="21"/>
              </w:numPr>
            </w:pPr>
            <w:r w:rsidRPr="00F071B5">
              <w:t xml:space="preserve">practices </w:t>
            </w:r>
            <w:r>
              <w:t>that help to prevent and control</w:t>
            </w:r>
            <w:r w:rsidRPr="00F071B5">
              <w:t xml:space="preserve"> infection </w:t>
            </w:r>
            <w:r>
              <w:t xml:space="preserve">in the context of this standard </w:t>
            </w:r>
          </w:p>
          <w:p w:rsidR="00AC0699" w:rsidRPr="00F071B5" w:rsidRDefault="00AC0699" w:rsidP="005C482B">
            <w:pPr>
              <w:pStyle w:val="NOSNumberList"/>
              <w:numPr>
                <w:ilvl w:val="0"/>
                <w:numId w:val="0"/>
              </w:numPr>
            </w:pPr>
          </w:p>
          <w:p w:rsidR="00AC0699" w:rsidRDefault="00AC0699" w:rsidP="005C482B">
            <w:pPr>
              <w:pStyle w:val="NOSNumberList"/>
              <w:numPr>
                <w:ilvl w:val="0"/>
                <w:numId w:val="0"/>
              </w:numPr>
              <w:rPr>
                <w:b/>
              </w:rPr>
            </w:pPr>
            <w:r w:rsidRPr="00E95613">
              <w:rPr>
                <w:b/>
              </w:rPr>
              <w:t>Safe-guarding</w:t>
            </w:r>
          </w:p>
          <w:p w:rsidR="00AC0699" w:rsidRPr="00E95613" w:rsidRDefault="00AC0699" w:rsidP="005C482B">
            <w:pPr>
              <w:pStyle w:val="NOSNumberList"/>
              <w:numPr>
                <w:ilvl w:val="0"/>
                <w:numId w:val="0"/>
              </w:numPr>
              <w:rPr>
                <w:b/>
              </w:rPr>
            </w:pPr>
          </w:p>
          <w:p w:rsidR="00AC0699" w:rsidRPr="00F071B5" w:rsidRDefault="00AC0699" w:rsidP="005C482B">
            <w:pPr>
              <w:pStyle w:val="NOSNumberList"/>
              <w:numPr>
                <w:ilvl w:val="0"/>
                <w:numId w:val="21"/>
              </w:numPr>
            </w:pPr>
            <w:r w:rsidRPr="00F071B5">
              <w:t xml:space="preserve">the </w:t>
            </w:r>
            <w:r>
              <w:t>duty</w:t>
            </w:r>
            <w:r w:rsidRPr="00F071B5">
              <w:t xml:space="preserve"> that everyone has to raise concerns about possible harm or abuse, poor or discriminatory practices</w:t>
            </w:r>
          </w:p>
          <w:p w:rsidR="00AC0699" w:rsidRPr="00F071B5" w:rsidRDefault="00AC0699" w:rsidP="005C482B">
            <w:pPr>
              <w:pStyle w:val="NOSNumberList"/>
              <w:numPr>
                <w:ilvl w:val="0"/>
                <w:numId w:val="21"/>
              </w:numPr>
            </w:pPr>
            <w:r>
              <w:t>signs and symptoms of</w:t>
            </w:r>
            <w:r w:rsidRPr="00F071B5">
              <w:t xml:space="preserve"> harm or abuse</w:t>
            </w:r>
          </w:p>
          <w:p w:rsidR="00AC0699" w:rsidRPr="00F071B5" w:rsidRDefault="00AC0699" w:rsidP="005C482B">
            <w:pPr>
              <w:pStyle w:val="NOSNumberList"/>
              <w:numPr>
                <w:ilvl w:val="0"/>
                <w:numId w:val="21"/>
              </w:numPr>
            </w:pPr>
            <w:r w:rsidRPr="00F071B5">
              <w:t>how and when to report any concerns about abuse, poor or discriminatory practice, resources or operational difficulties</w:t>
            </w:r>
          </w:p>
          <w:p w:rsidR="00AC0699" w:rsidRPr="00F071B5" w:rsidRDefault="00AC0699" w:rsidP="005C482B">
            <w:pPr>
              <w:pStyle w:val="NOSNumberList"/>
              <w:numPr>
                <w:ilvl w:val="0"/>
                <w:numId w:val="21"/>
              </w:numPr>
            </w:pPr>
            <w:r w:rsidRPr="00F071B5">
              <w:t>what to do if you have reported concerns but no action is taken to address them</w:t>
            </w:r>
          </w:p>
          <w:p w:rsidR="00AC0699" w:rsidRDefault="00AC0699" w:rsidP="005C482B">
            <w:pPr>
              <w:pStyle w:val="NOSNumberList"/>
              <w:numPr>
                <w:ilvl w:val="0"/>
                <w:numId w:val="0"/>
              </w:numPr>
            </w:pPr>
          </w:p>
          <w:p w:rsidR="00AC0699" w:rsidRDefault="00AC0699" w:rsidP="005C482B">
            <w:pPr>
              <w:pStyle w:val="NOSNumberList"/>
              <w:numPr>
                <w:ilvl w:val="0"/>
                <w:numId w:val="0"/>
              </w:numPr>
              <w:rPr>
                <w:b/>
                <w:bCs/>
              </w:rPr>
            </w:pPr>
            <w:r w:rsidRPr="00E95613">
              <w:rPr>
                <w:b/>
                <w:bCs/>
              </w:rPr>
              <w:t>Handling information</w:t>
            </w:r>
            <w:r>
              <w:rPr>
                <w:b/>
                <w:bCs/>
              </w:rPr>
              <w:t xml:space="preserve"> </w:t>
            </w:r>
          </w:p>
          <w:p w:rsidR="00AC0699" w:rsidRPr="00E95613" w:rsidRDefault="00AC0699" w:rsidP="005C482B">
            <w:pPr>
              <w:pStyle w:val="NOSNumberList"/>
              <w:numPr>
                <w:ilvl w:val="0"/>
                <w:numId w:val="0"/>
              </w:numPr>
              <w:rPr>
                <w:b/>
              </w:rPr>
            </w:pPr>
          </w:p>
          <w:p w:rsidR="00AC0699" w:rsidRPr="00F071B5" w:rsidRDefault="00AC0699" w:rsidP="005C482B">
            <w:pPr>
              <w:pStyle w:val="NOSNumberList"/>
              <w:numPr>
                <w:ilvl w:val="0"/>
                <w:numId w:val="21"/>
              </w:numPr>
            </w:pPr>
            <w:r w:rsidRPr="00F071B5">
              <w:t>legal requirements, policies and procedures for the security and confidentiality of information</w:t>
            </w:r>
          </w:p>
          <w:p w:rsidR="00AC0699" w:rsidRPr="00F071B5" w:rsidRDefault="00AC0699" w:rsidP="005C482B">
            <w:pPr>
              <w:pStyle w:val="NOSNumberList"/>
              <w:numPr>
                <w:ilvl w:val="0"/>
                <w:numId w:val="21"/>
              </w:numPr>
            </w:pPr>
            <w:r w:rsidRPr="00F071B5">
              <w:t>work setting requirements for recording information and producing reports</w:t>
            </w:r>
            <w:r>
              <w:t xml:space="preserve"> including the use of electronic communication</w:t>
            </w:r>
          </w:p>
          <w:p w:rsidR="00AC0699" w:rsidRDefault="00AC0699" w:rsidP="005C482B">
            <w:pPr>
              <w:pStyle w:val="NOSNumberList"/>
              <w:numPr>
                <w:ilvl w:val="0"/>
                <w:numId w:val="21"/>
              </w:numPr>
            </w:pPr>
            <w:r>
              <w:t>what</w:t>
            </w:r>
            <w:r w:rsidRPr="00F071B5">
              <w:t xml:space="preserve"> confidentiality </w:t>
            </w:r>
            <w:r>
              <w:t>means</w:t>
            </w:r>
          </w:p>
          <w:p w:rsidR="00AC0699" w:rsidRDefault="00AC0699" w:rsidP="00AB51CB">
            <w:pPr>
              <w:pStyle w:val="NOSNumberList"/>
              <w:numPr>
                <w:ilvl w:val="0"/>
                <w:numId w:val="21"/>
              </w:numPr>
            </w:pPr>
            <w:r>
              <w:lastRenderedPageBreak/>
              <w:t>how to maintain confidentiality in your work</w:t>
            </w:r>
          </w:p>
          <w:p w:rsidR="00AC0699" w:rsidRDefault="00AC0699" w:rsidP="00AB51CB">
            <w:pPr>
              <w:pStyle w:val="NOSNumberList"/>
              <w:numPr>
                <w:ilvl w:val="0"/>
                <w:numId w:val="21"/>
              </w:numPr>
            </w:pPr>
            <w:r w:rsidRPr="00F071B5">
              <w:t xml:space="preserve">when </w:t>
            </w:r>
            <w:r>
              <w:t xml:space="preserve">and how </w:t>
            </w:r>
            <w:r w:rsidRPr="00F071B5">
              <w:t>to pass on information</w:t>
            </w:r>
          </w:p>
          <w:p w:rsidR="00AC0699" w:rsidRDefault="00AC0699" w:rsidP="005F1DFE">
            <w:pPr>
              <w:pStyle w:val="NOSNumberList"/>
              <w:numPr>
                <w:ilvl w:val="0"/>
                <w:numId w:val="0"/>
              </w:numPr>
              <w:ind w:left="720" w:hanging="360"/>
            </w:pPr>
          </w:p>
          <w:p w:rsidR="00AC0699" w:rsidRDefault="00AC0699" w:rsidP="005F1DFE">
            <w:pPr>
              <w:spacing w:after="0"/>
              <w:rPr>
                <w:rFonts w:ascii="Arial" w:hAnsi="Arial" w:cs="Arial"/>
                <w:b/>
              </w:rPr>
            </w:pPr>
            <w:r>
              <w:rPr>
                <w:rFonts w:ascii="Arial" w:hAnsi="Arial" w:cs="Arial"/>
                <w:b/>
              </w:rPr>
              <w:t>Specific to this NOS</w:t>
            </w:r>
          </w:p>
          <w:p w:rsidR="00AC0699" w:rsidRDefault="00AC0699" w:rsidP="005F1DFE">
            <w:pPr>
              <w:spacing w:after="0"/>
            </w:pPr>
          </w:p>
          <w:p w:rsidR="00AC0699" w:rsidRDefault="00AC0699" w:rsidP="005C482B">
            <w:pPr>
              <w:pStyle w:val="NOSNumberList"/>
              <w:numPr>
                <w:ilvl w:val="0"/>
                <w:numId w:val="21"/>
              </w:numPr>
            </w:pPr>
            <w:r>
              <w:t>how your own values in relation to health and hygiene might differ from those of individuals and how to deal with this</w:t>
            </w:r>
          </w:p>
          <w:p w:rsidR="00AC0699" w:rsidRDefault="00AC0699" w:rsidP="00244208">
            <w:pPr>
              <w:pStyle w:val="NOSNumberList"/>
              <w:numPr>
                <w:ilvl w:val="0"/>
                <w:numId w:val="21"/>
              </w:numPr>
            </w:pPr>
            <w:r>
              <w:t>the effects which personal beliefs and preferences may have on how an individual wishes to wash and to use toilet facilities</w:t>
            </w:r>
          </w:p>
          <w:p w:rsidR="00AC0699" w:rsidRDefault="00AC0699" w:rsidP="008447CF">
            <w:pPr>
              <w:pStyle w:val="NOSNumberList"/>
              <w:numPr>
                <w:ilvl w:val="0"/>
                <w:numId w:val="21"/>
              </w:numPr>
            </w:pPr>
            <w:r>
              <w:t>when and why measuring and recording output of bodily waste may be important</w:t>
            </w:r>
            <w:r>
              <w:rPr>
                <w:rFonts w:cs="Arial"/>
              </w:rPr>
              <w:t> </w:t>
            </w:r>
          </w:p>
        </w:tc>
        <w:bookmarkStart w:id="8" w:name="StartKnowledge"/>
        <w:bookmarkEnd w:id="8"/>
      </w:tr>
    </w:tbl>
    <w:p w:rsidR="00AC0699" w:rsidRDefault="00AC0699">
      <w:bookmarkStart w:id="9" w:name="EndKnowledge"/>
      <w:bookmarkEnd w:id="9"/>
      <w:bookmarkEnd w:id="7"/>
      <w:r>
        <w:lastRenderedPageBreak/>
        <w:br w:type="page"/>
      </w:r>
    </w:p>
    <w:p w:rsidR="00AC0699" w:rsidRPr="00E66529" w:rsidRDefault="00AC069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AC0699" w:rsidRDefault="00AC0699"/>
    <w:tbl>
      <w:tblPr>
        <w:tblW w:w="0" w:type="auto"/>
        <w:tblLook w:val="00A0" w:firstRow="1" w:lastRow="0" w:firstColumn="1" w:lastColumn="0" w:noHBand="0" w:noVBand="0"/>
      </w:tblPr>
      <w:tblGrid>
        <w:gridCol w:w="2518"/>
        <w:gridCol w:w="7902"/>
      </w:tblGrid>
      <w:tr w:rsidR="00AC0699" w:rsidTr="00016B9A">
        <w:tc>
          <w:tcPr>
            <w:tcW w:w="2518" w:type="dxa"/>
          </w:tcPr>
          <w:p w:rsidR="00AC0699" w:rsidRPr="0036118B" w:rsidRDefault="00AC0699" w:rsidP="000076D9">
            <w:pPr>
              <w:pStyle w:val="NOSSideHeading"/>
              <w:rPr>
                <w:rFonts w:cs="Arial"/>
              </w:rPr>
            </w:pPr>
            <w:bookmarkStart w:id="12" w:name="ScopePC"/>
            <w:r w:rsidRPr="0036118B">
              <w:rPr>
                <w:rFonts w:cs="Arial"/>
              </w:rPr>
              <w:t>Scope/range related to performance criteria</w:t>
            </w:r>
          </w:p>
          <w:p w:rsidR="00AC0699" w:rsidRDefault="00AC0699" w:rsidP="000076D9">
            <w:pPr>
              <w:pStyle w:val="NOSSideHeading"/>
            </w:pPr>
          </w:p>
        </w:tc>
        <w:tc>
          <w:tcPr>
            <w:tcW w:w="7902" w:type="dxa"/>
          </w:tcPr>
          <w:p w:rsidR="00AC0699" w:rsidRDefault="00AC0699" w:rsidP="005C482B">
            <w:pPr>
              <w:pStyle w:val="NOSBodyText"/>
            </w:pPr>
            <w:bookmarkStart w:id="13" w:name="StartScopePC"/>
            <w:bookmarkEnd w:id="13"/>
            <w:r w:rsidRPr="005C482B">
              <w:t>The details in this field are explanatory statements of scope and/or examples of possible contexts in which the NOS may apply; they are not to be regarded as range statements requi</w:t>
            </w:r>
            <w:r>
              <w:t>red for achievement of the NOS.</w:t>
            </w:r>
          </w:p>
          <w:p w:rsidR="00AC0699" w:rsidRPr="005C482B" w:rsidRDefault="00AC0699" w:rsidP="005C482B">
            <w:pPr>
              <w:pStyle w:val="NOSBodyText"/>
            </w:pPr>
          </w:p>
          <w:p w:rsidR="00AC0699" w:rsidRPr="005C482B" w:rsidRDefault="00AC0699" w:rsidP="005C482B">
            <w:pPr>
              <w:pStyle w:val="NOSBodyText"/>
              <w:rPr>
                <w:lang w:eastAsia="en-GB"/>
              </w:rPr>
            </w:pPr>
            <w:r w:rsidRPr="005C482B">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C0699" w:rsidRPr="005528F8" w:rsidRDefault="00AC0699" w:rsidP="005C482B">
            <w:pPr>
              <w:pStyle w:val="NOSBodyText"/>
              <w:rPr>
                <w:lang w:eastAsia="en-GB"/>
              </w:rPr>
            </w:pPr>
            <w:r w:rsidRPr="005C482B">
              <w:rPr>
                <w:lang w:eastAsia="en-GB"/>
              </w:rPr>
              <w:t>Where there are language differences within the work setting, achievement of this standard may require the involvement of interpreters or translation services.</w:t>
            </w:r>
          </w:p>
          <w:p w:rsidR="00AC0699" w:rsidRDefault="00AC0699" w:rsidP="0077622C">
            <w:pPr>
              <w:spacing w:after="0"/>
            </w:pPr>
          </w:p>
          <w:p w:rsidR="00AC0699" w:rsidRDefault="00AC0699" w:rsidP="0077622C">
            <w:pPr>
              <w:spacing w:after="0"/>
              <w:rPr>
                <w:rFonts w:ascii="Arial" w:hAnsi="Arial" w:cs="Arial"/>
              </w:rPr>
            </w:pPr>
            <w:r>
              <w:rPr>
                <w:rFonts w:ascii="Arial" w:hAnsi="Arial" w:cs="Arial"/>
                <w:b/>
              </w:rPr>
              <w:t xml:space="preserve">Active participation </w:t>
            </w:r>
            <w:r>
              <w:rPr>
                <w:rFonts w:ascii="Arial" w:hAnsi="Arial"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AC0699" w:rsidRPr="005528F8" w:rsidRDefault="00AC0699" w:rsidP="005C482B">
            <w:pPr>
              <w:pStyle w:val="NOSBodyText"/>
              <w:rPr>
                <w:rFonts w:ascii="Times New Roman" w:hAnsi="Times New Roman"/>
                <w:sz w:val="24"/>
                <w:lang w:eastAsia="en-GB"/>
              </w:rPr>
            </w:pPr>
            <w:r w:rsidRPr="005C482B">
              <w:rPr>
                <w:b/>
                <w:lang w:eastAsia="en-GB"/>
              </w:rPr>
              <w:t>A care or support plan</w:t>
            </w:r>
            <w:r w:rsidRPr="005C482B">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5528F8">
              <w:rPr>
                <w:lang w:eastAsia="en-GB"/>
              </w:rPr>
              <w:t xml:space="preserve"> </w:t>
            </w:r>
          </w:p>
          <w:p w:rsidR="00AC0699" w:rsidRPr="007A7394" w:rsidRDefault="00AC0699" w:rsidP="0077622C">
            <w:pPr>
              <w:spacing w:after="0"/>
            </w:pPr>
            <w:r w:rsidRPr="00285DFA">
              <w:rPr>
                <w:rFonts w:ascii="Arial" w:hAnsi="Arial" w:cs="Arial"/>
                <w:lang w:eastAsia="en-GB"/>
              </w:rPr>
              <w:t>To</w:t>
            </w:r>
            <w:r w:rsidRPr="00285DFA">
              <w:rPr>
                <w:rFonts w:ascii="Arial" w:hAnsi="Arial" w:cs="Arial"/>
                <w:b/>
                <w:bCs/>
                <w:lang w:eastAsia="en-GB"/>
              </w:rPr>
              <w:t xml:space="preserve"> communicate</w:t>
            </w:r>
            <w:r w:rsidRPr="00285DFA">
              <w:rPr>
                <w:rFonts w:ascii="Arial" w:hAnsi="Arial" w:cs="Arial"/>
                <w:lang w:eastAsia="en-GB"/>
              </w:rPr>
              <w:t xml:space="preserve"> may include using the individual's preferred spoken language, the use of signs, the use of symbols or pictures, writing, objects of reference, communication passports, other </w:t>
            </w:r>
            <w:proofErr w:type="spellStart"/>
            <w:r w:rsidRPr="00285DFA">
              <w:rPr>
                <w:rFonts w:ascii="Arial" w:hAnsi="Arial" w:cs="Arial"/>
                <w:lang w:eastAsia="en-GB"/>
              </w:rPr>
              <w:t>non verbal</w:t>
            </w:r>
            <w:proofErr w:type="spellEnd"/>
            <w:r w:rsidRPr="00285DFA">
              <w:rPr>
                <w:rFonts w:ascii="Arial" w:hAnsi="Arial" w:cs="Arial"/>
                <w:lang w:eastAsia="en-GB"/>
              </w:rPr>
              <w:t xml:space="preserve"> forms of communication, human and technological aids to communication</w:t>
            </w:r>
            <w:r>
              <w:rPr>
                <w:rFonts w:ascii="Arial" w:hAnsi="Arial" w:cs="Arial"/>
                <w:lang w:eastAsia="en-GB"/>
              </w:rPr>
              <w:t>.</w:t>
            </w:r>
          </w:p>
          <w:p w:rsidR="00AC0699" w:rsidRDefault="00AC0699" w:rsidP="0077622C">
            <w:pPr>
              <w:spacing w:after="0"/>
              <w:rPr>
                <w:rFonts w:ascii="Arial" w:hAnsi="Arial" w:cs="Arial"/>
              </w:rPr>
            </w:pPr>
            <w:r>
              <w:rPr>
                <w:rFonts w:ascii="Arial" w:hAnsi="Arial" w:cs="Arial"/>
              </w:rPr>
              <w:t xml:space="preserve">The </w:t>
            </w:r>
            <w:r>
              <w:rPr>
                <w:rFonts w:ascii="Arial" w:hAnsi="Arial" w:cs="Arial"/>
                <w:b/>
              </w:rPr>
              <w:t xml:space="preserve">individual </w:t>
            </w:r>
            <w:r>
              <w:rPr>
                <w:rFonts w:ascii="Arial" w:hAnsi="Arial" w:cs="Arial"/>
              </w:rPr>
              <w:t>is the person you support or care for in your work.    </w:t>
            </w:r>
          </w:p>
          <w:p w:rsidR="00AC0699" w:rsidRDefault="00AC0699" w:rsidP="0077622C">
            <w:pPr>
              <w:spacing w:after="0" w:line="276" w:lineRule="atLeast"/>
              <w:rPr>
                <w:rFonts w:ascii="Arial" w:hAnsi="Arial" w:cs="Arial"/>
              </w:rPr>
            </w:pPr>
            <w:r>
              <w:rPr>
                <w:rFonts w:ascii="Arial" w:hAnsi="Arial" w:cs="Arial"/>
                <w:b/>
              </w:rPr>
              <w:t>Managing</w:t>
            </w:r>
            <w:r w:rsidRPr="00285DFA">
              <w:rPr>
                <w:rFonts w:ascii="Arial" w:hAnsi="Arial" w:cs="Arial"/>
                <w:b/>
              </w:rPr>
              <w:t xml:space="preserve"> personal appearance</w:t>
            </w:r>
            <w:r>
              <w:rPr>
                <w:rFonts w:ascii="Arial" w:hAnsi="Arial" w:cs="Arial"/>
              </w:rPr>
              <w:t xml:space="preserve"> may include dressing, care of clothing; care of hair, skin, </w:t>
            </w:r>
            <w:r w:rsidRPr="005435B2">
              <w:rPr>
                <w:rFonts w:ascii="Arial" w:hAnsi="Arial" w:cs="Arial"/>
              </w:rPr>
              <w:t>teeth/dentures</w:t>
            </w:r>
            <w:r>
              <w:rPr>
                <w:rFonts w:ascii="Arial" w:hAnsi="Arial" w:cs="Arial"/>
              </w:rPr>
              <w:t xml:space="preserve"> and nails; use of toiletries; use of assistive technology; use of prostheses and/or </w:t>
            </w:r>
            <w:proofErr w:type="spellStart"/>
            <w:r>
              <w:rPr>
                <w:rFonts w:ascii="Arial" w:hAnsi="Arial" w:cs="Arial"/>
              </w:rPr>
              <w:t>orthoses</w:t>
            </w:r>
            <w:proofErr w:type="spellEnd"/>
            <w:r>
              <w:rPr>
                <w:rFonts w:ascii="Arial" w:hAnsi="Arial" w:cs="Arial"/>
              </w:rPr>
              <w:t>.</w:t>
            </w:r>
          </w:p>
          <w:p w:rsidR="00AC0699" w:rsidRPr="00BC1EE5" w:rsidRDefault="00AC0699" w:rsidP="0077622C">
            <w:pPr>
              <w:spacing w:after="0" w:line="276" w:lineRule="atLeast"/>
            </w:pPr>
            <w:r w:rsidRPr="005435B2">
              <w:rPr>
                <w:rFonts w:ascii="Arial" w:hAnsi="Arial" w:cs="Arial"/>
                <w:b/>
              </w:rPr>
              <w:t xml:space="preserve">Personal hygiene </w:t>
            </w:r>
            <w:r w:rsidRPr="005435B2">
              <w:rPr>
                <w:rFonts w:ascii="Arial" w:hAnsi="Arial" w:cs="Arial"/>
              </w:rPr>
              <w:t>may include oral hygiene and hygiene relating to hair, skin and nails</w:t>
            </w:r>
          </w:p>
          <w:p w:rsidR="00AC0699" w:rsidRDefault="00AC0699" w:rsidP="0077622C">
            <w:pPr>
              <w:spacing w:after="0"/>
            </w:pPr>
            <w:r>
              <w:rPr>
                <w:rFonts w:ascii="Arial" w:hAnsi="Arial" w:cs="Arial"/>
                <w:b/>
              </w:rPr>
              <w:t>Policies and procedures</w:t>
            </w:r>
            <w:r>
              <w:rPr>
                <w:rFonts w:ascii="Arial" w:hAnsi="Arial" w:cs="Arial"/>
              </w:rPr>
              <w:t xml:space="preserve"> are formally agreed and binding ways of working that apply in many settings.  Where policies and procedures do not exist, the term includes other agreed ways of working.</w:t>
            </w:r>
          </w:p>
          <w:p w:rsidR="00AC0699" w:rsidRDefault="00AC0699" w:rsidP="0077622C">
            <w:pPr>
              <w:spacing w:after="0"/>
            </w:pPr>
            <w:r>
              <w:rPr>
                <w:rFonts w:ascii="Arial" w:hAnsi="Arial" w:cs="Arial"/>
                <w:b/>
              </w:rPr>
              <w:t>Problems</w:t>
            </w:r>
            <w:r>
              <w:rPr>
                <w:rFonts w:ascii="Arial" w:hAnsi="Arial" w:cs="Arial"/>
              </w:rPr>
              <w:t xml:space="preserve"> </w:t>
            </w:r>
            <w:r>
              <w:rPr>
                <w:rFonts w:ascii="Arial" w:hAnsi="Arial" w:cs="Arial"/>
                <w:b/>
              </w:rPr>
              <w:t>and significant changes</w:t>
            </w:r>
            <w:r>
              <w:rPr>
                <w:rFonts w:ascii="Arial" w:hAnsi="Arial" w:cs="Arial"/>
              </w:rPr>
              <w:t xml:space="preserve"> could be changes in the individual’s health; difficulties in going to the toilet; concerns about body waste; changes in individuals’ skin condition; changes in motivation for personal hygiene and appearance</w:t>
            </w:r>
          </w:p>
          <w:p w:rsidR="00AC0699" w:rsidRDefault="00AC0699" w:rsidP="00AB51CB">
            <w:pPr>
              <w:spacing w:after="0"/>
            </w:pPr>
            <w:r>
              <w:rPr>
                <w:rFonts w:ascii="Arial" w:hAnsi="Arial" w:cs="Arial"/>
                <w:b/>
              </w:rPr>
              <w:t>Toilet facilities</w:t>
            </w:r>
            <w:r>
              <w:rPr>
                <w:rFonts w:ascii="Arial" w:hAnsi="Arial" w:cs="Arial"/>
              </w:rPr>
              <w:t xml:space="preserve"> may include toilet; commode; bedpan; urinal</w:t>
            </w:r>
            <w:bookmarkStart w:id="14" w:name="EndScopePC"/>
            <w:bookmarkEnd w:id="14"/>
          </w:p>
        </w:tc>
      </w:tr>
      <w:bookmarkEnd w:id="12"/>
    </w:tbl>
    <w:p w:rsidR="00AC0699" w:rsidRDefault="00AC0699" w:rsidP="00D762B7">
      <w:r>
        <w:br w:type="page"/>
      </w:r>
    </w:p>
    <w:tbl>
      <w:tblPr>
        <w:tblW w:w="0" w:type="auto"/>
        <w:tblLook w:val="00A0" w:firstRow="1" w:lastRow="0" w:firstColumn="1" w:lastColumn="0" w:noHBand="0" w:noVBand="0"/>
      </w:tblPr>
      <w:tblGrid>
        <w:gridCol w:w="2518"/>
        <w:gridCol w:w="7902"/>
      </w:tblGrid>
      <w:tr w:rsidR="00AC0699" w:rsidTr="00016B9A">
        <w:tc>
          <w:tcPr>
            <w:tcW w:w="2518" w:type="dxa"/>
          </w:tcPr>
          <w:p w:rsidR="00AC0699" w:rsidRPr="0036118B" w:rsidRDefault="00AC0699" w:rsidP="001E350B">
            <w:pPr>
              <w:pStyle w:val="NOSSideHeading"/>
              <w:rPr>
                <w:rFonts w:cs="Arial"/>
              </w:rPr>
            </w:pPr>
            <w:bookmarkStart w:id="15" w:name="ScopeKU"/>
            <w:r w:rsidRPr="0036118B">
              <w:rPr>
                <w:rFonts w:cs="Arial"/>
              </w:rPr>
              <w:t>Scope/range related to knowledge and understanding</w:t>
            </w:r>
          </w:p>
          <w:p w:rsidR="00AC0699" w:rsidRDefault="00AC0699" w:rsidP="001E350B">
            <w:pPr>
              <w:pStyle w:val="NOSSideHeading"/>
            </w:pPr>
          </w:p>
        </w:tc>
        <w:tc>
          <w:tcPr>
            <w:tcW w:w="7902" w:type="dxa"/>
          </w:tcPr>
          <w:p w:rsidR="00AC0699" w:rsidRPr="005C482B" w:rsidRDefault="00AC0699" w:rsidP="005C482B">
            <w:pPr>
              <w:pStyle w:val="NOSBodyText"/>
            </w:pPr>
            <w:bookmarkStart w:id="16" w:name="StartScopeKU"/>
            <w:bookmarkEnd w:id="16"/>
            <w:r w:rsidRPr="008F0AA1">
              <w:t xml:space="preserve"> </w:t>
            </w:r>
            <w:r w:rsidRPr="005C482B">
              <w:t xml:space="preserve">The details in this field are explanatory statements of scope and/or examples of possible contexts in which the NOS may apply; they are not to be regarded as range statements required for achievement of the NOS. </w:t>
            </w:r>
          </w:p>
          <w:p w:rsidR="00AC0699" w:rsidRPr="005C482B" w:rsidRDefault="00AC0699" w:rsidP="005C482B">
            <w:pPr>
              <w:pStyle w:val="NOSBodyText"/>
            </w:pPr>
          </w:p>
          <w:p w:rsidR="00AC0699" w:rsidRPr="00AB51CB" w:rsidRDefault="00AC0699" w:rsidP="005C482B">
            <w:pPr>
              <w:pStyle w:val="NOSBodyText"/>
              <w:rPr>
                <w:b/>
              </w:rPr>
            </w:pPr>
            <w:r w:rsidRPr="00AB51CB">
              <w:rPr>
                <w:b/>
              </w:rPr>
              <w:t>All knowledge statements must be applied in the context of this standard.</w:t>
            </w:r>
          </w:p>
          <w:p w:rsidR="00AC0699" w:rsidRPr="005C482B" w:rsidRDefault="00AC0699" w:rsidP="005C482B">
            <w:pPr>
              <w:pStyle w:val="NOSBodyText"/>
            </w:pPr>
          </w:p>
          <w:p w:rsidR="00AC0699" w:rsidRPr="008F0AA1" w:rsidRDefault="00AC0699" w:rsidP="005C482B">
            <w:pPr>
              <w:pStyle w:val="NOSBodyText"/>
            </w:pPr>
            <w:r w:rsidRPr="00AB51CB">
              <w:rPr>
                <w:b/>
              </w:rPr>
              <w:t xml:space="preserve">Factors </w:t>
            </w:r>
            <w:r w:rsidRPr="00AB51CB">
              <w:rPr>
                <w:rFonts w:cs="Arial"/>
                <w:b/>
              </w:rPr>
              <w:t>that may affect the health, wellbeing and development of individuals</w:t>
            </w:r>
            <w:r w:rsidRPr="005C482B">
              <w:rPr>
                <w:rFonts w:cs="Arial"/>
                <w:b/>
              </w:rPr>
              <w:t xml:space="preserve"> </w:t>
            </w:r>
            <w:r w:rsidRPr="005C482B">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8F0AA1">
              <w:t xml:space="preserve"> </w:t>
            </w:r>
          </w:p>
          <w:p w:rsidR="00AC0699" w:rsidRPr="008F0AA1" w:rsidRDefault="00AC0699" w:rsidP="008447CF">
            <w:pPr>
              <w:pStyle w:val="NOSBodyText"/>
            </w:pPr>
          </w:p>
          <w:p w:rsidR="00AC0699" w:rsidRDefault="00AC0699" w:rsidP="00563BF7">
            <w:pPr>
              <w:pStyle w:val="NOSBodyText"/>
              <w:spacing w:line="360" w:lineRule="auto"/>
            </w:pPr>
          </w:p>
        </w:tc>
      </w:tr>
      <w:bookmarkEnd w:id="15"/>
    </w:tbl>
    <w:p w:rsidR="00AC0699" w:rsidRDefault="00AC0699" w:rsidP="001E350B">
      <w:r>
        <w:br w:type="page"/>
      </w:r>
    </w:p>
    <w:tbl>
      <w:tblPr>
        <w:tblW w:w="0" w:type="auto"/>
        <w:tblLook w:val="00A0" w:firstRow="1" w:lastRow="0" w:firstColumn="1" w:lastColumn="0" w:noHBand="0" w:noVBand="0"/>
      </w:tblPr>
      <w:tblGrid>
        <w:gridCol w:w="2518"/>
        <w:gridCol w:w="7794"/>
      </w:tblGrid>
      <w:tr w:rsidR="00AC0699" w:rsidTr="009524C5">
        <w:tc>
          <w:tcPr>
            <w:tcW w:w="2518" w:type="dxa"/>
          </w:tcPr>
          <w:p w:rsidR="00AC0699" w:rsidRPr="0036118B" w:rsidRDefault="00AC0699" w:rsidP="00690067">
            <w:pPr>
              <w:pStyle w:val="NOSSideHeading"/>
              <w:rPr>
                <w:rFonts w:cs="Arial"/>
              </w:rPr>
            </w:pPr>
            <w:bookmarkStart w:id="17" w:name="Values" w:colFirst="0" w:colLast="1"/>
            <w:r w:rsidRPr="0036118B">
              <w:rPr>
                <w:rFonts w:cs="Arial"/>
              </w:rPr>
              <w:t>Values</w:t>
            </w:r>
          </w:p>
          <w:p w:rsidR="00AC0699" w:rsidRDefault="00AC0699" w:rsidP="00C94311">
            <w:pPr>
              <w:pStyle w:val="NOSSideHeading"/>
              <w:spacing w:line="300" w:lineRule="exact"/>
            </w:pPr>
          </w:p>
          <w:p w:rsidR="00AC0699" w:rsidRDefault="00AC0699" w:rsidP="00C94311">
            <w:pPr>
              <w:pStyle w:val="NOSSideHeading"/>
              <w:spacing w:line="300" w:lineRule="exact"/>
            </w:pPr>
          </w:p>
        </w:tc>
        <w:tc>
          <w:tcPr>
            <w:tcW w:w="7794" w:type="dxa"/>
          </w:tcPr>
          <w:p w:rsidR="00AC0699" w:rsidRPr="00EA73B9" w:rsidRDefault="00AC0699" w:rsidP="005C482B">
            <w:pPr>
              <w:pStyle w:val="NOSBodyText"/>
              <w:rPr>
                <w:lang w:eastAsia="en-GB"/>
              </w:rPr>
            </w:pPr>
            <w:bookmarkStart w:id="18" w:name="StartValues"/>
            <w:bookmarkEnd w:id="18"/>
            <w:r w:rsidRPr="00EA73B9">
              <w:rPr>
                <w:lang w:eastAsia="en-GB"/>
              </w:rPr>
              <w:t>Adherence to codes of practice or conduct where applicable to your role and the principles and values that underpin your work setting, including the rights of children, young people and adults.  These include the rights:</w:t>
            </w:r>
          </w:p>
          <w:p w:rsidR="00AC0699" w:rsidRPr="00EA73B9" w:rsidRDefault="00AC0699" w:rsidP="005C482B">
            <w:pPr>
              <w:pStyle w:val="NOSBodyText"/>
              <w:rPr>
                <w:lang w:eastAsia="en-GB"/>
              </w:rPr>
            </w:pPr>
            <w:r w:rsidRPr="00EA73B9">
              <w:rPr>
                <w:lang w:eastAsia="en-GB"/>
              </w:rPr>
              <w:t>To be treated as an individual</w:t>
            </w:r>
          </w:p>
          <w:p w:rsidR="00AC0699" w:rsidRPr="00EA73B9" w:rsidRDefault="00AC0699" w:rsidP="005C482B">
            <w:pPr>
              <w:pStyle w:val="NOSBodyText"/>
              <w:rPr>
                <w:lang w:eastAsia="en-GB"/>
              </w:rPr>
            </w:pPr>
            <w:r w:rsidRPr="00EA73B9">
              <w:rPr>
                <w:lang w:eastAsia="en-GB"/>
              </w:rPr>
              <w:t>To be treated equally and not be discriminated against</w:t>
            </w:r>
          </w:p>
          <w:p w:rsidR="00AC0699" w:rsidRPr="00EA73B9" w:rsidRDefault="00AC0699" w:rsidP="005C482B">
            <w:pPr>
              <w:pStyle w:val="NOSBodyText"/>
              <w:rPr>
                <w:lang w:eastAsia="en-GB"/>
              </w:rPr>
            </w:pPr>
            <w:r w:rsidRPr="00EA73B9">
              <w:rPr>
                <w:lang w:eastAsia="en-GB"/>
              </w:rPr>
              <w:t>To be respected</w:t>
            </w:r>
          </w:p>
          <w:p w:rsidR="00AC0699" w:rsidRPr="00EA73B9" w:rsidRDefault="00AC0699" w:rsidP="005C482B">
            <w:pPr>
              <w:pStyle w:val="NOSBodyText"/>
              <w:rPr>
                <w:lang w:eastAsia="en-GB"/>
              </w:rPr>
            </w:pPr>
            <w:r w:rsidRPr="00EA73B9">
              <w:rPr>
                <w:lang w:eastAsia="en-GB"/>
              </w:rPr>
              <w:t>To have privacy</w:t>
            </w:r>
          </w:p>
          <w:p w:rsidR="00AC0699" w:rsidRPr="00EA73B9" w:rsidRDefault="00AC0699" w:rsidP="005C482B">
            <w:pPr>
              <w:pStyle w:val="NOSBodyText"/>
              <w:rPr>
                <w:lang w:eastAsia="en-GB"/>
              </w:rPr>
            </w:pPr>
            <w:r w:rsidRPr="00EA73B9">
              <w:rPr>
                <w:lang w:eastAsia="en-GB"/>
              </w:rPr>
              <w:t>To be treated in a dignified way</w:t>
            </w:r>
          </w:p>
          <w:p w:rsidR="00AC0699" w:rsidRPr="00EA73B9" w:rsidRDefault="00AC0699" w:rsidP="005C482B">
            <w:pPr>
              <w:pStyle w:val="NOSBodyText"/>
              <w:rPr>
                <w:lang w:eastAsia="en-GB"/>
              </w:rPr>
            </w:pPr>
            <w:r w:rsidRPr="00EA73B9">
              <w:rPr>
                <w:lang w:eastAsia="en-GB"/>
              </w:rPr>
              <w:t>To be protected from danger and harm</w:t>
            </w:r>
          </w:p>
          <w:p w:rsidR="00AC0699" w:rsidRPr="00EA73B9" w:rsidRDefault="00AC0699" w:rsidP="005C482B">
            <w:pPr>
              <w:pStyle w:val="NOSBodyText"/>
              <w:rPr>
                <w:lang w:eastAsia="en-GB"/>
              </w:rPr>
            </w:pPr>
            <w:r w:rsidRPr="00EA73B9">
              <w:rPr>
                <w:lang w:eastAsia="en-GB"/>
              </w:rPr>
              <w:t>To be supported and cared for in a way that meets their needs, takes account of their choices and also protects them</w:t>
            </w:r>
          </w:p>
          <w:p w:rsidR="00AC0699" w:rsidRPr="00EA73B9" w:rsidRDefault="00AC0699" w:rsidP="005C482B">
            <w:pPr>
              <w:pStyle w:val="NOSBodyText"/>
              <w:rPr>
                <w:lang w:eastAsia="en-GB"/>
              </w:rPr>
            </w:pPr>
            <w:r w:rsidRPr="00EA73B9">
              <w:rPr>
                <w:lang w:eastAsia="en-GB"/>
              </w:rPr>
              <w:t>To communicate using their preferred methods of communication and language</w:t>
            </w:r>
          </w:p>
          <w:p w:rsidR="00AC0699" w:rsidRPr="00EA73B9" w:rsidRDefault="00AC0699" w:rsidP="005C482B">
            <w:pPr>
              <w:pStyle w:val="NOSBodyText"/>
            </w:pPr>
            <w:r w:rsidRPr="00EA73B9">
              <w:rPr>
                <w:lang w:eastAsia="en-GB"/>
              </w:rPr>
              <w:t>To access information about themselves</w:t>
            </w:r>
          </w:p>
          <w:p w:rsidR="00AC0699" w:rsidRDefault="00AC0699" w:rsidP="00690067">
            <w:pPr>
              <w:pStyle w:val="NOSBodyText"/>
            </w:pPr>
            <w:bookmarkStart w:id="19" w:name="EndValues"/>
            <w:bookmarkEnd w:id="19"/>
          </w:p>
        </w:tc>
      </w:tr>
      <w:bookmarkEnd w:id="17"/>
    </w:tbl>
    <w:p w:rsidR="00AC0699" w:rsidRPr="00090C19" w:rsidRDefault="00AC0699" w:rsidP="00090C19">
      <w:r>
        <w:br w:type="page"/>
      </w:r>
    </w:p>
    <w:tbl>
      <w:tblPr>
        <w:tblW w:w="0" w:type="auto"/>
        <w:tblLook w:val="00A0" w:firstRow="1" w:lastRow="0" w:firstColumn="1" w:lastColumn="0" w:noHBand="0" w:noVBand="0"/>
      </w:tblPr>
      <w:tblGrid>
        <w:gridCol w:w="2518"/>
        <w:gridCol w:w="7902"/>
      </w:tblGrid>
      <w:tr w:rsidR="00AC0699" w:rsidRPr="00CF4D98" w:rsidTr="00690067">
        <w:tc>
          <w:tcPr>
            <w:tcW w:w="2518" w:type="dxa"/>
          </w:tcPr>
          <w:p w:rsidR="00AC0699" w:rsidRPr="004E05F7" w:rsidRDefault="00AC0699"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AC0699" w:rsidRDefault="00AC0699" w:rsidP="001F6BF7">
            <w:pPr>
              <w:pStyle w:val="NOSBodyText"/>
            </w:pPr>
            <w:bookmarkStart w:id="21" w:name="StartDevelopedBy"/>
            <w:bookmarkEnd w:id="21"/>
            <w:r>
              <w:t>Skills for Care and Development</w:t>
            </w:r>
          </w:p>
          <w:p w:rsidR="00AC0699" w:rsidRPr="00CF4D98" w:rsidRDefault="00AC0699" w:rsidP="001F6BF7">
            <w:pPr>
              <w:pStyle w:val="NOSBodyText"/>
            </w:pPr>
            <w:bookmarkStart w:id="22" w:name="EndDevelopedBy"/>
            <w:bookmarkEnd w:id="22"/>
          </w:p>
        </w:tc>
      </w:tr>
      <w:tr w:rsidR="00AC0699" w:rsidRPr="00CF4D98" w:rsidTr="00690067">
        <w:tc>
          <w:tcPr>
            <w:tcW w:w="2518" w:type="dxa"/>
          </w:tcPr>
          <w:p w:rsidR="00AC0699" w:rsidRPr="004E05F7" w:rsidRDefault="00AD19F0"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C0699" w:rsidRPr="004E05F7">
              <w:rPr>
                <w:rStyle w:val="A2"/>
                <w:b/>
                <w:color w:val="0070C0"/>
                <w:szCs w:val="26"/>
              </w:rPr>
              <w:t>Version number</w:t>
            </w:r>
          </w:p>
        </w:tc>
        <w:tc>
          <w:tcPr>
            <w:tcW w:w="7902" w:type="dxa"/>
          </w:tcPr>
          <w:p w:rsidR="00AC0699" w:rsidRDefault="00AC0699" w:rsidP="001F6BF7">
            <w:pPr>
              <w:pStyle w:val="NOSBodyText"/>
              <w:rPr>
                <w:color w:val="221E1F"/>
              </w:rPr>
            </w:pPr>
            <w:bookmarkStart w:id="23" w:name="StartVersion"/>
            <w:bookmarkEnd w:id="23"/>
            <w:r>
              <w:rPr>
                <w:color w:val="221E1F"/>
              </w:rPr>
              <w:t>1</w:t>
            </w:r>
          </w:p>
          <w:p w:rsidR="00AC0699" w:rsidRPr="004E05F7" w:rsidRDefault="00AC0699" w:rsidP="001F6BF7">
            <w:pPr>
              <w:pStyle w:val="NOSBodyText"/>
              <w:rPr>
                <w:color w:val="221E1F"/>
              </w:rPr>
            </w:pPr>
            <w:bookmarkStart w:id="24" w:name="EndVersion"/>
            <w:bookmarkEnd w:id="24"/>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C0699">
              <w:rPr>
                <w:rStyle w:val="A2"/>
                <w:rFonts w:ascii="Helvetica" w:hAnsi="Helvetica" w:cs="Helvetica"/>
                <w:bCs/>
                <w:noProof/>
                <w:lang w:eastAsia="en-GB"/>
              </w:rPr>
              <w:t>Date approved</w:t>
            </w:r>
          </w:p>
        </w:tc>
        <w:tc>
          <w:tcPr>
            <w:tcW w:w="7902" w:type="dxa"/>
          </w:tcPr>
          <w:p w:rsidR="00AC0699" w:rsidRDefault="00AC0699" w:rsidP="001F6BF7">
            <w:pPr>
              <w:pStyle w:val="NOSBodyText"/>
              <w:rPr>
                <w:color w:val="221E1F"/>
              </w:rPr>
            </w:pPr>
            <w:bookmarkStart w:id="25" w:name="StartApproved"/>
            <w:bookmarkEnd w:id="25"/>
            <w:r>
              <w:rPr>
                <w:color w:val="221E1F"/>
              </w:rPr>
              <w:t>March 2012</w:t>
            </w:r>
          </w:p>
          <w:p w:rsidR="00AC0699" w:rsidRPr="004E05F7" w:rsidRDefault="00AC0699" w:rsidP="001F6BF7">
            <w:pPr>
              <w:pStyle w:val="NOSBodyText"/>
              <w:rPr>
                <w:color w:val="221E1F"/>
              </w:rPr>
            </w:pPr>
            <w:bookmarkStart w:id="26" w:name="EndApproved"/>
            <w:bookmarkEnd w:id="26"/>
          </w:p>
        </w:tc>
      </w:tr>
      <w:tr w:rsidR="00AC0699" w:rsidRPr="00CF4D98" w:rsidTr="00690067">
        <w:tc>
          <w:tcPr>
            <w:tcW w:w="2518" w:type="dxa"/>
          </w:tcPr>
          <w:p w:rsidR="00AC0699" w:rsidRDefault="00AC069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D19F0">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C0699" w:rsidRPr="004E05F7" w:rsidRDefault="00AC06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0699" w:rsidRDefault="00AC0699" w:rsidP="00690067">
            <w:pPr>
              <w:pStyle w:val="NOSBodyText"/>
              <w:rPr>
                <w:rStyle w:val="A3"/>
              </w:rPr>
            </w:pPr>
            <w:bookmarkStart w:id="27" w:name="StartReview"/>
            <w:bookmarkEnd w:id="27"/>
            <w:r>
              <w:rPr>
                <w:rStyle w:val="A3"/>
              </w:rPr>
              <w:t>August 2014</w:t>
            </w:r>
          </w:p>
          <w:p w:rsidR="00AC0699" w:rsidRPr="004E05F7" w:rsidRDefault="00AC0699" w:rsidP="00690067">
            <w:pPr>
              <w:pStyle w:val="NOSBodyText"/>
              <w:rPr>
                <w:color w:val="221E1F"/>
              </w:rPr>
            </w:pPr>
            <w:bookmarkStart w:id="28" w:name="EndReview"/>
            <w:bookmarkEnd w:id="28"/>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C0699">
              <w:rPr>
                <w:rStyle w:val="A2"/>
                <w:rFonts w:ascii="Helvetica" w:hAnsi="Helvetica" w:cs="Helvetica"/>
                <w:bCs/>
                <w:noProof/>
                <w:lang w:eastAsia="en-GB"/>
              </w:rPr>
              <w:t>Validity</w:t>
            </w:r>
          </w:p>
        </w:tc>
        <w:tc>
          <w:tcPr>
            <w:tcW w:w="7902" w:type="dxa"/>
          </w:tcPr>
          <w:p w:rsidR="00AC0699" w:rsidRDefault="00AC0699" w:rsidP="00690067">
            <w:pPr>
              <w:pStyle w:val="NOSBodyText"/>
              <w:rPr>
                <w:rStyle w:val="A3"/>
              </w:rPr>
            </w:pPr>
            <w:bookmarkStart w:id="29" w:name="StartValidity"/>
            <w:bookmarkEnd w:id="29"/>
            <w:r>
              <w:rPr>
                <w:rStyle w:val="A3"/>
              </w:rPr>
              <w:t>Current</w:t>
            </w:r>
          </w:p>
          <w:p w:rsidR="00AC0699" w:rsidRPr="004E05F7" w:rsidRDefault="00AC0699" w:rsidP="00690067">
            <w:pPr>
              <w:pStyle w:val="NOSBodyText"/>
              <w:rPr>
                <w:color w:val="221E1F"/>
              </w:rPr>
            </w:pPr>
            <w:bookmarkStart w:id="30" w:name="EndValidity"/>
            <w:bookmarkEnd w:id="30"/>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C0699">
              <w:rPr>
                <w:rStyle w:val="A2"/>
                <w:rFonts w:ascii="Helvetica" w:hAnsi="Helvetica" w:cs="Helvetica"/>
                <w:bCs/>
                <w:noProof/>
                <w:lang w:eastAsia="en-GB"/>
              </w:rPr>
              <w:t>Status</w:t>
            </w:r>
          </w:p>
        </w:tc>
        <w:tc>
          <w:tcPr>
            <w:tcW w:w="7902" w:type="dxa"/>
          </w:tcPr>
          <w:p w:rsidR="00AC0699" w:rsidRDefault="00AC0699" w:rsidP="001F6BF7">
            <w:pPr>
              <w:pStyle w:val="NOSBodyText"/>
              <w:rPr>
                <w:color w:val="221E1F"/>
              </w:rPr>
            </w:pPr>
            <w:bookmarkStart w:id="31" w:name="StartStatus"/>
            <w:bookmarkEnd w:id="31"/>
            <w:r>
              <w:rPr>
                <w:color w:val="221E1F"/>
              </w:rPr>
              <w:t>Original</w:t>
            </w:r>
          </w:p>
          <w:p w:rsidR="00AC0699" w:rsidRPr="004E05F7" w:rsidRDefault="00AC0699" w:rsidP="001F6BF7">
            <w:pPr>
              <w:pStyle w:val="NOSBodyText"/>
              <w:rPr>
                <w:color w:val="221E1F"/>
              </w:rPr>
            </w:pPr>
            <w:bookmarkStart w:id="32" w:name="EndStatus"/>
            <w:bookmarkEnd w:id="32"/>
          </w:p>
        </w:tc>
      </w:tr>
      <w:tr w:rsidR="00AC0699" w:rsidRPr="00CF4D98" w:rsidTr="00690067">
        <w:tc>
          <w:tcPr>
            <w:tcW w:w="2518" w:type="dxa"/>
          </w:tcPr>
          <w:p w:rsidR="00AC0699" w:rsidRDefault="00AD19F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C069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C0699" w:rsidRPr="004E05F7" w:rsidRDefault="00AC06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0699" w:rsidRDefault="00AC0699" w:rsidP="001F6BF7">
            <w:pPr>
              <w:pStyle w:val="NOSBodyText"/>
              <w:rPr>
                <w:color w:val="221E1F"/>
              </w:rPr>
            </w:pPr>
            <w:bookmarkStart w:id="33" w:name="StartOrigin"/>
            <w:bookmarkEnd w:id="33"/>
            <w:r>
              <w:rPr>
                <w:color w:val="221E1F"/>
              </w:rPr>
              <w:t xml:space="preserve">Skills for care and Development </w:t>
            </w:r>
          </w:p>
          <w:p w:rsidR="00AC0699" w:rsidRPr="004E05F7" w:rsidRDefault="00AC0699" w:rsidP="001F6BF7">
            <w:pPr>
              <w:pStyle w:val="NOSBodyText"/>
              <w:rPr>
                <w:color w:val="221E1F"/>
              </w:rPr>
            </w:pPr>
            <w:bookmarkStart w:id="34" w:name="EndOrigin"/>
            <w:bookmarkEnd w:id="34"/>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C0699">
              <w:rPr>
                <w:rStyle w:val="A2"/>
                <w:rFonts w:ascii="Helvetica" w:hAnsi="Helvetica" w:cs="Helvetica"/>
                <w:bCs/>
                <w:noProof/>
                <w:lang w:eastAsia="en-GB"/>
              </w:rPr>
              <w:t>Original URN</w:t>
            </w:r>
          </w:p>
        </w:tc>
        <w:tc>
          <w:tcPr>
            <w:tcW w:w="7902" w:type="dxa"/>
          </w:tcPr>
          <w:p w:rsidR="00AC0699" w:rsidRDefault="00AC0699" w:rsidP="001F6BF7">
            <w:pPr>
              <w:pStyle w:val="NOSBodyText"/>
              <w:rPr>
                <w:color w:val="221E1F"/>
              </w:rPr>
            </w:pPr>
            <w:bookmarkStart w:id="35" w:name="StartOriginURN"/>
            <w:bookmarkEnd w:id="35"/>
            <w:r>
              <w:rPr>
                <w:color w:val="221E1F"/>
              </w:rPr>
              <w:t>HSC218</w:t>
            </w:r>
          </w:p>
          <w:p w:rsidR="00AC0699" w:rsidRPr="004E05F7" w:rsidRDefault="00AC0699" w:rsidP="001F6BF7">
            <w:pPr>
              <w:pStyle w:val="NOSBodyText"/>
              <w:rPr>
                <w:color w:val="221E1F"/>
              </w:rPr>
            </w:pPr>
            <w:bookmarkStart w:id="36" w:name="EndOriginURN"/>
            <w:bookmarkEnd w:id="36"/>
          </w:p>
        </w:tc>
      </w:tr>
      <w:tr w:rsidR="00AC0699" w:rsidRPr="00CF4D98" w:rsidTr="00690067">
        <w:tc>
          <w:tcPr>
            <w:tcW w:w="2518" w:type="dxa"/>
          </w:tcPr>
          <w:p w:rsidR="00AC0699" w:rsidRDefault="00AC069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C0699" w:rsidRPr="004E05F7" w:rsidRDefault="00AC069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0699" w:rsidRDefault="00AC0699" w:rsidP="001F6BF7">
            <w:pPr>
              <w:pStyle w:val="NOSBodyText"/>
            </w:pPr>
            <w:bookmarkStart w:id="37" w:name="StartOccupations"/>
            <w:bookmarkEnd w:id="37"/>
            <w:r w:rsidRPr="00762F32">
              <w:t>Health, Public Services and Care; Health and Social Care; Associate Professionals and Technical Occupations; Health and Social Services Officers; Health Associate Professionals; Personal Service Occupations; Healthcare and Related Personal Services;</w:t>
            </w:r>
            <w:bookmarkStart w:id="38" w:name="EndOccupations"/>
            <w:bookmarkEnd w:id="38"/>
          </w:p>
          <w:p w:rsidR="00AC0699" w:rsidRPr="004E05F7" w:rsidRDefault="00AC0699" w:rsidP="001F6BF7">
            <w:pPr>
              <w:pStyle w:val="NOSBodyText"/>
              <w:rPr>
                <w:color w:val="221E1F"/>
              </w:rPr>
            </w:pPr>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C0699">
              <w:rPr>
                <w:rStyle w:val="A2"/>
                <w:rFonts w:ascii="Helvetica" w:hAnsi="Helvetica" w:cs="Helvetica"/>
                <w:bCs/>
                <w:noProof/>
                <w:lang w:eastAsia="en-GB"/>
              </w:rPr>
              <w:t>Suite</w:t>
            </w:r>
          </w:p>
        </w:tc>
        <w:tc>
          <w:tcPr>
            <w:tcW w:w="7902" w:type="dxa"/>
          </w:tcPr>
          <w:p w:rsidR="00AC0699" w:rsidRDefault="00AC0699" w:rsidP="001F6BF7">
            <w:pPr>
              <w:pStyle w:val="NOSBodyText"/>
              <w:rPr>
                <w:color w:val="221E1F"/>
              </w:rPr>
            </w:pPr>
            <w:bookmarkStart w:id="39" w:name="StartSuite"/>
            <w:bookmarkEnd w:id="39"/>
            <w:r>
              <w:rPr>
                <w:color w:val="221E1F"/>
              </w:rPr>
              <w:t>Health and Social Care</w:t>
            </w:r>
          </w:p>
          <w:p w:rsidR="00AC0699" w:rsidRPr="004E05F7" w:rsidRDefault="00AC0699" w:rsidP="001F6BF7">
            <w:pPr>
              <w:pStyle w:val="NOSBodyText"/>
              <w:rPr>
                <w:color w:val="221E1F"/>
              </w:rPr>
            </w:pPr>
            <w:bookmarkStart w:id="40" w:name="EndSuite"/>
            <w:bookmarkEnd w:id="40"/>
          </w:p>
        </w:tc>
      </w:tr>
      <w:tr w:rsidR="00AC0699" w:rsidRPr="00CF4D98" w:rsidTr="00690067">
        <w:tc>
          <w:tcPr>
            <w:tcW w:w="2518" w:type="dxa"/>
          </w:tcPr>
          <w:p w:rsidR="00AC0699" w:rsidRPr="004E05F7" w:rsidRDefault="00AD19F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C0699">
              <w:rPr>
                <w:rStyle w:val="A2"/>
                <w:rFonts w:ascii="Helvetica" w:hAnsi="Helvetica" w:cs="Helvetica"/>
                <w:bCs/>
                <w:noProof/>
                <w:lang w:eastAsia="en-GB"/>
              </w:rPr>
              <w:t>Key words</w:t>
            </w:r>
          </w:p>
        </w:tc>
        <w:tc>
          <w:tcPr>
            <w:tcW w:w="7902" w:type="dxa"/>
          </w:tcPr>
          <w:p w:rsidR="00AC0699" w:rsidRDefault="00AC0699" w:rsidP="00690067">
            <w:pPr>
              <w:pStyle w:val="NOSBodyText"/>
              <w:rPr>
                <w:color w:val="221E1F"/>
              </w:rPr>
            </w:pPr>
            <w:bookmarkStart w:id="41" w:name="StartKeywords"/>
            <w:bookmarkEnd w:id="41"/>
            <w:r>
              <w:rPr>
                <w:color w:val="221E1F"/>
              </w:rPr>
              <w:t>Support, personal, care</w:t>
            </w:r>
          </w:p>
          <w:p w:rsidR="00AC0699" w:rsidRPr="004E05F7" w:rsidRDefault="00AC0699" w:rsidP="00690067">
            <w:pPr>
              <w:pStyle w:val="NOSBodyText"/>
              <w:rPr>
                <w:color w:val="221E1F"/>
              </w:rPr>
            </w:pPr>
            <w:bookmarkStart w:id="42" w:name="EndKeywords"/>
            <w:bookmarkEnd w:id="42"/>
          </w:p>
        </w:tc>
      </w:tr>
    </w:tbl>
    <w:p w:rsidR="00AC0699" w:rsidRDefault="00AC0699" w:rsidP="0052780A"/>
    <w:sectPr w:rsidR="00AC069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99" w:rsidRDefault="00AC0699" w:rsidP="00521BFC">
      <w:r>
        <w:separator/>
      </w:r>
    </w:p>
  </w:endnote>
  <w:endnote w:type="continuationSeparator" w:id="0">
    <w:p w:rsidR="00AC0699" w:rsidRDefault="00AC069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99" w:rsidRPr="005435B2" w:rsidRDefault="00AC0699" w:rsidP="005435B2">
    <w:pPr>
      <w:rPr>
        <w:rFonts w:ascii="Arial" w:hAnsi="Arial" w:cs="Arial"/>
        <w:sz w:val="14"/>
        <w:szCs w:val="14"/>
      </w:rPr>
    </w:pPr>
    <w:r w:rsidRPr="005435B2">
      <w:rPr>
        <w:rFonts w:ascii="Arial" w:hAnsi="Arial" w:cs="Arial"/>
        <w:sz w:val="14"/>
        <w:szCs w:val="14"/>
      </w:rPr>
      <w:t>SCDHSC0218 Support individuals with their personal care needs</w:t>
    </w:r>
    <w:r w:rsidRPr="005435B2">
      <w:rPr>
        <w:rFonts w:ascii="Arial" w:hAnsi="Arial" w:cs="Arial"/>
        <w:sz w:val="14"/>
        <w:szCs w:val="14"/>
      </w:rPr>
      <w:tab/>
    </w:r>
    <w:r w:rsidRPr="005435B2">
      <w:rPr>
        <w:rFonts w:ascii="Arial" w:hAnsi="Arial" w:cs="Arial"/>
        <w:sz w:val="14"/>
        <w:szCs w:val="14"/>
      </w:rPr>
      <w:tab/>
    </w:r>
    <w:r w:rsidRPr="005435B2">
      <w:rPr>
        <w:rFonts w:ascii="Arial" w:hAnsi="Arial" w:cs="Arial"/>
        <w:sz w:val="14"/>
        <w:szCs w:val="14"/>
      </w:rPr>
      <w:tab/>
    </w:r>
    <w:r>
      <w:rPr>
        <w:rFonts w:ascii="Arial" w:hAnsi="Arial" w:cs="Arial"/>
        <w:sz w:val="14"/>
        <w:szCs w:val="14"/>
      </w:rPr>
      <w:tab/>
    </w:r>
    <w:r w:rsidRPr="005435B2">
      <w:rPr>
        <w:rFonts w:ascii="Arial" w:hAnsi="Arial" w:cs="Arial"/>
        <w:sz w:val="14"/>
        <w:szCs w:val="14"/>
      </w:rPr>
      <w:tab/>
    </w:r>
    <w:r w:rsidRPr="005435B2">
      <w:rPr>
        <w:rFonts w:ascii="Arial" w:hAnsi="Arial" w:cs="Arial"/>
        <w:sz w:val="14"/>
        <w:szCs w:val="14"/>
      </w:rPr>
      <w:tab/>
    </w:r>
    <w:r w:rsidRPr="005435B2">
      <w:rPr>
        <w:rFonts w:ascii="Arial" w:hAnsi="Arial" w:cs="Arial"/>
        <w:sz w:val="14"/>
        <w:szCs w:val="14"/>
      </w:rPr>
      <w:tab/>
    </w:r>
    <w:r w:rsidRPr="005435B2">
      <w:rPr>
        <w:rFonts w:ascii="Arial" w:hAnsi="Arial" w:cs="Arial"/>
        <w:sz w:val="14"/>
        <w:szCs w:val="14"/>
      </w:rPr>
      <w:tab/>
    </w:r>
    <w:r w:rsidRPr="005435B2">
      <w:rPr>
        <w:rFonts w:ascii="Arial" w:hAnsi="Arial" w:cs="Arial"/>
        <w:sz w:val="14"/>
        <w:szCs w:val="14"/>
      </w:rPr>
      <w:fldChar w:fldCharType="begin"/>
    </w:r>
    <w:r w:rsidRPr="005435B2">
      <w:rPr>
        <w:rFonts w:ascii="Arial" w:hAnsi="Arial" w:cs="Arial"/>
        <w:sz w:val="14"/>
        <w:szCs w:val="14"/>
      </w:rPr>
      <w:instrText xml:space="preserve"> PAGE   \* MERGEFORMAT </w:instrText>
    </w:r>
    <w:r w:rsidRPr="005435B2">
      <w:rPr>
        <w:rFonts w:ascii="Arial" w:hAnsi="Arial" w:cs="Arial"/>
        <w:sz w:val="14"/>
        <w:szCs w:val="14"/>
      </w:rPr>
      <w:fldChar w:fldCharType="separate"/>
    </w:r>
    <w:r w:rsidR="00AD19F0">
      <w:rPr>
        <w:rFonts w:ascii="Arial" w:hAnsi="Arial" w:cs="Arial"/>
        <w:noProof/>
        <w:sz w:val="14"/>
        <w:szCs w:val="14"/>
      </w:rPr>
      <w:t>10</w:t>
    </w:r>
    <w:r w:rsidRPr="005435B2">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99" w:rsidRPr="0086259F" w:rsidRDefault="00AC0699" w:rsidP="0086259F">
    <w:pPr>
      <w:pStyle w:val="Footer"/>
      <w:tabs>
        <w:tab w:val="left" w:pos="1200"/>
        <w:tab w:val="right" w:pos="10206"/>
      </w:tabs>
      <w:rPr>
        <w:sz w:val="18"/>
        <w:szCs w:val="18"/>
      </w:rPr>
    </w:pPr>
    <w:r w:rsidRPr="00385DD9">
      <w:rPr>
        <w:rFonts w:ascii="Arial" w:hAnsi="Arial" w:cs="Arial"/>
        <w:b/>
        <w:sz w:val="14"/>
        <w:szCs w:val="14"/>
      </w:rPr>
      <w:t>SCDHSC0218</w:t>
    </w:r>
    <w:r>
      <w:rPr>
        <w:rFonts w:ascii="Arial" w:hAnsi="Arial" w:cs="Arial"/>
        <w:b/>
        <w:sz w:val="14"/>
        <w:szCs w:val="14"/>
      </w:rPr>
      <w:t xml:space="preserve"> Support individuals with their personal care needs</w:t>
    </w:r>
    <w:r w:rsidRPr="00385DD9">
      <w:rPr>
        <w:sz w:val="14"/>
        <w:szCs w:val="14"/>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D19F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99" w:rsidRDefault="00AC0699" w:rsidP="00521BFC">
      <w:r>
        <w:separator/>
      </w:r>
    </w:p>
  </w:footnote>
  <w:footnote w:type="continuationSeparator" w:id="0">
    <w:p w:rsidR="00AC0699" w:rsidRDefault="00AC069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99" w:rsidRDefault="00AC0699" w:rsidP="005435B2">
    <w:pPr>
      <w:spacing w:after="0" w:line="240" w:lineRule="auto"/>
    </w:pPr>
    <w:r>
      <w:rPr>
        <w:rFonts w:ascii="Arial" w:hAnsi="Arial" w:cs="Arial"/>
        <w:b/>
        <w:sz w:val="32"/>
      </w:rPr>
      <w:t>SCDHSC0218</w:t>
    </w:r>
    <w:r>
      <w:rPr>
        <w:rFonts w:ascii="Arial" w:hAnsi="Arial" w:cs="Arial"/>
        <w:sz w:val="32"/>
      </w:rPr>
      <w:t xml:space="preserve"> </w:t>
    </w:r>
  </w:p>
  <w:p w:rsidR="00AC0699" w:rsidRDefault="00AC0699" w:rsidP="005435B2">
    <w:pPr>
      <w:spacing w:after="0" w:line="240" w:lineRule="auto"/>
    </w:pPr>
    <w:r>
      <w:rPr>
        <w:rFonts w:ascii="Arial" w:hAnsi="Arial" w:cs="Arial"/>
        <w:sz w:val="32"/>
      </w:rPr>
      <w:t>Support individuals with their personal care needs</w:t>
    </w:r>
  </w:p>
  <w:p w:rsidR="00AC0699" w:rsidRPr="003C6D88" w:rsidRDefault="00AD19F0" w:rsidP="002063F2">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7.7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AC0699" w:rsidTr="00997045">
      <w:trPr>
        <w:cantSplit/>
        <w:trHeight w:val="1065"/>
      </w:trPr>
      <w:tc>
        <w:tcPr>
          <w:tcW w:w="7616" w:type="dxa"/>
        </w:tcPr>
        <w:p w:rsidR="00AC0699" w:rsidRDefault="00AC0699" w:rsidP="005435B2">
          <w:pPr>
            <w:spacing w:after="0" w:line="240" w:lineRule="auto"/>
          </w:pPr>
          <w:r>
            <w:rPr>
              <w:rFonts w:ascii="Arial" w:hAnsi="Arial" w:cs="Arial"/>
              <w:b/>
              <w:sz w:val="32"/>
            </w:rPr>
            <w:t>SCDHSC0218</w:t>
          </w:r>
          <w:r>
            <w:rPr>
              <w:rFonts w:ascii="Arial" w:hAnsi="Arial" w:cs="Arial"/>
              <w:sz w:val="32"/>
            </w:rPr>
            <w:t xml:space="preserve"> </w:t>
          </w:r>
        </w:p>
        <w:p w:rsidR="00AC0699" w:rsidRDefault="00AC0699" w:rsidP="009707B3">
          <w:r>
            <w:rPr>
              <w:rFonts w:ascii="Arial" w:hAnsi="Arial" w:cs="Arial"/>
              <w:sz w:val="32"/>
            </w:rPr>
            <w:t>Support individuals with their personal care needs</w:t>
          </w:r>
        </w:p>
        <w:p w:rsidR="00AC0699" w:rsidRPr="00997045" w:rsidRDefault="00AC0699" w:rsidP="009707B3">
          <w:pPr>
            <w:pStyle w:val="Header"/>
            <w:spacing w:after="0" w:line="240" w:lineRule="auto"/>
            <w:rPr>
              <w:rFonts w:ascii="Arial" w:hAnsi="Arial" w:cs="Arial"/>
            </w:rPr>
          </w:pPr>
        </w:p>
      </w:tc>
      <w:tc>
        <w:tcPr>
          <w:tcW w:w="2616" w:type="dxa"/>
        </w:tcPr>
        <w:p w:rsidR="00AC0699" w:rsidRDefault="00AD19F0" w:rsidP="0099704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AC0699" w:rsidRPr="009A1F82" w:rsidRDefault="00AD19F0"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004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5D024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904F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5CB8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C899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669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506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3EC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A84E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BCDD12"/>
    <w:lvl w:ilvl="0">
      <w:start w:val="1"/>
      <w:numFmt w:val="bullet"/>
      <w:lvlText w:val=""/>
      <w:lvlJc w:val="left"/>
      <w:pPr>
        <w:tabs>
          <w:tab w:val="num" w:pos="360"/>
        </w:tabs>
        <w:ind w:left="360" w:hanging="360"/>
      </w:pPr>
      <w:rPr>
        <w:rFonts w:ascii="Symbol" w:hAnsi="Symbol" w:hint="default"/>
      </w:rPr>
    </w:lvl>
  </w:abstractNum>
  <w:abstractNum w:abstractNumId="10">
    <w:nsid w:val="037B3593"/>
    <w:multiLevelType w:val="multilevel"/>
    <w:tmpl w:val="A430441C"/>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D6B0530"/>
    <w:multiLevelType w:val="hybridMultilevel"/>
    <w:tmpl w:val="0F2A1EBC"/>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4594CCF"/>
    <w:multiLevelType w:val="multilevel"/>
    <w:tmpl w:val="0A304C4E"/>
    <w:lvl w:ilvl="0">
      <w:start w:val="1"/>
      <w:numFmt w:val="decimal"/>
      <w:lvlText w:val="P%1"/>
      <w:lvlJc w:val="left"/>
      <w:pPr>
        <w:tabs>
          <w:tab w:val="num" w:pos="1062"/>
        </w:tabs>
        <w:ind w:left="1062"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377360F"/>
    <w:multiLevelType w:val="hybridMultilevel"/>
    <w:tmpl w:val="4A528196"/>
    <w:lvl w:ilvl="0" w:tplc="3140D4DA">
      <w:start w:val="16"/>
      <w:numFmt w:val="decimal"/>
      <w:lvlText w:val="P%1"/>
      <w:lvlJc w:val="left"/>
      <w:pPr>
        <w:tabs>
          <w:tab w:val="num" w:pos="1062"/>
        </w:tabs>
        <w:ind w:left="1062"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DD81937"/>
    <w:multiLevelType w:val="multilevel"/>
    <w:tmpl w:val="14FC57BE"/>
    <w:lvl w:ilvl="0">
      <w:start w:val="28"/>
      <w:numFmt w:val="decimal"/>
      <w:lvlText w:val="P%1"/>
      <w:lvlJc w:val="left"/>
      <w:pPr>
        <w:tabs>
          <w:tab w:val="num" w:pos="1062"/>
        </w:tabs>
        <w:ind w:left="1062"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03D7C84"/>
    <w:multiLevelType w:val="multilevel"/>
    <w:tmpl w:val="4A528196"/>
    <w:lvl w:ilvl="0">
      <w:start w:val="16"/>
      <w:numFmt w:val="decimal"/>
      <w:lvlText w:val="P%1"/>
      <w:lvlJc w:val="left"/>
      <w:pPr>
        <w:tabs>
          <w:tab w:val="num" w:pos="1062"/>
        </w:tabs>
        <w:ind w:left="1062"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60724A1A"/>
    <w:multiLevelType w:val="hybridMultilevel"/>
    <w:tmpl w:val="0720A1C6"/>
    <w:lvl w:ilvl="0" w:tplc="ECEA8D0A">
      <w:start w:val="1"/>
      <w:numFmt w:val="decimal"/>
      <w:lvlText w:val="P%1"/>
      <w:lvlJc w:val="left"/>
      <w:pPr>
        <w:tabs>
          <w:tab w:val="num" w:pos="1396"/>
        </w:tabs>
        <w:ind w:left="1396"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64646A9"/>
    <w:multiLevelType w:val="hybridMultilevel"/>
    <w:tmpl w:val="A430441C"/>
    <w:lvl w:ilvl="0" w:tplc="E8A0E97C">
      <w:start w:val="1"/>
      <w:numFmt w:val="decimal"/>
      <w:pStyle w:val="NOSNumberList"/>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89A7886"/>
    <w:multiLevelType w:val="hybridMultilevel"/>
    <w:tmpl w:val="14FC57BE"/>
    <w:lvl w:ilvl="0" w:tplc="1BD86EEC">
      <w:start w:val="28"/>
      <w:numFmt w:val="decimal"/>
      <w:lvlText w:val="P%1"/>
      <w:lvlJc w:val="left"/>
      <w:pPr>
        <w:tabs>
          <w:tab w:val="num" w:pos="1062"/>
        </w:tabs>
        <w:ind w:left="1062"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8"/>
  </w:num>
  <w:num w:numId="4">
    <w:abstractNumId w:val="20"/>
  </w:num>
  <w:num w:numId="5">
    <w:abstractNumId w:val="19"/>
  </w:num>
  <w:num w:numId="6">
    <w:abstractNumId w:val="15"/>
  </w:num>
  <w:num w:numId="7">
    <w:abstractNumId w:val="21"/>
  </w:num>
  <w:num w:numId="8">
    <w:abstractNumId w:val="14"/>
  </w:num>
  <w:num w:numId="9">
    <w:abstractNumId w:val="17"/>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8D2"/>
    <w:rsid w:val="000076D9"/>
    <w:rsid w:val="00013E41"/>
    <w:rsid w:val="0001420A"/>
    <w:rsid w:val="00015A73"/>
    <w:rsid w:val="00016B9A"/>
    <w:rsid w:val="0002195A"/>
    <w:rsid w:val="000271E3"/>
    <w:rsid w:val="00035310"/>
    <w:rsid w:val="0003593E"/>
    <w:rsid w:val="0004792D"/>
    <w:rsid w:val="00051B82"/>
    <w:rsid w:val="000556CF"/>
    <w:rsid w:val="00066CD2"/>
    <w:rsid w:val="0007213B"/>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0E5B3B"/>
    <w:rsid w:val="00100E04"/>
    <w:rsid w:val="0010370F"/>
    <w:rsid w:val="0010479B"/>
    <w:rsid w:val="001103C6"/>
    <w:rsid w:val="00111640"/>
    <w:rsid w:val="00115544"/>
    <w:rsid w:val="00117E41"/>
    <w:rsid w:val="0012226F"/>
    <w:rsid w:val="0013639C"/>
    <w:rsid w:val="00137A2D"/>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44208"/>
    <w:rsid w:val="0025664D"/>
    <w:rsid w:val="00262F5D"/>
    <w:rsid w:val="00270B1B"/>
    <w:rsid w:val="002774F2"/>
    <w:rsid w:val="00277576"/>
    <w:rsid w:val="00283EE2"/>
    <w:rsid w:val="00285DFA"/>
    <w:rsid w:val="002A4C5F"/>
    <w:rsid w:val="002B1E39"/>
    <w:rsid w:val="002B42E5"/>
    <w:rsid w:val="002B5343"/>
    <w:rsid w:val="002C069C"/>
    <w:rsid w:val="002C10D9"/>
    <w:rsid w:val="002C5190"/>
    <w:rsid w:val="002D1E76"/>
    <w:rsid w:val="002E36E7"/>
    <w:rsid w:val="002E3E75"/>
    <w:rsid w:val="002F0B63"/>
    <w:rsid w:val="002F4B2F"/>
    <w:rsid w:val="002F606F"/>
    <w:rsid w:val="002F647D"/>
    <w:rsid w:val="00303FD8"/>
    <w:rsid w:val="003053CA"/>
    <w:rsid w:val="00310CA1"/>
    <w:rsid w:val="00320442"/>
    <w:rsid w:val="003319D1"/>
    <w:rsid w:val="00345B06"/>
    <w:rsid w:val="003521D1"/>
    <w:rsid w:val="0036118B"/>
    <w:rsid w:val="00363BFF"/>
    <w:rsid w:val="003722CD"/>
    <w:rsid w:val="00377DED"/>
    <w:rsid w:val="00380447"/>
    <w:rsid w:val="00385DD9"/>
    <w:rsid w:val="00387C8A"/>
    <w:rsid w:val="00397345"/>
    <w:rsid w:val="003B7932"/>
    <w:rsid w:val="003C4768"/>
    <w:rsid w:val="003C6D88"/>
    <w:rsid w:val="003D3486"/>
    <w:rsid w:val="003D524D"/>
    <w:rsid w:val="003D7EF3"/>
    <w:rsid w:val="003E2694"/>
    <w:rsid w:val="003F7686"/>
    <w:rsid w:val="00400277"/>
    <w:rsid w:val="00401539"/>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52D2C"/>
    <w:rsid w:val="00467D6A"/>
    <w:rsid w:val="00474BDB"/>
    <w:rsid w:val="004901D8"/>
    <w:rsid w:val="00491F62"/>
    <w:rsid w:val="004971C9"/>
    <w:rsid w:val="00497C87"/>
    <w:rsid w:val="004A02CB"/>
    <w:rsid w:val="004A57E2"/>
    <w:rsid w:val="004B12F4"/>
    <w:rsid w:val="004B1702"/>
    <w:rsid w:val="004D08DE"/>
    <w:rsid w:val="004D0EEB"/>
    <w:rsid w:val="004D1F3B"/>
    <w:rsid w:val="004D6960"/>
    <w:rsid w:val="004E05F7"/>
    <w:rsid w:val="004E21DC"/>
    <w:rsid w:val="004E26EF"/>
    <w:rsid w:val="0050084C"/>
    <w:rsid w:val="005027E6"/>
    <w:rsid w:val="00505252"/>
    <w:rsid w:val="00515426"/>
    <w:rsid w:val="00521BFC"/>
    <w:rsid w:val="0052780A"/>
    <w:rsid w:val="00527D73"/>
    <w:rsid w:val="00540315"/>
    <w:rsid w:val="00540609"/>
    <w:rsid w:val="005435B2"/>
    <w:rsid w:val="00545BAC"/>
    <w:rsid w:val="00550971"/>
    <w:rsid w:val="005528F8"/>
    <w:rsid w:val="00556342"/>
    <w:rsid w:val="0055660C"/>
    <w:rsid w:val="00563BF7"/>
    <w:rsid w:val="0058115A"/>
    <w:rsid w:val="005833E2"/>
    <w:rsid w:val="00592083"/>
    <w:rsid w:val="005A4236"/>
    <w:rsid w:val="005B01E9"/>
    <w:rsid w:val="005B529E"/>
    <w:rsid w:val="005C482B"/>
    <w:rsid w:val="005C618B"/>
    <w:rsid w:val="005C6B62"/>
    <w:rsid w:val="005E09C4"/>
    <w:rsid w:val="005E6FAE"/>
    <w:rsid w:val="005F1DF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5241"/>
    <w:rsid w:val="00637642"/>
    <w:rsid w:val="00647493"/>
    <w:rsid w:val="006505B2"/>
    <w:rsid w:val="0066162E"/>
    <w:rsid w:val="00666CB6"/>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E4759"/>
    <w:rsid w:val="006F0706"/>
    <w:rsid w:val="006F1F43"/>
    <w:rsid w:val="006F3CA8"/>
    <w:rsid w:val="007017D1"/>
    <w:rsid w:val="007156AF"/>
    <w:rsid w:val="00715D93"/>
    <w:rsid w:val="00724E04"/>
    <w:rsid w:val="00726306"/>
    <w:rsid w:val="00742745"/>
    <w:rsid w:val="0074314B"/>
    <w:rsid w:val="00753242"/>
    <w:rsid w:val="007613C5"/>
    <w:rsid w:val="00762896"/>
    <w:rsid w:val="00762E29"/>
    <w:rsid w:val="00762F32"/>
    <w:rsid w:val="007721CE"/>
    <w:rsid w:val="0077622C"/>
    <w:rsid w:val="00780EAB"/>
    <w:rsid w:val="00785D30"/>
    <w:rsid w:val="00791C53"/>
    <w:rsid w:val="007A13ED"/>
    <w:rsid w:val="007A7394"/>
    <w:rsid w:val="007B0672"/>
    <w:rsid w:val="007C232F"/>
    <w:rsid w:val="007C7DC5"/>
    <w:rsid w:val="007D3CB0"/>
    <w:rsid w:val="007D52B7"/>
    <w:rsid w:val="007E7D16"/>
    <w:rsid w:val="0081105D"/>
    <w:rsid w:val="0082306F"/>
    <w:rsid w:val="00823628"/>
    <w:rsid w:val="0084302D"/>
    <w:rsid w:val="008447CF"/>
    <w:rsid w:val="00847EA7"/>
    <w:rsid w:val="00860755"/>
    <w:rsid w:val="008616C3"/>
    <w:rsid w:val="0086259F"/>
    <w:rsid w:val="00862792"/>
    <w:rsid w:val="008642AB"/>
    <w:rsid w:val="00866606"/>
    <w:rsid w:val="008771B8"/>
    <w:rsid w:val="00877D59"/>
    <w:rsid w:val="008829A1"/>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7B3"/>
    <w:rsid w:val="00970FA0"/>
    <w:rsid w:val="00974A9C"/>
    <w:rsid w:val="009759E7"/>
    <w:rsid w:val="00987F3E"/>
    <w:rsid w:val="009966D8"/>
    <w:rsid w:val="00997045"/>
    <w:rsid w:val="009A1F82"/>
    <w:rsid w:val="009B1374"/>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06FF"/>
    <w:rsid w:val="00A73B2E"/>
    <w:rsid w:val="00A910A6"/>
    <w:rsid w:val="00A92950"/>
    <w:rsid w:val="00A92AB5"/>
    <w:rsid w:val="00A9731F"/>
    <w:rsid w:val="00AA411C"/>
    <w:rsid w:val="00AB493E"/>
    <w:rsid w:val="00AB51CB"/>
    <w:rsid w:val="00AB7B1B"/>
    <w:rsid w:val="00AC0699"/>
    <w:rsid w:val="00AC5EE5"/>
    <w:rsid w:val="00AD19F0"/>
    <w:rsid w:val="00AE57EF"/>
    <w:rsid w:val="00B02F42"/>
    <w:rsid w:val="00B15454"/>
    <w:rsid w:val="00B15A0B"/>
    <w:rsid w:val="00B165CE"/>
    <w:rsid w:val="00B27113"/>
    <w:rsid w:val="00B4020E"/>
    <w:rsid w:val="00B51DAF"/>
    <w:rsid w:val="00B5446B"/>
    <w:rsid w:val="00B652FB"/>
    <w:rsid w:val="00B73F65"/>
    <w:rsid w:val="00B82F94"/>
    <w:rsid w:val="00B9514C"/>
    <w:rsid w:val="00BA174C"/>
    <w:rsid w:val="00BA2445"/>
    <w:rsid w:val="00BA6DC7"/>
    <w:rsid w:val="00BB372C"/>
    <w:rsid w:val="00BC1EE5"/>
    <w:rsid w:val="00BC5E81"/>
    <w:rsid w:val="00BE436E"/>
    <w:rsid w:val="00BF1057"/>
    <w:rsid w:val="00BF2061"/>
    <w:rsid w:val="00BF663F"/>
    <w:rsid w:val="00C077DD"/>
    <w:rsid w:val="00C12BFA"/>
    <w:rsid w:val="00C12CD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D7A46"/>
    <w:rsid w:val="00CF4D98"/>
    <w:rsid w:val="00D03896"/>
    <w:rsid w:val="00D03A6F"/>
    <w:rsid w:val="00D11402"/>
    <w:rsid w:val="00D13FFB"/>
    <w:rsid w:val="00D15081"/>
    <w:rsid w:val="00D27CC8"/>
    <w:rsid w:val="00D33BD9"/>
    <w:rsid w:val="00D50956"/>
    <w:rsid w:val="00D5366D"/>
    <w:rsid w:val="00D646F9"/>
    <w:rsid w:val="00D762B7"/>
    <w:rsid w:val="00D9240E"/>
    <w:rsid w:val="00D945AE"/>
    <w:rsid w:val="00D96DBF"/>
    <w:rsid w:val="00D97D2D"/>
    <w:rsid w:val="00DA0020"/>
    <w:rsid w:val="00DB1A9E"/>
    <w:rsid w:val="00DB2AA3"/>
    <w:rsid w:val="00DC076C"/>
    <w:rsid w:val="00DC2A28"/>
    <w:rsid w:val="00DD2771"/>
    <w:rsid w:val="00DD4972"/>
    <w:rsid w:val="00DD6775"/>
    <w:rsid w:val="00DE2894"/>
    <w:rsid w:val="00DE55C1"/>
    <w:rsid w:val="00DF4BC7"/>
    <w:rsid w:val="00DF70EE"/>
    <w:rsid w:val="00E01504"/>
    <w:rsid w:val="00E043D8"/>
    <w:rsid w:val="00E051D7"/>
    <w:rsid w:val="00E06A72"/>
    <w:rsid w:val="00E1299D"/>
    <w:rsid w:val="00E17AF1"/>
    <w:rsid w:val="00E2189F"/>
    <w:rsid w:val="00E23877"/>
    <w:rsid w:val="00E27661"/>
    <w:rsid w:val="00E30B15"/>
    <w:rsid w:val="00E4056A"/>
    <w:rsid w:val="00E569AA"/>
    <w:rsid w:val="00E664BC"/>
    <w:rsid w:val="00E66529"/>
    <w:rsid w:val="00E666B1"/>
    <w:rsid w:val="00E73D9E"/>
    <w:rsid w:val="00E751AB"/>
    <w:rsid w:val="00E80A62"/>
    <w:rsid w:val="00E95613"/>
    <w:rsid w:val="00EA02F3"/>
    <w:rsid w:val="00EA73B9"/>
    <w:rsid w:val="00EB50D3"/>
    <w:rsid w:val="00EC19B3"/>
    <w:rsid w:val="00EC1AA4"/>
    <w:rsid w:val="00EC71A9"/>
    <w:rsid w:val="00ED4338"/>
    <w:rsid w:val="00EE5D4B"/>
    <w:rsid w:val="00F02CCD"/>
    <w:rsid w:val="00F071B5"/>
    <w:rsid w:val="00F129CF"/>
    <w:rsid w:val="00F152BB"/>
    <w:rsid w:val="00F2327D"/>
    <w:rsid w:val="00F25CCF"/>
    <w:rsid w:val="00F2717E"/>
    <w:rsid w:val="00F307E2"/>
    <w:rsid w:val="00F353EE"/>
    <w:rsid w:val="00F404FC"/>
    <w:rsid w:val="00F4296C"/>
    <w:rsid w:val="00F45010"/>
    <w:rsid w:val="00F45348"/>
    <w:rsid w:val="00F5564E"/>
    <w:rsid w:val="00F656FD"/>
    <w:rsid w:val="00F72712"/>
    <w:rsid w:val="00F75610"/>
    <w:rsid w:val="00F83C96"/>
    <w:rsid w:val="00F900EE"/>
    <w:rsid w:val="00F90C6C"/>
    <w:rsid w:val="00F90E29"/>
    <w:rsid w:val="00F96AF3"/>
    <w:rsid w:val="00FA164F"/>
    <w:rsid w:val="00FA5D8E"/>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2043</Words>
  <Characters>11028</Characters>
  <Application>Microsoft Office Word</Application>
  <DocSecurity>0</DocSecurity>
  <Lines>501</Lines>
  <Paragraphs>179</Paragraphs>
  <ScaleCrop>false</ScaleCrop>
  <Company>UK Commission for Employment and Skills</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2012-06-27T14:32:00Z</dcterms:created>
  <dcterms:modified xsi:type="dcterms:W3CDTF">2012-06-27T14:32:00Z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