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DA379C" w:rsidTr="00B70675">
        <w:tc>
          <w:tcPr>
            <w:tcW w:w="2518" w:type="dxa"/>
          </w:tcPr>
          <w:p w:rsidR="00DA379C" w:rsidRDefault="00DA379C" w:rsidP="009524C5">
            <w:pPr>
              <w:pStyle w:val="NOSSideHeading"/>
              <w:ind w:right="-108"/>
            </w:pPr>
            <w:bookmarkStart w:id="0" w:name="Overview"/>
            <w:bookmarkStart w:id="1" w:name="_GoBack"/>
            <w:bookmarkEnd w:id="1"/>
            <w:r>
              <w:t>Overview</w:t>
            </w:r>
            <w:r>
              <w:br/>
            </w:r>
          </w:p>
        </w:tc>
        <w:tc>
          <w:tcPr>
            <w:tcW w:w="7967" w:type="dxa"/>
          </w:tcPr>
          <w:p w:rsidR="00DA379C" w:rsidRPr="004F5943" w:rsidRDefault="00DA379C" w:rsidP="00B2729F">
            <w:pPr>
              <w:pStyle w:val="NOSBodyText"/>
              <w:spacing w:line="276" w:lineRule="auto"/>
            </w:pPr>
            <w:bookmarkStart w:id="2" w:name="StartOverview"/>
            <w:bookmarkEnd w:id="2"/>
            <w:r>
              <w:t>This standard identifies the requirements when you prepare to provide a home for a baby, child or young person.  It is for new foster carers preparing to provide a home for the first time or experienced foster carers offering a new placement.  The requirements include o</w:t>
            </w:r>
            <w:r w:rsidRPr="009B0287">
              <w:t>btain</w:t>
            </w:r>
            <w:r>
              <w:t xml:space="preserve">ing information and using this to help prepare your </w:t>
            </w:r>
            <w:r w:rsidRPr="009B0287">
              <w:t>family</w:t>
            </w:r>
            <w:r>
              <w:t xml:space="preserve"> and personal</w:t>
            </w:r>
            <w:r w:rsidRPr="009B0287">
              <w:t xml:space="preserve"> networks</w:t>
            </w:r>
            <w:r>
              <w:t xml:space="preserve">.  It also includes </w:t>
            </w:r>
            <w:r>
              <w:rPr>
                <w:bCs/>
              </w:rPr>
              <w:t>evaluating</w:t>
            </w:r>
            <w:r w:rsidRPr="00D27988">
              <w:rPr>
                <w:bCs/>
              </w:rPr>
              <w:t xml:space="preserve"> </w:t>
            </w:r>
            <w:r>
              <w:rPr>
                <w:bCs/>
              </w:rPr>
              <w:t xml:space="preserve">your </w:t>
            </w:r>
            <w:r w:rsidRPr="00D27988">
              <w:rPr>
                <w:bCs/>
              </w:rPr>
              <w:t xml:space="preserve">home </w:t>
            </w:r>
            <w:r>
              <w:rPr>
                <w:bCs/>
              </w:rPr>
              <w:t xml:space="preserve">and family situation and developing the skills, </w:t>
            </w:r>
            <w:r w:rsidRPr="00D27988">
              <w:rPr>
                <w:bCs/>
              </w:rPr>
              <w:t>knowledge</w:t>
            </w:r>
            <w:r>
              <w:rPr>
                <w:bCs/>
              </w:rPr>
              <w:t xml:space="preserve"> and attitudes you require</w:t>
            </w:r>
            <w:r w:rsidRPr="00D27988">
              <w:rPr>
                <w:bCs/>
              </w:rPr>
              <w:t xml:space="preserve"> </w:t>
            </w:r>
            <w:r>
              <w:rPr>
                <w:bCs/>
              </w:rPr>
              <w:t xml:space="preserve">in order </w:t>
            </w:r>
            <w:r w:rsidRPr="00D27988">
              <w:rPr>
                <w:bCs/>
              </w:rPr>
              <w:t xml:space="preserve">to provide a </w:t>
            </w:r>
            <w:r>
              <w:rPr>
                <w:bCs/>
              </w:rPr>
              <w:t xml:space="preserve">safe and supportive </w:t>
            </w:r>
            <w:r w:rsidRPr="00D27988">
              <w:rPr>
                <w:bCs/>
              </w:rPr>
              <w:t xml:space="preserve">home for </w:t>
            </w:r>
            <w:r>
              <w:rPr>
                <w:bCs/>
              </w:rPr>
              <w:t>a baby, child or young person.</w:t>
            </w:r>
          </w:p>
          <w:p w:rsidR="00DA379C" w:rsidRDefault="00DA379C" w:rsidP="00823628">
            <w:pPr>
              <w:pStyle w:val="NOSNumberList"/>
              <w:numPr>
                <w:ilvl w:val="0"/>
                <w:numId w:val="0"/>
              </w:numPr>
            </w:pPr>
          </w:p>
        </w:tc>
      </w:tr>
    </w:tbl>
    <w:p w:rsidR="00DA379C" w:rsidRDefault="00DA379C"/>
    <w:p w:rsidR="00DA379C" w:rsidRDefault="00DA379C">
      <w:r>
        <w:br w:type="page"/>
      </w:r>
    </w:p>
    <w:bookmarkEnd w:id="0"/>
    <w:tbl>
      <w:tblPr>
        <w:tblW w:w="10420" w:type="dxa"/>
        <w:tblInd w:w="-106" w:type="dxa"/>
        <w:tblLook w:val="00A0" w:firstRow="1" w:lastRow="0" w:firstColumn="1" w:lastColumn="0" w:noHBand="0" w:noVBand="0"/>
      </w:tblPr>
      <w:tblGrid>
        <w:gridCol w:w="2518"/>
        <w:gridCol w:w="7902"/>
      </w:tblGrid>
      <w:tr w:rsidR="00DA379C" w:rsidRPr="00CF4D98" w:rsidTr="000E7211">
        <w:trPr>
          <w:trHeight w:val="9250"/>
        </w:trPr>
        <w:tc>
          <w:tcPr>
            <w:tcW w:w="2518" w:type="dxa"/>
          </w:tcPr>
          <w:p w:rsidR="00DA379C" w:rsidRDefault="00DA379C"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DA379C" w:rsidRDefault="00DA379C" w:rsidP="0050084C">
            <w:pPr>
              <w:autoSpaceDE w:val="0"/>
              <w:autoSpaceDN w:val="0"/>
              <w:adjustRightInd w:val="0"/>
              <w:spacing w:after="0" w:line="240" w:lineRule="auto"/>
              <w:rPr>
                <w:rFonts w:ascii="Helvetica" w:hAnsi="Helvetica" w:cs="Helvetica"/>
                <w:b/>
                <w:bCs/>
                <w:color w:val="0078C1"/>
                <w:sz w:val="26"/>
                <w:lang w:eastAsia="en-GB"/>
              </w:rPr>
            </w:pPr>
          </w:p>
          <w:p w:rsidR="00DA379C" w:rsidRDefault="00DA379C" w:rsidP="0050084C">
            <w:pPr>
              <w:autoSpaceDE w:val="0"/>
              <w:autoSpaceDN w:val="0"/>
              <w:adjustRightInd w:val="0"/>
              <w:spacing w:after="0" w:line="240" w:lineRule="auto"/>
              <w:rPr>
                <w:rFonts w:ascii="Helvetica" w:hAnsi="Helvetica" w:cs="Helvetica"/>
                <w:b/>
                <w:i/>
                <w:iCs/>
                <w:color w:val="0078C1"/>
              </w:rPr>
            </w:pPr>
          </w:p>
          <w:p w:rsidR="00DA379C" w:rsidRDefault="00DA379C" w:rsidP="00016B9A">
            <w:pPr>
              <w:pStyle w:val="NOSSideSubHeading"/>
              <w:spacing w:line="240" w:lineRule="auto"/>
            </w:pPr>
            <w:r w:rsidRPr="00CF4D98">
              <w:t>You must be able to:</w:t>
            </w: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B70675">
            <w:pPr>
              <w:pStyle w:val="NOSSideSubHeading"/>
              <w:spacing w:line="240" w:lineRule="auto"/>
            </w:pPr>
            <w:r w:rsidRPr="00CF4D98">
              <w:t>You must be able to:</w:t>
            </w: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spacing w:after="0" w:line="240" w:lineRule="auto"/>
              <w:rPr>
                <w:rFonts w:ascii="Arial" w:hAnsi="Arial" w:cs="Arial"/>
                <w:b/>
                <w:bCs/>
                <w:color w:val="0078C1"/>
                <w:sz w:val="26"/>
                <w:lang w:eastAsia="en-GB"/>
              </w:rPr>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50084C">
            <w:pPr>
              <w:autoSpaceDE w:val="0"/>
              <w:autoSpaceDN w:val="0"/>
              <w:adjustRightInd w:val="0"/>
            </w:pPr>
          </w:p>
          <w:p w:rsidR="00DA379C" w:rsidRDefault="00DA379C" w:rsidP="00B70675">
            <w:pPr>
              <w:pStyle w:val="NOSSideSubHeading"/>
              <w:spacing w:line="240" w:lineRule="auto"/>
            </w:pPr>
            <w:r w:rsidRPr="00CF4D98">
              <w:t>You must be able to:</w:t>
            </w:r>
          </w:p>
          <w:p w:rsidR="00DA379C" w:rsidRDefault="00DA379C" w:rsidP="0050084C">
            <w:pPr>
              <w:autoSpaceDE w:val="0"/>
              <w:autoSpaceDN w:val="0"/>
              <w:adjustRightInd w:val="0"/>
            </w:pPr>
          </w:p>
          <w:p w:rsidR="00DA379C" w:rsidRPr="00CF4D98" w:rsidRDefault="00DA379C" w:rsidP="0050084C">
            <w:pPr>
              <w:autoSpaceDE w:val="0"/>
              <w:autoSpaceDN w:val="0"/>
              <w:adjustRightInd w:val="0"/>
            </w:pPr>
          </w:p>
        </w:tc>
        <w:tc>
          <w:tcPr>
            <w:tcW w:w="7902" w:type="dxa"/>
          </w:tcPr>
          <w:p w:rsidR="00DA379C" w:rsidRDefault="00DA379C" w:rsidP="0089469B">
            <w:pPr>
              <w:pStyle w:val="NOSNumberList"/>
              <w:numPr>
                <w:ilvl w:val="0"/>
                <w:numId w:val="0"/>
              </w:numPr>
              <w:rPr>
                <w:b/>
              </w:rPr>
            </w:pPr>
            <w:bookmarkStart w:id="5" w:name="StartPerformance"/>
            <w:bookmarkEnd w:id="5"/>
          </w:p>
          <w:p w:rsidR="00DA379C" w:rsidRDefault="00DA379C" w:rsidP="0089469B">
            <w:pPr>
              <w:pStyle w:val="NOSNumberList"/>
              <w:numPr>
                <w:ilvl w:val="0"/>
                <w:numId w:val="0"/>
              </w:numPr>
              <w:rPr>
                <w:b/>
              </w:rPr>
            </w:pPr>
          </w:p>
          <w:p w:rsidR="00DA379C" w:rsidRDefault="00DA379C" w:rsidP="0089469B">
            <w:pPr>
              <w:pStyle w:val="NOSNumberList"/>
              <w:numPr>
                <w:ilvl w:val="0"/>
                <w:numId w:val="0"/>
              </w:numPr>
              <w:rPr>
                <w:b/>
              </w:rPr>
            </w:pPr>
            <w:r>
              <w:rPr>
                <w:b/>
              </w:rPr>
              <w:t>Use</w:t>
            </w:r>
            <w:r w:rsidRPr="004E5721">
              <w:rPr>
                <w:b/>
              </w:rPr>
              <w:t xml:space="preserve"> information </w:t>
            </w:r>
            <w:r>
              <w:rPr>
                <w:b/>
              </w:rPr>
              <w:t xml:space="preserve">to prepare yourself, your family and your wider networks for your provision of a home to </w:t>
            </w:r>
            <w:r>
              <w:rPr>
                <w:b/>
                <w:bCs/>
              </w:rPr>
              <w:t xml:space="preserve">babies, </w:t>
            </w:r>
            <w:r w:rsidRPr="0089469B">
              <w:rPr>
                <w:b/>
                <w:bCs/>
              </w:rPr>
              <w:t>children and young people</w:t>
            </w:r>
          </w:p>
          <w:p w:rsidR="00DA379C" w:rsidRDefault="00DA379C" w:rsidP="00827474">
            <w:pPr>
              <w:pStyle w:val="NOSBodyHeading"/>
              <w:spacing w:line="276" w:lineRule="auto"/>
              <w:rPr>
                <w:b w:val="0"/>
              </w:rPr>
            </w:pPr>
          </w:p>
          <w:p w:rsidR="00DA379C" w:rsidRDefault="00DA379C" w:rsidP="00B2729F">
            <w:pPr>
              <w:pStyle w:val="NOSBodyHeading"/>
              <w:numPr>
                <w:ilvl w:val="0"/>
                <w:numId w:val="5"/>
              </w:numPr>
              <w:spacing w:line="276" w:lineRule="auto"/>
              <w:rPr>
                <w:b w:val="0"/>
              </w:rPr>
            </w:pPr>
            <w:r>
              <w:rPr>
                <w:b w:val="0"/>
              </w:rPr>
              <w:t xml:space="preserve">acquire information from the </w:t>
            </w:r>
            <w:r w:rsidRPr="00A54443">
              <w:t>placement organiser</w:t>
            </w:r>
            <w:r>
              <w:rPr>
                <w:b w:val="0"/>
              </w:rPr>
              <w:t xml:space="preserve"> about the baby, child or young person for whom you will provide a home</w:t>
            </w:r>
          </w:p>
          <w:p w:rsidR="00DA379C" w:rsidRDefault="00DA379C" w:rsidP="00B70675">
            <w:pPr>
              <w:pStyle w:val="NOSBodyHeading"/>
              <w:numPr>
                <w:ilvl w:val="0"/>
                <w:numId w:val="5"/>
              </w:numPr>
              <w:spacing w:line="276" w:lineRule="auto"/>
              <w:rPr>
                <w:b w:val="0"/>
              </w:rPr>
            </w:pPr>
            <w:r>
              <w:rPr>
                <w:b w:val="0"/>
              </w:rPr>
              <w:t>clarify additional information about the baby, child or young person and their family to help you understand their unique circumstances and specific needs</w:t>
            </w:r>
          </w:p>
          <w:p w:rsidR="00DA379C" w:rsidRPr="001B0A7B" w:rsidRDefault="00DA379C" w:rsidP="00B70675">
            <w:pPr>
              <w:pStyle w:val="NOSBodyHeading"/>
              <w:numPr>
                <w:ilvl w:val="0"/>
                <w:numId w:val="5"/>
              </w:numPr>
              <w:spacing w:line="276" w:lineRule="auto"/>
              <w:rPr>
                <w:b w:val="0"/>
              </w:rPr>
            </w:pPr>
            <w:r>
              <w:rPr>
                <w:b w:val="0"/>
              </w:rPr>
              <w:t xml:space="preserve">discuss with </w:t>
            </w:r>
            <w:r w:rsidRPr="002C1D4D">
              <w:t>family members</w:t>
            </w:r>
            <w:r>
              <w:rPr>
                <w:b w:val="0"/>
              </w:rPr>
              <w:t xml:space="preserve"> and those in your personal </w:t>
            </w:r>
            <w:r w:rsidRPr="00A54443">
              <w:t>networks</w:t>
            </w:r>
            <w:r>
              <w:rPr>
                <w:b w:val="0"/>
              </w:rPr>
              <w:t xml:space="preserve"> the rights, duties and responsibilities of all involved in providing a home for a baby, child or young person</w:t>
            </w:r>
          </w:p>
          <w:p w:rsidR="00DA379C" w:rsidRDefault="00DA379C" w:rsidP="00B70675">
            <w:pPr>
              <w:pStyle w:val="NOSBodyHeading"/>
              <w:numPr>
                <w:ilvl w:val="0"/>
                <w:numId w:val="5"/>
              </w:numPr>
              <w:spacing w:line="276" w:lineRule="auto"/>
            </w:pPr>
            <w:r>
              <w:rPr>
                <w:b w:val="0"/>
              </w:rPr>
              <w:t xml:space="preserve">with your immediate family, </w:t>
            </w:r>
            <w:r w:rsidRPr="00A54443">
              <w:rPr>
                <w:b w:val="0"/>
              </w:rPr>
              <w:t>networks</w:t>
            </w:r>
            <w:r>
              <w:rPr>
                <w:b w:val="0"/>
              </w:rPr>
              <w:t xml:space="preserve"> and </w:t>
            </w:r>
            <w:r w:rsidRPr="0089469B">
              <w:rPr>
                <w:bCs/>
              </w:rPr>
              <w:t>o</w:t>
            </w:r>
            <w:r w:rsidRPr="00B43C39">
              <w:t>thers</w:t>
            </w:r>
            <w:r>
              <w:rPr>
                <w:b w:val="0"/>
              </w:rPr>
              <w:t>, examine the statutory requirements of acting as a foster parent to a child or young person</w:t>
            </w:r>
          </w:p>
          <w:p w:rsidR="00DA379C" w:rsidRPr="008364C6" w:rsidRDefault="00DA379C" w:rsidP="00B70675">
            <w:pPr>
              <w:pStyle w:val="NOSBodyHeading"/>
              <w:numPr>
                <w:ilvl w:val="0"/>
                <w:numId w:val="5"/>
              </w:numPr>
              <w:spacing w:line="276" w:lineRule="auto"/>
              <w:rPr>
                <w:b w:val="0"/>
              </w:rPr>
            </w:pPr>
            <w:r>
              <w:rPr>
                <w:b w:val="0"/>
              </w:rPr>
              <w:t>r</w:t>
            </w:r>
            <w:r w:rsidRPr="008364C6">
              <w:rPr>
                <w:b w:val="0"/>
              </w:rPr>
              <w:t>efl</w:t>
            </w:r>
            <w:r>
              <w:rPr>
                <w:b w:val="0"/>
              </w:rPr>
              <w:t xml:space="preserve">ect on the emotional impact that </w:t>
            </w:r>
            <w:r w:rsidRPr="008364C6">
              <w:rPr>
                <w:b w:val="0"/>
              </w:rPr>
              <w:t>requiring placement in your home</w:t>
            </w:r>
            <w:r>
              <w:rPr>
                <w:b w:val="0"/>
              </w:rPr>
              <w:t xml:space="preserve"> may have on the baby,</w:t>
            </w:r>
            <w:r w:rsidRPr="008364C6">
              <w:rPr>
                <w:b w:val="0"/>
              </w:rPr>
              <w:t xml:space="preserve"> child or young person</w:t>
            </w:r>
          </w:p>
          <w:p w:rsidR="00DA379C" w:rsidRPr="008364C6" w:rsidRDefault="00DA379C" w:rsidP="00B70675">
            <w:pPr>
              <w:pStyle w:val="NOSBodyHeading"/>
              <w:numPr>
                <w:ilvl w:val="0"/>
                <w:numId w:val="5"/>
              </w:numPr>
              <w:spacing w:line="276" w:lineRule="auto"/>
              <w:rPr>
                <w:bCs/>
              </w:rPr>
            </w:pPr>
            <w:r>
              <w:rPr>
                <w:b w:val="0"/>
              </w:rPr>
              <w:t>discuss with family members the likely support needs and other needs of the child or young person</w:t>
            </w:r>
          </w:p>
          <w:p w:rsidR="00DA379C" w:rsidRPr="00827474" w:rsidRDefault="00DA379C" w:rsidP="00B70675">
            <w:pPr>
              <w:pStyle w:val="NOSBodyHeading"/>
              <w:numPr>
                <w:ilvl w:val="0"/>
                <w:numId w:val="5"/>
              </w:numPr>
              <w:spacing w:line="276" w:lineRule="auto"/>
            </w:pPr>
            <w:r>
              <w:rPr>
                <w:b w:val="0"/>
              </w:rPr>
              <w:t>clarify with the placement organiser</w:t>
            </w:r>
            <w:r w:rsidRPr="001E4368">
              <w:rPr>
                <w:b w:val="0"/>
              </w:rPr>
              <w:t xml:space="preserve"> </w:t>
            </w:r>
            <w:r>
              <w:rPr>
                <w:b w:val="0"/>
              </w:rPr>
              <w:t>information about any proposed arrangements for</w:t>
            </w:r>
            <w:r w:rsidRPr="001E4368">
              <w:rPr>
                <w:b w:val="0"/>
              </w:rPr>
              <w:t xml:space="preserve"> </w:t>
            </w:r>
            <w:r>
              <w:rPr>
                <w:b w:val="0"/>
              </w:rPr>
              <w:t xml:space="preserve">the baby, child or young person to have </w:t>
            </w:r>
            <w:r w:rsidRPr="001E4368">
              <w:rPr>
                <w:b w:val="0"/>
              </w:rPr>
              <w:t xml:space="preserve">contact with </w:t>
            </w:r>
            <w:r>
              <w:rPr>
                <w:b w:val="0"/>
              </w:rPr>
              <w:t xml:space="preserve">their </w:t>
            </w:r>
            <w:r w:rsidRPr="0065300A">
              <w:rPr>
                <w:b w:val="0"/>
              </w:rPr>
              <w:t>parents, siblings and other family members</w:t>
            </w:r>
          </w:p>
          <w:p w:rsidR="00DA379C" w:rsidRDefault="00DA379C" w:rsidP="00B70675">
            <w:pPr>
              <w:pStyle w:val="NOSBodyHeading"/>
              <w:numPr>
                <w:ilvl w:val="0"/>
                <w:numId w:val="5"/>
              </w:numPr>
              <w:spacing w:line="276" w:lineRule="auto"/>
            </w:pPr>
            <w:r>
              <w:rPr>
                <w:b w:val="0"/>
              </w:rPr>
              <w:t>consider the implications for the baby, child or young person of having contact with their family</w:t>
            </w:r>
          </w:p>
          <w:p w:rsidR="00DA379C" w:rsidRDefault="00DA379C" w:rsidP="00B70675">
            <w:pPr>
              <w:pStyle w:val="NOSBodyHeading"/>
              <w:numPr>
                <w:ilvl w:val="0"/>
                <w:numId w:val="5"/>
              </w:numPr>
              <w:spacing w:line="276" w:lineRule="auto"/>
            </w:pPr>
            <w:r>
              <w:rPr>
                <w:b w:val="0"/>
              </w:rPr>
              <w:t xml:space="preserve">consider any </w:t>
            </w:r>
            <w:r w:rsidRPr="00EB06BC">
              <w:t>implications</w:t>
            </w:r>
            <w:r>
              <w:rPr>
                <w:b w:val="0"/>
              </w:rPr>
              <w:t xml:space="preserve"> for your own family of the baby, child or young person having contact with </w:t>
            </w:r>
            <w:r w:rsidRPr="001E4368">
              <w:rPr>
                <w:b w:val="0"/>
              </w:rPr>
              <w:t>their famil</w:t>
            </w:r>
            <w:r>
              <w:rPr>
                <w:b w:val="0"/>
              </w:rPr>
              <w:t>y</w:t>
            </w:r>
          </w:p>
          <w:p w:rsidR="00DA379C" w:rsidRPr="001E4368" w:rsidRDefault="00DA379C" w:rsidP="00B70675">
            <w:pPr>
              <w:pStyle w:val="NOSBodyHeading"/>
              <w:numPr>
                <w:ilvl w:val="0"/>
                <w:numId w:val="5"/>
              </w:numPr>
              <w:spacing w:line="276" w:lineRule="auto"/>
              <w:rPr>
                <w:bCs/>
              </w:rPr>
            </w:pPr>
            <w:r>
              <w:rPr>
                <w:b w:val="0"/>
              </w:rPr>
              <w:t xml:space="preserve">confirm information about the support you can expect from the placement organiser while you are providing a home for the baby, child or young person </w:t>
            </w:r>
          </w:p>
          <w:p w:rsidR="00DA379C" w:rsidRDefault="00DA379C" w:rsidP="0089469B">
            <w:pPr>
              <w:pStyle w:val="NOSNumberList"/>
              <w:numPr>
                <w:ilvl w:val="0"/>
                <w:numId w:val="0"/>
              </w:numPr>
              <w:rPr>
                <w:b/>
                <w:bCs/>
              </w:rPr>
            </w:pPr>
          </w:p>
          <w:p w:rsidR="00DA379C" w:rsidRDefault="00DA379C" w:rsidP="0089469B">
            <w:pPr>
              <w:pStyle w:val="NOSNumberList"/>
              <w:numPr>
                <w:ilvl w:val="0"/>
                <w:numId w:val="0"/>
              </w:numPr>
              <w:rPr>
                <w:b/>
                <w:bCs/>
              </w:rPr>
            </w:pPr>
            <w:r w:rsidRPr="0089469B">
              <w:rPr>
                <w:b/>
                <w:bCs/>
              </w:rPr>
              <w:t xml:space="preserve">Evaluate your home situation and the care you are able to offer to </w:t>
            </w:r>
            <w:r>
              <w:rPr>
                <w:b/>
                <w:bCs/>
              </w:rPr>
              <w:t xml:space="preserve">babies, </w:t>
            </w:r>
            <w:r w:rsidRPr="0089469B">
              <w:rPr>
                <w:b/>
                <w:bCs/>
              </w:rPr>
              <w:t xml:space="preserve">children and young people </w:t>
            </w:r>
          </w:p>
          <w:p w:rsidR="00DA379C" w:rsidRPr="0089469B" w:rsidRDefault="00DA379C" w:rsidP="0089469B">
            <w:pPr>
              <w:pStyle w:val="NOSNumberList"/>
              <w:numPr>
                <w:ilvl w:val="0"/>
                <w:numId w:val="0"/>
              </w:numPr>
              <w:rPr>
                <w:b/>
                <w:bCs/>
              </w:rPr>
            </w:pPr>
          </w:p>
          <w:p w:rsidR="00DA379C" w:rsidRDefault="00DA379C" w:rsidP="00B70675">
            <w:pPr>
              <w:pStyle w:val="NOSBodyHeading"/>
              <w:numPr>
                <w:ilvl w:val="0"/>
                <w:numId w:val="5"/>
              </w:numPr>
              <w:spacing w:line="276" w:lineRule="auto"/>
            </w:pPr>
            <w:r>
              <w:rPr>
                <w:b w:val="0"/>
              </w:rPr>
              <w:t xml:space="preserve">reflect with your family on how your lives and living arrangements will be affected by providing a home for a baby, child or young person </w:t>
            </w:r>
          </w:p>
          <w:p w:rsidR="00DA379C" w:rsidRDefault="00DA379C" w:rsidP="00B70675">
            <w:pPr>
              <w:pStyle w:val="NOSBodyHeading"/>
              <w:numPr>
                <w:ilvl w:val="0"/>
                <w:numId w:val="5"/>
              </w:numPr>
              <w:spacing w:line="276" w:lineRule="auto"/>
            </w:pPr>
            <w:r>
              <w:rPr>
                <w:b w:val="0"/>
              </w:rPr>
              <w:t>agree with family members and others what</w:t>
            </w:r>
            <w:r w:rsidRPr="001E4368">
              <w:rPr>
                <w:b w:val="0"/>
              </w:rPr>
              <w:t xml:space="preserve"> support </w:t>
            </w:r>
            <w:r>
              <w:rPr>
                <w:b w:val="0"/>
              </w:rPr>
              <w:t>the baby, child or young person is likely to</w:t>
            </w:r>
            <w:r w:rsidRPr="001E4368">
              <w:rPr>
                <w:b w:val="0"/>
              </w:rPr>
              <w:t xml:space="preserve"> need whilst living within your home</w:t>
            </w:r>
          </w:p>
          <w:p w:rsidR="00DA379C" w:rsidRDefault="00DA379C" w:rsidP="00B70675">
            <w:pPr>
              <w:pStyle w:val="NOSBodyHeading"/>
              <w:numPr>
                <w:ilvl w:val="0"/>
                <w:numId w:val="5"/>
              </w:numPr>
              <w:spacing w:line="276" w:lineRule="auto"/>
            </w:pPr>
            <w:r w:rsidRPr="00EB06BC">
              <w:rPr>
                <w:b w:val="0"/>
              </w:rPr>
              <w:t xml:space="preserve">establish with your family </w:t>
            </w:r>
            <w:r>
              <w:rPr>
                <w:b w:val="0"/>
              </w:rPr>
              <w:t>members any</w:t>
            </w:r>
            <w:r w:rsidRPr="00EB06BC">
              <w:rPr>
                <w:b w:val="0"/>
              </w:rPr>
              <w:t xml:space="preserve"> additional support they might need </w:t>
            </w:r>
            <w:r>
              <w:rPr>
                <w:b w:val="0"/>
              </w:rPr>
              <w:t xml:space="preserve">themselves to enable them to welcome the </w:t>
            </w:r>
            <w:r w:rsidRPr="00EB06BC">
              <w:rPr>
                <w:b w:val="0"/>
              </w:rPr>
              <w:t>child or young person</w:t>
            </w:r>
          </w:p>
          <w:p w:rsidR="00DA379C" w:rsidRDefault="00DA379C" w:rsidP="00B70675">
            <w:pPr>
              <w:pStyle w:val="NOSBodyHeading"/>
              <w:numPr>
                <w:ilvl w:val="0"/>
                <w:numId w:val="5"/>
              </w:numPr>
              <w:spacing w:line="276" w:lineRule="auto"/>
            </w:pPr>
            <w:r w:rsidRPr="00EB06BC">
              <w:rPr>
                <w:b w:val="0"/>
              </w:rPr>
              <w:lastRenderedPageBreak/>
              <w:t xml:space="preserve">agree with family </w:t>
            </w:r>
            <w:r>
              <w:rPr>
                <w:b w:val="0"/>
              </w:rPr>
              <w:t>members and those in your personal</w:t>
            </w:r>
            <w:r w:rsidRPr="00EB06BC">
              <w:rPr>
                <w:b w:val="0"/>
              </w:rPr>
              <w:t xml:space="preserve"> networks</w:t>
            </w:r>
            <w:r>
              <w:t xml:space="preserve"> </w:t>
            </w:r>
            <w:r w:rsidRPr="00EB06BC">
              <w:rPr>
                <w:b w:val="0"/>
              </w:rPr>
              <w:t xml:space="preserve">any </w:t>
            </w:r>
            <w:r>
              <w:rPr>
                <w:b w:val="0"/>
              </w:rPr>
              <w:t xml:space="preserve">changes that </w:t>
            </w:r>
            <w:r w:rsidRPr="00EB06BC">
              <w:rPr>
                <w:b w:val="0"/>
              </w:rPr>
              <w:t xml:space="preserve">will have to </w:t>
            </w:r>
            <w:r>
              <w:rPr>
                <w:b w:val="0"/>
              </w:rPr>
              <w:t xml:space="preserve">be </w:t>
            </w:r>
            <w:r w:rsidRPr="00EB06BC">
              <w:rPr>
                <w:b w:val="0"/>
              </w:rPr>
              <w:t>ma</w:t>
            </w:r>
            <w:r>
              <w:rPr>
                <w:b w:val="0"/>
              </w:rPr>
              <w:t>d</w:t>
            </w:r>
            <w:r w:rsidRPr="00EB06BC">
              <w:rPr>
                <w:b w:val="0"/>
              </w:rPr>
              <w:t xml:space="preserve">e in order </w:t>
            </w:r>
            <w:r>
              <w:rPr>
                <w:b w:val="0"/>
              </w:rPr>
              <w:t xml:space="preserve">for you </w:t>
            </w:r>
            <w:r w:rsidRPr="00EB06BC">
              <w:rPr>
                <w:b w:val="0"/>
              </w:rPr>
              <w:t xml:space="preserve">to </w:t>
            </w:r>
            <w:r>
              <w:rPr>
                <w:b w:val="0"/>
              </w:rPr>
              <w:t>offer a home to the</w:t>
            </w:r>
            <w:r w:rsidRPr="00EB06BC">
              <w:rPr>
                <w:b w:val="0"/>
              </w:rPr>
              <w:t xml:space="preserve"> </w:t>
            </w:r>
            <w:r>
              <w:rPr>
                <w:b w:val="0"/>
              </w:rPr>
              <w:t xml:space="preserve">baby, </w:t>
            </w:r>
            <w:r w:rsidRPr="00EB06BC">
              <w:rPr>
                <w:b w:val="0"/>
              </w:rPr>
              <w:t>child</w:t>
            </w:r>
            <w:r>
              <w:rPr>
                <w:b w:val="0"/>
              </w:rPr>
              <w:t xml:space="preserve"> or</w:t>
            </w:r>
            <w:r w:rsidRPr="00EB06BC">
              <w:rPr>
                <w:b w:val="0"/>
              </w:rPr>
              <w:t xml:space="preserve"> </w:t>
            </w:r>
            <w:r>
              <w:rPr>
                <w:b w:val="0"/>
              </w:rPr>
              <w:t>young person, to offer care and to keep them</w:t>
            </w:r>
            <w:r w:rsidRPr="00EB06BC">
              <w:rPr>
                <w:b w:val="0"/>
              </w:rPr>
              <w:t xml:space="preserve"> safe from </w:t>
            </w:r>
            <w:r w:rsidRPr="0065300A">
              <w:t>harm and abuse</w:t>
            </w:r>
          </w:p>
          <w:p w:rsidR="00DA379C" w:rsidRDefault="00DA379C" w:rsidP="00B70675">
            <w:pPr>
              <w:pStyle w:val="NOSBodyHeading"/>
              <w:numPr>
                <w:ilvl w:val="0"/>
                <w:numId w:val="5"/>
              </w:numPr>
              <w:spacing w:line="276" w:lineRule="auto"/>
            </w:pPr>
            <w:r>
              <w:rPr>
                <w:b w:val="0"/>
              </w:rPr>
              <w:t>encourage family members to express and discuss their feelings, positive perceptions and concerns about providing a home for the baby, child or young person</w:t>
            </w:r>
          </w:p>
          <w:p w:rsidR="00DA379C" w:rsidRDefault="00DA379C" w:rsidP="00B70675">
            <w:pPr>
              <w:pStyle w:val="NOSBodyHeading"/>
              <w:numPr>
                <w:ilvl w:val="0"/>
                <w:numId w:val="5"/>
              </w:numPr>
              <w:spacing w:line="276" w:lineRule="auto"/>
            </w:pPr>
            <w:r>
              <w:rPr>
                <w:b w:val="0"/>
              </w:rPr>
              <w:t>appraise the feelings, perceptions and concerns raised by your family</w:t>
            </w:r>
          </w:p>
          <w:p w:rsidR="00DA379C" w:rsidRPr="00875968" w:rsidRDefault="00DA379C" w:rsidP="00B70675">
            <w:pPr>
              <w:pStyle w:val="NOSBodyHeading"/>
              <w:numPr>
                <w:ilvl w:val="0"/>
                <w:numId w:val="5"/>
              </w:numPr>
              <w:spacing w:line="276" w:lineRule="auto"/>
            </w:pPr>
            <w:r>
              <w:rPr>
                <w:b w:val="0"/>
              </w:rPr>
              <w:t xml:space="preserve">discuss with </w:t>
            </w:r>
            <w:r w:rsidRPr="007D0D79">
              <w:rPr>
                <w:b w:val="0"/>
              </w:rPr>
              <w:t>others</w:t>
            </w:r>
            <w:r>
              <w:rPr>
                <w:b w:val="0"/>
              </w:rPr>
              <w:t xml:space="preserve"> any potential areas of ambivalence within the family</w:t>
            </w:r>
          </w:p>
          <w:p w:rsidR="00DA379C" w:rsidRPr="00AC7B17" w:rsidRDefault="00DA379C" w:rsidP="00B70675">
            <w:pPr>
              <w:pStyle w:val="NOSBodyHeading"/>
              <w:numPr>
                <w:ilvl w:val="0"/>
                <w:numId w:val="5"/>
              </w:numPr>
              <w:spacing w:line="276" w:lineRule="auto"/>
            </w:pPr>
            <w:r>
              <w:rPr>
                <w:b w:val="0"/>
              </w:rPr>
              <w:t>set in place strategies to address areas of ambivalence and overcome fears and concerns</w:t>
            </w:r>
          </w:p>
          <w:p w:rsidR="00DA379C" w:rsidRDefault="00DA379C" w:rsidP="00B70675">
            <w:pPr>
              <w:pStyle w:val="NOSBodyHeading"/>
              <w:numPr>
                <w:ilvl w:val="0"/>
                <w:numId w:val="5"/>
              </w:numPr>
              <w:spacing w:line="276" w:lineRule="auto"/>
            </w:pPr>
            <w:r>
              <w:rPr>
                <w:b w:val="0"/>
              </w:rPr>
              <w:t>plan with your family how you will together welcome the baby, child or young person into your home</w:t>
            </w:r>
          </w:p>
          <w:p w:rsidR="00DA379C" w:rsidRDefault="00DA379C" w:rsidP="006B406C">
            <w:pPr>
              <w:pStyle w:val="NOSBodyHeading"/>
              <w:spacing w:line="276" w:lineRule="auto"/>
              <w:rPr>
                <w:b w:val="0"/>
              </w:rPr>
            </w:pPr>
          </w:p>
          <w:p w:rsidR="00DA379C" w:rsidRDefault="00DA379C" w:rsidP="0089469B">
            <w:pPr>
              <w:pStyle w:val="NOSNumberList"/>
              <w:numPr>
                <w:ilvl w:val="0"/>
                <w:numId w:val="0"/>
              </w:numPr>
              <w:rPr>
                <w:b/>
                <w:bCs/>
              </w:rPr>
            </w:pPr>
            <w:r>
              <w:rPr>
                <w:b/>
                <w:bCs/>
              </w:rPr>
              <w:t>Develop</w:t>
            </w:r>
            <w:r w:rsidRPr="0089469B">
              <w:rPr>
                <w:b/>
                <w:bCs/>
              </w:rPr>
              <w:t xml:space="preserve"> skills and knowledge to provide a home for </w:t>
            </w:r>
            <w:r>
              <w:rPr>
                <w:b/>
                <w:bCs/>
              </w:rPr>
              <w:t xml:space="preserve">babies, </w:t>
            </w:r>
            <w:r w:rsidRPr="0089469B">
              <w:rPr>
                <w:b/>
                <w:bCs/>
              </w:rPr>
              <w:t xml:space="preserve">children and young people </w:t>
            </w:r>
          </w:p>
          <w:p w:rsidR="00DA379C" w:rsidRPr="0089469B" w:rsidRDefault="00DA379C" w:rsidP="0089469B">
            <w:pPr>
              <w:pStyle w:val="NOSNumberList"/>
              <w:numPr>
                <w:ilvl w:val="0"/>
                <w:numId w:val="0"/>
              </w:numPr>
              <w:rPr>
                <w:b/>
                <w:bCs/>
              </w:rPr>
            </w:pPr>
          </w:p>
          <w:p w:rsidR="00DA379C" w:rsidRDefault="00DA379C" w:rsidP="00B70675">
            <w:pPr>
              <w:pStyle w:val="NOSBodyHeading"/>
              <w:numPr>
                <w:ilvl w:val="0"/>
                <w:numId w:val="5"/>
              </w:numPr>
              <w:spacing w:line="276" w:lineRule="auto"/>
            </w:pPr>
            <w:r>
              <w:rPr>
                <w:b w:val="0"/>
              </w:rPr>
              <w:t>reflect on the skills, knowledge and attitudes you have in relation to caring for and protecting babies, children and young people coming into your home</w:t>
            </w:r>
          </w:p>
          <w:p w:rsidR="00DA379C" w:rsidRDefault="00DA379C" w:rsidP="00B70675">
            <w:pPr>
              <w:pStyle w:val="NOSBodyHeading"/>
              <w:numPr>
                <w:ilvl w:val="0"/>
                <w:numId w:val="5"/>
              </w:numPr>
              <w:spacing w:line="276" w:lineRule="auto"/>
            </w:pPr>
            <w:r>
              <w:rPr>
                <w:b w:val="0"/>
              </w:rPr>
              <w:t>identify with others any areas for development in your skills and knowledge to enable you to meet the needs of babies, children and young people</w:t>
            </w:r>
          </w:p>
          <w:p w:rsidR="00DA379C" w:rsidRDefault="00DA379C" w:rsidP="00B70675">
            <w:pPr>
              <w:pStyle w:val="NOSBodyHeading"/>
              <w:numPr>
                <w:ilvl w:val="0"/>
                <w:numId w:val="5"/>
              </w:numPr>
              <w:spacing w:line="276" w:lineRule="auto"/>
              <w:rPr>
                <w:b w:val="0"/>
              </w:rPr>
            </w:pPr>
            <w:r>
              <w:rPr>
                <w:b w:val="0"/>
              </w:rPr>
              <w:t xml:space="preserve">identify development opportunities that will enable you to acquire the skills and knowledge you require </w:t>
            </w:r>
          </w:p>
          <w:p w:rsidR="00DA379C" w:rsidRDefault="00DA379C" w:rsidP="00B70675">
            <w:pPr>
              <w:pStyle w:val="NOSBodyHeading"/>
              <w:numPr>
                <w:ilvl w:val="0"/>
                <w:numId w:val="5"/>
              </w:numPr>
              <w:spacing w:line="276" w:lineRule="auto"/>
              <w:rPr>
                <w:b w:val="0"/>
              </w:rPr>
            </w:pPr>
            <w:r>
              <w:rPr>
                <w:b w:val="0"/>
              </w:rPr>
              <w:t>access appropriate support and learning opportunities to fill identified gaps in your skills and knowledge</w:t>
            </w:r>
          </w:p>
          <w:p w:rsidR="00DA379C" w:rsidRDefault="00DA379C" w:rsidP="00B70675">
            <w:pPr>
              <w:pStyle w:val="NOSBodyHeading"/>
              <w:numPr>
                <w:ilvl w:val="0"/>
                <w:numId w:val="5"/>
              </w:numPr>
              <w:spacing w:line="276" w:lineRule="auto"/>
              <w:rPr>
                <w:b w:val="0"/>
              </w:rPr>
            </w:pPr>
            <w:r>
              <w:rPr>
                <w:b w:val="0"/>
              </w:rPr>
              <w:t xml:space="preserve">reflect on how </w:t>
            </w:r>
            <w:proofErr w:type="spellStart"/>
            <w:r>
              <w:rPr>
                <w:b w:val="0"/>
              </w:rPr>
              <w:t>your</w:t>
            </w:r>
            <w:proofErr w:type="spellEnd"/>
            <w:r>
              <w:rPr>
                <w:b w:val="0"/>
              </w:rPr>
              <w:t xml:space="preserve"> learning will impact on your attitudes and enable you to better meet the needs of babies, children and young people</w:t>
            </w:r>
          </w:p>
          <w:p w:rsidR="00DA379C" w:rsidRDefault="00DA379C" w:rsidP="00B70675">
            <w:pPr>
              <w:pStyle w:val="NOSBodyHeading"/>
              <w:numPr>
                <w:ilvl w:val="0"/>
                <w:numId w:val="5"/>
              </w:numPr>
              <w:spacing w:line="276" w:lineRule="auto"/>
              <w:rPr>
                <w:b w:val="0"/>
              </w:rPr>
            </w:pPr>
            <w:r>
              <w:rPr>
                <w:b w:val="0"/>
              </w:rPr>
              <w:t>plan how to apply your learning when you provide a home for babies, children and young people</w:t>
            </w:r>
          </w:p>
          <w:p w:rsidR="00DA379C" w:rsidRPr="001B0A7B" w:rsidRDefault="00DA379C" w:rsidP="006B5700">
            <w:pPr>
              <w:pStyle w:val="NOSBodyHeading"/>
              <w:spacing w:line="276" w:lineRule="auto"/>
              <w:rPr>
                <w:b w:val="0"/>
              </w:rPr>
            </w:pPr>
          </w:p>
        </w:tc>
      </w:tr>
    </w:tbl>
    <w:p w:rsidR="00DA379C" w:rsidRDefault="00DA379C" w:rsidP="0052780A">
      <w:bookmarkStart w:id="6" w:name="EndPerformance"/>
      <w:bookmarkEnd w:id="6"/>
      <w:bookmarkEnd w:id="4"/>
    </w:p>
    <w:p w:rsidR="00DA379C" w:rsidRDefault="00DA379C">
      <w:r>
        <w:br w:type="page"/>
      </w:r>
    </w:p>
    <w:tbl>
      <w:tblPr>
        <w:tblW w:w="0" w:type="auto"/>
        <w:tblInd w:w="-106" w:type="dxa"/>
        <w:tblLook w:val="00A0" w:firstRow="1" w:lastRow="0" w:firstColumn="1" w:lastColumn="0" w:noHBand="0" w:noVBand="0"/>
      </w:tblPr>
      <w:tblGrid>
        <w:gridCol w:w="2518"/>
        <w:gridCol w:w="7902"/>
      </w:tblGrid>
      <w:tr w:rsidR="00DA379C" w:rsidRPr="00CF4D98">
        <w:tc>
          <w:tcPr>
            <w:tcW w:w="2518" w:type="dxa"/>
          </w:tcPr>
          <w:p w:rsidR="00DA379C" w:rsidRDefault="00DA379C"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DA379C" w:rsidRPr="0036118B" w:rsidRDefault="00DA379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173AEB">
            <w:pPr>
              <w:pStyle w:val="NOSSideSubHeading"/>
              <w:spacing w:line="240" w:lineRule="auto"/>
              <w:rPr>
                <w:rFonts w:ascii="Helvetica" w:hAnsi="Helvetica" w:cs="Helvetica"/>
                <w:iCs/>
                <w:noProof w:val="0"/>
                <w:color w:val="0078C1"/>
              </w:rPr>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36118B" w:rsidRDefault="00DA379C" w:rsidP="00B70675">
            <w:pPr>
              <w:pStyle w:val="NOSSideSubHeading"/>
              <w:spacing w:line="240" w:lineRule="auto"/>
              <w:rPr>
                <w:rFonts w:cs="Arial"/>
                <w:iCs/>
                <w:noProof w:val="0"/>
                <w:color w:val="0078C1"/>
              </w:rPr>
            </w:pPr>
            <w:r w:rsidRPr="0036118B">
              <w:rPr>
                <w:rFonts w:cs="Arial"/>
                <w:iCs/>
                <w:noProof w:val="0"/>
                <w:color w:val="0078C1"/>
              </w:rPr>
              <w:t>You need to know and understand:</w:t>
            </w: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Default="00DA379C" w:rsidP="00690067">
            <w:pPr>
              <w:pStyle w:val="NOSSideSubHeading"/>
            </w:pPr>
          </w:p>
          <w:p w:rsidR="00DA379C" w:rsidRPr="00CF4D98" w:rsidRDefault="00DA379C" w:rsidP="00690067">
            <w:pPr>
              <w:pStyle w:val="NOSSideSubHeading"/>
            </w:pPr>
          </w:p>
        </w:tc>
        <w:tc>
          <w:tcPr>
            <w:tcW w:w="7902" w:type="dxa"/>
          </w:tcPr>
          <w:p w:rsidR="00DA379C" w:rsidRDefault="00DA379C" w:rsidP="000C77D4">
            <w:pPr>
              <w:pStyle w:val="NOSNumberList"/>
              <w:numPr>
                <w:ilvl w:val="0"/>
                <w:numId w:val="0"/>
              </w:numPr>
              <w:rPr>
                <w:b/>
              </w:rPr>
            </w:pPr>
            <w:bookmarkStart w:id="8" w:name="StartKnowledge"/>
            <w:bookmarkEnd w:id="8"/>
          </w:p>
          <w:p w:rsidR="00DA379C" w:rsidRDefault="00DA379C" w:rsidP="000C77D4">
            <w:pPr>
              <w:pStyle w:val="NOSNumberList"/>
              <w:numPr>
                <w:ilvl w:val="0"/>
                <w:numId w:val="0"/>
              </w:numPr>
              <w:rPr>
                <w:b/>
              </w:rPr>
            </w:pPr>
            <w:r w:rsidRPr="00E95613">
              <w:rPr>
                <w:b/>
              </w:rPr>
              <w:t>Rights</w:t>
            </w:r>
          </w:p>
          <w:p w:rsidR="00DA379C" w:rsidRPr="00E95613" w:rsidRDefault="00DA379C" w:rsidP="000C77D4">
            <w:pPr>
              <w:pStyle w:val="NOSNumberList"/>
              <w:numPr>
                <w:ilvl w:val="0"/>
                <w:numId w:val="0"/>
              </w:numPr>
              <w:rPr>
                <w:b/>
              </w:rPr>
            </w:pPr>
          </w:p>
          <w:p w:rsidR="00DA379C" w:rsidRDefault="00DA379C" w:rsidP="00B70675">
            <w:pPr>
              <w:pStyle w:val="NOSNumberList"/>
              <w:numPr>
                <w:ilvl w:val="0"/>
                <w:numId w:val="6"/>
              </w:numPr>
            </w:pPr>
            <w:r>
              <w:t xml:space="preserve">legal </w:t>
            </w:r>
            <w:r w:rsidRPr="00F071B5">
              <w:t>requirements on equality, diversity, discrimination and</w:t>
            </w:r>
            <w:r>
              <w:t xml:space="preserve"> </w:t>
            </w:r>
            <w:r w:rsidRPr="00F071B5">
              <w:t xml:space="preserve">rights </w:t>
            </w:r>
          </w:p>
          <w:p w:rsidR="00DA379C" w:rsidRDefault="00DA379C" w:rsidP="00B70675">
            <w:pPr>
              <w:pStyle w:val="NOSNumberList"/>
              <w:numPr>
                <w:ilvl w:val="0"/>
                <w:numId w:val="6"/>
              </w:numPr>
            </w:pPr>
            <w:r>
              <w:t>y</w:t>
            </w:r>
            <w:r w:rsidRPr="00F071B5">
              <w:t xml:space="preserve">our role in promoting </w:t>
            </w:r>
            <w:r>
              <w:t>children and young people</w:t>
            </w:r>
            <w:r w:rsidRPr="00F071B5">
              <w:t>’</w:t>
            </w:r>
            <w:r>
              <w:t>s</w:t>
            </w:r>
            <w:r w:rsidRPr="00F071B5">
              <w:t xml:space="preserve"> rights, choices, wellbeing and active participation </w:t>
            </w:r>
          </w:p>
          <w:p w:rsidR="00DA379C" w:rsidRDefault="00DA379C" w:rsidP="00B70675">
            <w:pPr>
              <w:pStyle w:val="NOSNumberList"/>
              <w:numPr>
                <w:ilvl w:val="0"/>
                <w:numId w:val="6"/>
              </w:numPr>
            </w:pPr>
            <w:r>
              <w:t>y</w:t>
            </w:r>
            <w:r w:rsidRPr="00F071B5">
              <w:t xml:space="preserve">our duty to report any acts or omissions that could infringe the rights of </w:t>
            </w:r>
            <w:r>
              <w:t>children and young people</w:t>
            </w:r>
            <w:r w:rsidRPr="00F071B5">
              <w:t xml:space="preserve"> </w:t>
            </w:r>
          </w:p>
          <w:p w:rsidR="00DA379C" w:rsidRDefault="00DA379C" w:rsidP="00B70675">
            <w:pPr>
              <w:pStyle w:val="NOSNumberList"/>
              <w:numPr>
                <w:ilvl w:val="0"/>
                <w:numId w:val="6"/>
              </w:numPr>
            </w:pPr>
            <w:r w:rsidRPr="00F071B5">
              <w:t xml:space="preserve">how to deal with and challenge discrimination </w:t>
            </w:r>
          </w:p>
          <w:p w:rsidR="00DA379C" w:rsidRPr="00677D67" w:rsidRDefault="00DA379C" w:rsidP="00B70675">
            <w:pPr>
              <w:pStyle w:val="NOSNumberList"/>
              <w:numPr>
                <w:ilvl w:val="0"/>
                <w:numId w:val="6"/>
              </w:numPr>
            </w:pPr>
            <w:r>
              <w:t>t</w:t>
            </w:r>
            <w:r w:rsidRPr="00F071B5">
              <w:t xml:space="preserve">he rights that </w:t>
            </w:r>
            <w:r>
              <w:t>children and young people</w:t>
            </w:r>
            <w:r w:rsidRPr="00F071B5">
              <w:t xml:space="preserve"> have to make complaints and be supported to do so</w:t>
            </w:r>
            <w:r>
              <w:rPr>
                <w:b/>
              </w:rPr>
              <w:t xml:space="preserve"> </w:t>
            </w:r>
          </w:p>
          <w:p w:rsidR="00DA379C" w:rsidRPr="00677D67" w:rsidRDefault="00DA379C" w:rsidP="000C77D4">
            <w:pPr>
              <w:pStyle w:val="NOSNumberList"/>
              <w:numPr>
                <w:ilvl w:val="0"/>
                <w:numId w:val="0"/>
              </w:numPr>
              <w:ind w:left="360"/>
            </w:pPr>
          </w:p>
          <w:p w:rsidR="00DA379C" w:rsidRDefault="00DA379C" w:rsidP="006B5700">
            <w:pPr>
              <w:pStyle w:val="NOSNumberList"/>
              <w:numPr>
                <w:ilvl w:val="0"/>
                <w:numId w:val="0"/>
              </w:numPr>
              <w:ind w:left="567" w:hanging="567"/>
              <w:rPr>
                <w:b/>
              </w:rPr>
            </w:pPr>
            <w:r w:rsidRPr="00E95613">
              <w:rPr>
                <w:b/>
              </w:rPr>
              <w:t>Your practice</w:t>
            </w:r>
          </w:p>
          <w:p w:rsidR="00DA379C" w:rsidRPr="00E95613" w:rsidRDefault="00DA379C" w:rsidP="006B5700">
            <w:pPr>
              <w:pStyle w:val="NOSNumberList"/>
              <w:numPr>
                <w:ilvl w:val="0"/>
                <w:numId w:val="0"/>
              </w:numPr>
              <w:ind w:left="567" w:hanging="567"/>
              <w:rPr>
                <w:b/>
              </w:rPr>
            </w:pPr>
          </w:p>
          <w:p w:rsidR="00DA379C" w:rsidRDefault="00DA379C" w:rsidP="00B70675">
            <w:pPr>
              <w:pStyle w:val="NOSNumberList"/>
              <w:numPr>
                <w:ilvl w:val="0"/>
                <w:numId w:val="6"/>
              </w:numPr>
            </w:pPr>
            <w:r>
              <w:t xml:space="preserve">legislation, </w:t>
            </w:r>
            <w:r w:rsidRPr="00E95613">
              <w:t>codes</w:t>
            </w:r>
            <w:r>
              <w:t xml:space="preserve"> of practice</w:t>
            </w:r>
            <w:r w:rsidRPr="00E95613">
              <w:t>, standards, frameworks and guidance r</w:t>
            </w:r>
            <w:r>
              <w:t>elevant to your role in providing a home for children and young people</w:t>
            </w:r>
            <w:r w:rsidRPr="00F071B5">
              <w:t xml:space="preserve"> </w:t>
            </w:r>
          </w:p>
          <w:p w:rsidR="00DA379C" w:rsidRPr="00F071B5" w:rsidRDefault="00DA379C" w:rsidP="00B70675">
            <w:pPr>
              <w:pStyle w:val="NOSNumberList"/>
              <w:numPr>
                <w:ilvl w:val="0"/>
                <w:numId w:val="6"/>
              </w:numPr>
            </w:pPr>
            <w:r w:rsidRPr="00F071B5">
              <w:t xml:space="preserve">your own background, experiences and beliefs that may </w:t>
            </w:r>
            <w:r>
              <w:t>have an impact on how you carry out your role in providing a home for children and young people</w:t>
            </w:r>
          </w:p>
          <w:p w:rsidR="00DA379C" w:rsidRPr="00F071B5" w:rsidRDefault="00DA379C" w:rsidP="00B70675">
            <w:pPr>
              <w:pStyle w:val="NOSNumberList"/>
              <w:numPr>
                <w:ilvl w:val="0"/>
                <w:numId w:val="6"/>
              </w:numPr>
            </w:pPr>
            <w:r w:rsidRPr="00F071B5">
              <w:t>your own roles, responsibilities and accountabilities with their limits and boundaries</w:t>
            </w:r>
          </w:p>
          <w:p w:rsidR="00DA379C" w:rsidRPr="00F071B5" w:rsidRDefault="00DA379C" w:rsidP="00B70675">
            <w:pPr>
              <w:pStyle w:val="NOSNumberList"/>
              <w:numPr>
                <w:ilvl w:val="0"/>
                <w:numId w:val="6"/>
              </w:numPr>
            </w:pPr>
            <w:r w:rsidRPr="00F071B5">
              <w:t xml:space="preserve">the roles, responsibilities and accountabilities of others </w:t>
            </w:r>
          </w:p>
          <w:p w:rsidR="00DA379C" w:rsidRPr="00F071B5" w:rsidRDefault="00DA379C" w:rsidP="00B70675">
            <w:pPr>
              <w:pStyle w:val="NOSNumberList"/>
              <w:numPr>
                <w:ilvl w:val="0"/>
                <w:numId w:val="6"/>
              </w:numPr>
            </w:pPr>
            <w:r>
              <w:t>the meaning of person centred/child centred working and the importance of knowing and respecting each child or young person as an individual</w:t>
            </w:r>
          </w:p>
          <w:p w:rsidR="00DA379C" w:rsidRPr="00F071B5" w:rsidRDefault="00DA379C" w:rsidP="00B70675">
            <w:pPr>
              <w:pStyle w:val="NOSNumberList"/>
              <w:numPr>
                <w:ilvl w:val="0"/>
                <w:numId w:val="6"/>
              </w:numPr>
            </w:pPr>
            <w:r w:rsidRPr="00F071B5">
              <w:t xml:space="preserve">the prime importance of the interests and well-being of </w:t>
            </w:r>
            <w:r>
              <w:t>children and young people</w:t>
            </w:r>
          </w:p>
          <w:p w:rsidR="00DA379C" w:rsidRPr="00F071B5" w:rsidRDefault="00DA379C" w:rsidP="00B70675">
            <w:pPr>
              <w:pStyle w:val="NOSNumberList"/>
              <w:numPr>
                <w:ilvl w:val="0"/>
                <w:numId w:val="6"/>
              </w:numPr>
            </w:pPr>
            <w:r w:rsidRPr="00F071B5">
              <w:t xml:space="preserve">the </w:t>
            </w:r>
            <w:r>
              <w:t>child or young person</w:t>
            </w:r>
            <w:r w:rsidRPr="00F071B5">
              <w:t xml:space="preserve">’s cultural and language context </w:t>
            </w:r>
          </w:p>
          <w:p w:rsidR="00DA379C" w:rsidRDefault="00DA379C" w:rsidP="00B70675">
            <w:pPr>
              <w:pStyle w:val="NOSNumberList"/>
              <w:numPr>
                <w:ilvl w:val="0"/>
                <w:numId w:val="6"/>
              </w:numPr>
            </w:pPr>
            <w:r w:rsidRPr="00F071B5">
              <w:t>how to build trust and rapport in a relationship</w:t>
            </w:r>
          </w:p>
          <w:p w:rsidR="00DA379C" w:rsidRPr="00F071B5" w:rsidRDefault="00DA379C" w:rsidP="00B70675">
            <w:pPr>
              <w:pStyle w:val="NOSNumberList"/>
              <w:numPr>
                <w:ilvl w:val="0"/>
                <w:numId w:val="6"/>
              </w:numPr>
            </w:pPr>
            <w:r w:rsidRPr="00F071B5">
              <w:t xml:space="preserve">how to work in ways that promote active participation and maintain </w:t>
            </w:r>
            <w:r>
              <w:t>children and young people’</w:t>
            </w:r>
            <w:r w:rsidRPr="00F071B5">
              <w:t>s dignity, respect, personal beliefs and preferences</w:t>
            </w:r>
          </w:p>
          <w:p w:rsidR="00DA379C" w:rsidRPr="00F071B5" w:rsidRDefault="00DA379C" w:rsidP="00B70675">
            <w:pPr>
              <w:pStyle w:val="NOSNumberList"/>
              <w:numPr>
                <w:ilvl w:val="0"/>
                <w:numId w:val="6"/>
              </w:numPr>
            </w:pPr>
            <w:r w:rsidRPr="00F071B5">
              <w:t xml:space="preserve">how to work in partnership with </w:t>
            </w:r>
            <w:r>
              <w:t xml:space="preserve">children, young people, </w:t>
            </w:r>
            <w:r w:rsidRPr="00F071B5">
              <w:t>key people and others</w:t>
            </w:r>
          </w:p>
          <w:p w:rsidR="00DA379C" w:rsidRPr="00F071B5" w:rsidRDefault="00DA379C" w:rsidP="00B70675">
            <w:pPr>
              <w:pStyle w:val="NOSNumberList"/>
              <w:numPr>
                <w:ilvl w:val="0"/>
                <w:numId w:val="6"/>
              </w:numPr>
            </w:pPr>
            <w:r w:rsidRPr="00F071B5">
              <w:t xml:space="preserve">how to manage ethical conflicts and dilemmas in your work </w:t>
            </w:r>
          </w:p>
          <w:p w:rsidR="00DA379C" w:rsidRPr="00F071B5" w:rsidRDefault="00DA379C" w:rsidP="00B70675">
            <w:pPr>
              <w:pStyle w:val="NOSNumberList"/>
              <w:numPr>
                <w:ilvl w:val="0"/>
                <w:numId w:val="6"/>
              </w:numPr>
            </w:pPr>
            <w:r w:rsidRPr="00F071B5">
              <w:t>how to challenge poor practice</w:t>
            </w:r>
          </w:p>
          <w:p w:rsidR="00DA379C" w:rsidRPr="00F071B5" w:rsidRDefault="00DA379C" w:rsidP="00B70675">
            <w:pPr>
              <w:pStyle w:val="NOSNumberList"/>
              <w:numPr>
                <w:ilvl w:val="0"/>
                <w:numId w:val="6"/>
              </w:numPr>
            </w:pPr>
            <w:r w:rsidRPr="00F071B5">
              <w:t>how and when to seek support in situations beyond your experience and expertise</w:t>
            </w:r>
          </w:p>
          <w:p w:rsidR="00DA379C" w:rsidRPr="00F071B5" w:rsidRDefault="00DA379C" w:rsidP="006B5700">
            <w:pPr>
              <w:pStyle w:val="NOSNumberList"/>
              <w:numPr>
                <w:ilvl w:val="0"/>
                <w:numId w:val="0"/>
              </w:numPr>
              <w:ind w:firstLine="120"/>
            </w:pPr>
          </w:p>
          <w:p w:rsidR="00DA379C" w:rsidRDefault="00DA379C" w:rsidP="006B5700">
            <w:pPr>
              <w:pStyle w:val="NOSNumberList"/>
              <w:numPr>
                <w:ilvl w:val="0"/>
                <w:numId w:val="0"/>
              </w:numPr>
              <w:ind w:left="567" w:hanging="567"/>
              <w:rPr>
                <w:b/>
              </w:rPr>
            </w:pPr>
            <w:r>
              <w:rPr>
                <w:b/>
              </w:rPr>
              <w:lastRenderedPageBreak/>
              <w:t>Theory</w:t>
            </w:r>
          </w:p>
          <w:p w:rsidR="00DA379C" w:rsidRPr="00E95613" w:rsidRDefault="00DA379C" w:rsidP="006B5700">
            <w:pPr>
              <w:pStyle w:val="NOSNumberList"/>
              <w:numPr>
                <w:ilvl w:val="0"/>
                <w:numId w:val="0"/>
              </w:numPr>
              <w:ind w:left="567" w:hanging="567"/>
              <w:rPr>
                <w:b/>
              </w:rPr>
            </w:pPr>
          </w:p>
          <w:p w:rsidR="00DA379C" w:rsidRDefault="00DA379C" w:rsidP="00B70675">
            <w:pPr>
              <w:pStyle w:val="NOSNumberList"/>
              <w:numPr>
                <w:ilvl w:val="0"/>
                <w:numId w:val="6"/>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DA379C" w:rsidRDefault="00DA379C" w:rsidP="00B70675">
            <w:pPr>
              <w:pStyle w:val="NOSNumberList"/>
              <w:numPr>
                <w:ilvl w:val="0"/>
                <w:numId w:val="6"/>
              </w:numPr>
            </w:pPr>
            <w:r w:rsidRPr="00F071B5">
              <w:t xml:space="preserve">theories underpinning our understanding of </w:t>
            </w:r>
            <w:r>
              <w:t>child</w:t>
            </w:r>
            <w:r w:rsidRPr="00F071B5">
              <w:t xml:space="preserve"> development and factors that affect it</w:t>
            </w:r>
          </w:p>
          <w:p w:rsidR="00DA379C" w:rsidRDefault="00DA379C" w:rsidP="00B70675">
            <w:pPr>
              <w:pStyle w:val="NOSNumberList"/>
              <w:numPr>
                <w:ilvl w:val="0"/>
                <w:numId w:val="6"/>
              </w:numPr>
            </w:pPr>
            <w:r w:rsidRPr="000C77D4">
              <w:t>theories about attachment and its impact on children and young people</w:t>
            </w:r>
          </w:p>
          <w:p w:rsidR="00DA379C" w:rsidRPr="00F071B5" w:rsidRDefault="00DA379C" w:rsidP="000C77D4">
            <w:pPr>
              <w:pStyle w:val="NOSNumberList"/>
              <w:numPr>
                <w:ilvl w:val="0"/>
                <w:numId w:val="0"/>
              </w:numPr>
              <w:ind w:left="720" w:hanging="708"/>
            </w:pPr>
          </w:p>
          <w:p w:rsidR="00DA379C" w:rsidRDefault="00DA379C" w:rsidP="006B5700">
            <w:pPr>
              <w:pStyle w:val="NOSNumberList"/>
              <w:numPr>
                <w:ilvl w:val="0"/>
                <w:numId w:val="0"/>
              </w:numPr>
              <w:ind w:left="567" w:hanging="567"/>
              <w:rPr>
                <w:b/>
              </w:rPr>
            </w:pPr>
            <w:r w:rsidRPr="00E95613">
              <w:rPr>
                <w:b/>
              </w:rPr>
              <w:t>Communication</w:t>
            </w:r>
          </w:p>
          <w:p w:rsidR="00DA379C" w:rsidRPr="00E95613" w:rsidRDefault="00DA379C" w:rsidP="006B5700">
            <w:pPr>
              <w:pStyle w:val="NOSNumberList"/>
              <w:numPr>
                <w:ilvl w:val="0"/>
                <w:numId w:val="0"/>
              </w:numPr>
              <w:ind w:left="567" w:hanging="567"/>
              <w:rPr>
                <w:b/>
              </w:rPr>
            </w:pPr>
          </w:p>
          <w:p w:rsidR="00DA379C" w:rsidRPr="00F071B5" w:rsidRDefault="00DA379C" w:rsidP="00B70675">
            <w:pPr>
              <w:pStyle w:val="NOSNumberList"/>
              <w:numPr>
                <w:ilvl w:val="0"/>
                <w:numId w:val="6"/>
              </w:numPr>
            </w:pPr>
            <w:r>
              <w:t>the importance of effective communication in your role providing a home for children and young people</w:t>
            </w:r>
          </w:p>
          <w:p w:rsidR="00DA379C" w:rsidRPr="00F071B5" w:rsidRDefault="00DA379C" w:rsidP="00B70675">
            <w:pPr>
              <w:pStyle w:val="NOSNumberList"/>
              <w:numPr>
                <w:ilvl w:val="0"/>
                <w:numId w:val="6"/>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DA379C" w:rsidRDefault="00DA379C" w:rsidP="00B70675">
            <w:pPr>
              <w:pStyle w:val="NOSNumberList"/>
              <w:numPr>
                <w:ilvl w:val="0"/>
                <w:numId w:val="6"/>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DA379C" w:rsidRDefault="00DA379C" w:rsidP="000C77D4">
            <w:pPr>
              <w:pStyle w:val="NOSNumberList"/>
              <w:numPr>
                <w:ilvl w:val="0"/>
                <w:numId w:val="0"/>
              </w:numPr>
              <w:rPr>
                <w:b/>
              </w:rPr>
            </w:pPr>
          </w:p>
          <w:p w:rsidR="00DA379C" w:rsidRDefault="00DA379C" w:rsidP="006B5700">
            <w:pPr>
              <w:pStyle w:val="NOSNumberList"/>
              <w:numPr>
                <w:ilvl w:val="0"/>
                <w:numId w:val="0"/>
              </w:numPr>
              <w:ind w:left="567" w:hanging="567"/>
              <w:rPr>
                <w:b/>
              </w:rPr>
            </w:pPr>
            <w:r w:rsidRPr="00E95613">
              <w:rPr>
                <w:b/>
              </w:rPr>
              <w:t>Personal and professional development</w:t>
            </w:r>
          </w:p>
          <w:p w:rsidR="00DA379C" w:rsidRPr="00E95613" w:rsidRDefault="00DA379C" w:rsidP="006B5700">
            <w:pPr>
              <w:pStyle w:val="NOSNumberList"/>
              <w:numPr>
                <w:ilvl w:val="0"/>
                <w:numId w:val="0"/>
              </w:numPr>
              <w:ind w:left="567" w:hanging="567"/>
              <w:rPr>
                <w:b/>
              </w:rPr>
            </w:pPr>
          </w:p>
          <w:p w:rsidR="00DA379C" w:rsidRPr="00F071B5" w:rsidRDefault="00DA379C" w:rsidP="00B70675">
            <w:pPr>
              <w:pStyle w:val="NOSNumberList"/>
              <w:numPr>
                <w:ilvl w:val="0"/>
                <w:numId w:val="6"/>
              </w:numPr>
            </w:pPr>
            <w:r w:rsidRPr="00F071B5">
              <w:t xml:space="preserve">principles of reflective practice and why it is important </w:t>
            </w:r>
          </w:p>
          <w:p w:rsidR="00DA379C" w:rsidRPr="00F071B5" w:rsidRDefault="00DA379C" w:rsidP="000C77D4">
            <w:pPr>
              <w:pStyle w:val="NOSNumberList"/>
              <w:numPr>
                <w:ilvl w:val="0"/>
                <w:numId w:val="0"/>
              </w:numPr>
              <w:ind w:left="720" w:hanging="708"/>
            </w:pPr>
          </w:p>
          <w:p w:rsidR="00DA379C" w:rsidRDefault="00DA379C" w:rsidP="006B5700">
            <w:pPr>
              <w:pStyle w:val="NOSNumberList"/>
              <w:numPr>
                <w:ilvl w:val="0"/>
                <w:numId w:val="0"/>
              </w:numPr>
              <w:ind w:left="567" w:hanging="567"/>
              <w:rPr>
                <w:b/>
              </w:rPr>
            </w:pPr>
            <w:r w:rsidRPr="00E95613">
              <w:rPr>
                <w:b/>
              </w:rPr>
              <w:t>Health and Safety</w:t>
            </w:r>
          </w:p>
          <w:p w:rsidR="00DA379C" w:rsidRPr="00E95613" w:rsidRDefault="00DA379C" w:rsidP="006B5700">
            <w:pPr>
              <w:pStyle w:val="NOSNumberList"/>
              <w:numPr>
                <w:ilvl w:val="0"/>
                <w:numId w:val="0"/>
              </w:numPr>
              <w:ind w:left="567" w:hanging="567"/>
              <w:rPr>
                <w:b/>
              </w:rPr>
            </w:pPr>
          </w:p>
          <w:p w:rsidR="00DA379C" w:rsidRPr="00F071B5" w:rsidRDefault="00DA379C" w:rsidP="00B70675">
            <w:pPr>
              <w:pStyle w:val="NOSNumberList"/>
              <w:numPr>
                <w:ilvl w:val="0"/>
                <w:numId w:val="6"/>
              </w:numPr>
            </w:pPr>
            <w:r>
              <w:t>legal requirements</w:t>
            </w:r>
            <w:r w:rsidRPr="00F071B5">
              <w:t xml:space="preserve"> for monitoring and maintaining health, safety and s</w:t>
            </w:r>
            <w:r>
              <w:t>ecurity that apply in your role providing a home for children and young people</w:t>
            </w:r>
          </w:p>
          <w:p w:rsidR="00DA379C" w:rsidRPr="00F071B5" w:rsidRDefault="00DA379C" w:rsidP="00B70675">
            <w:pPr>
              <w:pStyle w:val="NOSNumberList"/>
              <w:numPr>
                <w:ilvl w:val="0"/>
                <w:numId w:val="6"/>
              </w:numPr>
            </w:pPr>
            <w:r w:rsidRPr="00F071B5">
              <w:t xml:space="preserve">practices for the prevention and control of infection </w:t>
            </w:r>
            <w:r>
              <w:t>in the context of this standard</w:t>
            </w:r>
          </w:p>
          <w:p w:rsidR="00DA379C" w:rsidRPr="00F071B5" w:rsidRDefault="00DA379C" w:rsidP="000C77D4">
            <w:pPr>
              <w:pStyle w:val="NOSNumberList"/>
              <w:numPr>
                <w:ilvl w:val="0"/>
                <w:numId w:val="0"/>
              </w:numPr>
            </w:pPr>
          </w:p>
          <w:p w:rsidR="00DA379C" w:rsidRDefault="00DA379C" w:rsidP="006B5700">
            <w:pPr>
              <w:pStyle w:val="NOSNumberList"/>
              <w:numPr>
                <w:ilvl w:val="0"/>
                <w:numId w:val="0"/>
              </w:numPr>
              <w:ind w:left="567" w:hanging="567"/>
              <w:rPr>
                <w:b/>
              </w:rPr>
            </w:pPr>
            <w:r w:rsidRPr="00E95613">
              <w:rPr>
                <w:b/>
              </w:rPr>
              <w:t>Safeguarding</w:t>
            </w:r>
          </w:p>
          <w:p w:rsidR="00DA379C" w:rsidRPr="00E95613" w:rsidRDefault="00DA379C" w:rsidP="006B5700">
            <w:pPr>
              <w:pStyle w:val="NOSNumberList"/>
              <w:numPr>
                <w:ilvl w:val="0"/>
                <w:numId w:val="0"/>
              </w:numPr>
              <w:ind w:left="567" w:hanging="567"/>
              <w:rPr>
                <w:b/>
              </w:rPr>
            </w:pPr>
          </w:p>
          <w:p w:rsidR="00DA379C" w:rsidRPr="00F071B5" w:rsidRDefault="00DA379C" w:rsidP="00B70675">
            <w:pPr>
              <w:pStyle w:val="NOSNumberList"/>
              <w:numPr>
                <w:ilvl w:val="0"/>
                <w:numId w:val="6"/>
              </w:numPr>
            </w:pPr>
            <w:r w:rsidRPr="00F071B5">
              <w:t>the responsibility that everyone has to raise concerns about possible harm or abuse, poor or discriminatory practices</w:t>
            </w:r>
          </w:p>
          <w:p w:rsidR="00DA379C" w:rsidRPr="00F071B5" w:rsidRDefault="00DA379C" w:rsidP="00B70675">
            <w:pPr>
              <w:pStyle w:val="NOSNumberList"/>
              <w:numPr>
                <w:ilvl w:val="0"/>
                <w:numId w:val="6"/>
              </w:numPr>
            </w:pPr>
            <w:r w:rsidRPr="00F071B5">
              <w:t>indicators of potential</w:t>
            </w:r>
            <w:r>
              <w:t xml:space="preserve"> or actual </w:t>
            </w:r>
            <w:r w:rsidRPr="00F071B5">
              <w:t>harm or abuse</w:t>
            </w:r>
          </w:p>
          <w:p w:rsidR="00DA379C" w:rsidRPr="00F071B5" w:rsidRDefault="00DA379C" w:rsidP="00B70675">
            <w:pPr>
              <w:pStyle w:val="NOSNumberList"/>
              <w:numPr>
                <w:ilvl w:val="0"/>
                <w:numId w:val="6"/>
              </w:numPr>
            </w:pPr>
            <w:r w:rsidRPr="00F071B5">
              <w:t>how and when to report any concerns about abuse, poor or discriminatory practice, resources or operational difficulties</w:t>
            </w:r>
          </w:p>
          <w:p w:rsidR="00DA379C" w:rsidRPr="00F071B5" w:rsidRDefault="00DA379C" w:rsidP="00B70675">
            <w:pPr>
              <w:pStyle w:val="NOSNumberList"/>
              <w:numPr>
                <w:ilvl w:val="0"/>
                <w:numId w:val="6"/>
              </w:numPr>
            </w:pPr>
            <w:r w:rsidRPr="00F071B5">
              <w:t>what to do if you have reported concerns but no action is taken to address them</w:t>
            </w:r>
          </w:p>
          <w:p w:rsidR="00DA379C" w:rsidRDefault="00DA379C" w:rsidP="000C77D4">
            <w:pPr>
              <w:pStyle w:val="NOSNumberList"/>
              <w:numPr>
                <w:ilvl w:val="0"/>
                <w:numId w:val="0"/>
              </w:numPr>
            </w:pPr>
          </w:p>
          <w:p w:rsidR="00DA379C" w:rsidRDefault="00DA379C" w:rsidP="006B5700">
            <w:pPr>
              <w:pStyle w:val="NOSNumberList"/>
              <w:numPr>
                <w:ilvl w:val="0"/>
                <w:numId w:val="0"/>
              </w:numPr>
              <w:ind w:left="567" w:hanging="567"/>
              <w:rPr>
                <w:b/>
                <w:bCs/>
              </w:rPr>
            </w:pPr>
            <w:r w:rsidRPr="00E95613">
              <w:rPr>
                <w:b/>
                <w:bCs/>
              </w:rPr>
              <w:lastRenderedPageBreak/>
              <w:t>Handling information</w:t>
            </w:r>
          </w:p>
          <w:p w:rsidR="00DA379C" w:rsidRPr="00E95613" w:rsidRDefault="00DA379C" w:rsidP="006B5700">
            <w:pPr>
              <w:pStyle w:val="NOSNumberList"/>
              <w:numPr>
                <w:ilvl w:val="0"/>
                <w:numId w:val="0"/>
              </w:numPr>
              <w:ind w:left="567" w:hanging="567"/>
              <w:rPr>
                <w:b/>
              </w:rPr>
            </w:pPr>
          </w:p>
          <w:p w:rsidR="00DA379C" w:rsidRPr="00F071B5" w:rsidRDefault="00DA379C" w:rsidP="00B70675">
            <w:pPr>
              <w:pStyle w:val="NOSNumberList"/>
              <w:numPr>
                <w:ilvl w:val="0"/>
                <w:numId w:val="6"/>
              </w:numPr>
            </w:pPr>
            <w:r>
              <w:t xml:space="preserve">legal requirements and agency </w:t>
            </w:r>
            <w:r w:rsidRPr="00F071B5">
              <w:t xml:space="preserve">policies and procedures </w:t>
            </w:r>
            <w:r>
              <w:t xml:space="preserve">that apply </w:t>
            </w:r>
            <w:r w:rsidRPr="00F071B5">
              <w:t>for the security and confidentiality of information</w:t>
            </w:r>
          </w:p>
          <w:p w:rsidR="00DA379C" w:rsidRPr="00F071B5" w:rsidRDefault="00DA379C" w:rsidP="00B70675">
            <w:pPr>
              <w:pStyle w:val="NOSNumberList"/>
              <w:numPr>
                <w:ilvl w:val="0"/>
                <w:numId w:val="6"/>
              </w:numPr>
            </w:pPr>
            <w:r>
              <w:t>legal and agency</w:t>
            </w:r>
            <w:r w:rsidRPr="00F071B5">
              <w:t xml:space="preserve"> requirements for recording information and producing reports</w:t>
            </w:r>
            <w:r>
              <w:t xml:space="preserve"> including the use of electronic communication</w:t>
            </w:r>
          </w:p>
          <w:p w:rsidR="00DA379C" w:rsidRPr="00D720C5" w:rsidRDefault="00DA379C" w:rsidP="00B70675">
            <w:pPr>
              <w:pStyle w:val="NOSNumberList"/>
              <w:numPr>
                <w:ilvl w:val="0"/>
                <w:numId w:val="6"/>
              </w:numPr>
            </w:pPr>
            <w:r w:rsidRPr="00F071B5">
              <w:t xml:space="preserve">principles of confidentiality </w:t>
            </w:r>
            <w:r w:rsidRPr="00D720C5">
              <w:t xml:space="preserve">and when to pass on otherwise confidential information </w:t>
            </w:r>
          </w:p>
          <w:p w:rsidR="00DA379C" w:rsidRPr="00D720C5" w:rsidRDefault="00DA379C" w:rsidP="00B70675">
            <w:pPr>
              <w:pStyle w:val="NOSNumberList"/>
              <w:numPr>
                <w:ilvl w:val="0"/>
                <w:numId w:val="6"/>
              </w:numPr>
            </w:pPr>
            <w:r w:rsidRPr="00D720C5">
              <w:t xml:space="preserve">factors to take account of when deciding </w:t>
            </w:r>
            <w:r>
              <w:t>what</w:t>
            </w:r>
            <w:r w:rsidRPr="00D720C5">
              <w:t xml:space="preserve"> information to divulge to </w:t>
            </w:r>
            <w:r>
              <w:t xml:space="preserve">member of your </w:t>
            </w:r>
            <w:r w:rsidRPr="00D720C5">
              <w:t xml:space="preserve">family and </w:t>
            </w:r>
            <w:r>
              <w:t>personal networks</w:t>
            </w:r>
          </w:p>
          <w:p w:rsidR="00DA379C" w:rsidRDefault="00DA379C" w:rsidP="0089469B">
            <w:pPr>
              <w:pStyle w:val="NOSBodyHeading"/>
              <w:spacing w:line="276" w:lineRule="auto"/>
              <w:rPr>
                <w:rFonts w:cs="Arial"/>
                <w:b w:val="0"/>
              </w:rPr>
            </w:pPr>
          </w:p>
          <w:p w:rsidR="00DA379C" w:rsidRDefault="00DA379C" w:rsidP="006B5700">
            <w:pPr>
              <w:pStyle w:val="NOSBodyHeading"/>
              <w:spacing w:line="276" w:lineRule="auto"/>
              <w:rPr>
                <w:rFonts w:cs="Arial"/>
                <w:bCs/>
              </w:rPr>
            </w:pPr>
            <w:r>
              <w:rPr>
                <w:rFonts w:cs="Arial"/>
                <w:bCs/>
              </w:rPr>
              <w:t xml:space="preserve">Risk </w:t>
            </w:r>
            <w:r w:rsidRPr="000C77D4">
              <w:rPr>
                <w:rFonts w:cs="Arial"/>
                <w:bCs/>
              </w:rPr>
              <w:t xml:space="preserve">management </w:t>
            </w:r>
          </w:p>
          <w:p w:rsidR="00DA379C" w:rsidRPr="000C77D4" w:rsidRDefault="00DA379C" w:rsidP="006B5700">
            <w:pPr>
              <w:pStyle w:val="NOSBodyHeading"/>
              <w:spacing w:line="276" w:lineRule="auto"/>
              <w:rPr>
                <w:rFonts w:cs="Arial"/>
                <w:bCs/>
              </w:rPr>
            </w:pPr>
          </w:p>
          <w:p w:rsidR="00DA379C" w:rsidRPr="00D720C5" w:rsidRDefault="00DA379C" w:rsidP="00B70675">
            <w:pPr>
              <w:pStyle w:val="NOSBodyHeading"/>
              <w:numPr>
                <w:ilvl w:val="0"/>
                <w:numId w:val="6"/>
              </w:numPr>
              <w:spacing w:line="276" w:lineRule="auto"/>
              <w:rPr>
                <w:b w:val="0"/>
              </w:rPr>
            </w:pPr>
            <w:r w:rsidRPr="00D720C5">
              <w:rPr>
                <w:b w:val="0"/>
              </w:rPr>
              <w:t>factors that cause risks and those that ensure safe and effective care for children and young people</w:t>
            </w:r>
          </w:p>
          <w:p w:rsidR="00DA379C" w:rsidRDefault="00DA379C" w:rsidP="00B70675">
            <w:pPr>
              <w:pStyle w:val="NOSBodyHeading"/>
              <w:numPr>
                <w:ilvl w:val="0"/>
                <w:numId w:val="6"/>
              </w:numPr>
              <w:spacing w:line="276" w:lineRule="auto"/>
              <w:rPr>
                <w:b w:val="0"/>
              </w:rPr>
            </w:pPr>
            <w:r>
              <w:rPr>
                <w:b w:val="0"/>
              </w:rPr>
              <w:t>f</w:t>
            </w:r>
            <w:r w:rsidRPr="000C77D4">
              <w:rPr>
                <w:b w:val="0"/>
              </w:rPr>
              <w:t xml:space="preserve">rameworks for risk assessment and risk management when providing a home for </w:t>
            </w:r>
            <w:r>
              <w:rPr>
                <w:b w:val="0"/>
              </w:rPr>
              <w:t xml:space="preserve">babies, </w:t>
            </w:r>
            <w:r w:rsidRPr="000C77D4">
              <w:rPr>
                <w:b w:val="0"/>
              </w:rPr>
              <w:t>children and young people</w:t>
            </w:r>
          </w:p>
          <w:p w:rsidR="00DA379C" w:rsidRPr="00D720C5" w:rsidRDefault="00DA379C" w:rsidP="00D720C5">
            <w:pPr>
              <w:pStyle w:val="NOSBodyHeading"/>
              <w:spacing w:line="276" w:lineRule="auto"/>
              <w:rPr>
                <w:b w:val="0"/>
              </w:rPr>
            </w:pPr>
          </w:p>
          <w:p w:rsidR="00DA379C" w:rsidRDefault="00DA379C" w:rsidP="006B5700">
            <w:pPr>
              <w:pStyle w:val="NOSBodyHeading"/>
              <w:spacing w:line="276" w:lineRule="auto"/>
            </w:pPr>
            <w:r w:rsidRPr="00D720C5">
              <w:t xml:space="preserve">Providing a home </w:t>
            </w:r>
            <w:r>
              <w:t>for babies, children and young people</w:t>
            </w:r>
          </w:p>
          <w:p w:rsidR="00DA379C" w:rsidRPr="00D720C5" w:rsidRDefault="00DA379C" w:rsidP="006B5700">
            <w:pPr>
              <w:pStyle w:val="NOSBodyHeading"/>
              <w:spacing w:line="276" w:lineRule="auto"/>
            </w:pPr>
          </w:p>
          <w:p w:rsidR="00DA379C" w:rsidRPr="00D720C5" w:rsidRDefault="00DA379C" w:rsidP="00B70675">
            <w:pPr>
              <w:pStyle w:val="NOSBodyHeading"/>
              <w:numPr>
                <w:ilvl w:val="0"/>
                <w:numId w:val="6"/>
              </w:numPr>
              <w:spacing w:line="276" w:lineRule="auto"/>
              <w:rPr>
                <w:b w:val="0"/>
              </w:rPr>
            </w:pPr>
            <w:r w:rsidRPr="00D720C5">
              <w:rPr>
                <w:b w:val="0"/>
              </w:rPr>
              <w:t>how and where to access information and support that can inform your practice when pr</w:t>
            </w:r>
            <w:r>
              <w:rPr>
                <w:b w:val="0"/>
              </w:rPr>
              <w:t>eparing to provide</w:t>
            </w:r>
            <w:r w:rsidRPr="00D720C5">
              <w:rPr>
                <w:b w:val="0"/>
              </w:rPr>
              <w:t xml:space="preserve"> a home for </w:t>
            </w:r>
            <w:r>
              <w:rPr>
                <w:b w:val="0"/>
              </w:rPr>
              <w:t xml:space="preserve">babies, </w:t>
            </w:r>
            <w:r w:rsidRPr="00D720C5">
              <w:rPr>
                <w:b w:val="0"/>
              </w:rPr>
              <w:t>children and young people</w:t>
            </w:r>
          </w:p>
          <w:p w:rsidR="00DA379C" w:rsidRDefault="00DA379C" w:rsidP="00B70675">
            <w:pPr>
              <w:pStyle w:val="NOSBodyHeading"/>
              <w:numPr>
                <w:ilvl w:val="0"/>
                <w:numId w:val="6"/>
              </w:numPr>
              <w:spacing w:line="276" w:lineRule="auto"/>
              <w:rPr>
                <w:b w:val="0"/>
              </w:rPr>
            </w:pPr>
            <w:r w:rsidRPr="00D720C5">
              <w:rPr>
                <w:b w:val="0"/>
              </w:rPr>
              <w:t xml:space="preserve">government reports, inquiries and research relevant to providing a home for </w:t>
            </w:r>
            <w:r>
              <w:rPr>
                <w:b w:val="0"/>
              </w:rPr>
              <w:t xml:space="preserve">babies, </w:t>
            </w:r>
            <w:r w:rsidRPr="00D720C5">
              <w:rPr>
                <w:b w:val="0"/>
              </w:rPr>
              <w:t>children and young people</w:t>
            </w:r>
          </w:p>
          <w:p w:rsidR="00DA379C" w:rsidRDefault="00DA379C" w:rsidP="00B70675">
            <w:pPr>
              <w:pStyle w:val="NOSNumberList"/>
              <w:numPr>
                <w:ilvl w:val="0"/>
                <w:numId w:val="6"/>
              </w:numPr>
            </w:pPr>
            <w:r>
              <w:t>theories about separation and loss and their impact on children and young people</w:t>
            </w:r>
          </w:p>
          <w:p w:rsidR="00DA379C" w:rsidRPr="00D720C5" w:rsidRDefault="00DA379C" w:rsidP="00B70675">
            <w:pPr>
              <w:pStyle w:val="NOSNumberList"/>
              <w:numPr>
                <w:ilvl w:val="0"/>
                <w:numId w:val="6"/>
              </w:numPr>
            </w:pPr>
            <w:r w:rsidRPr="00D720C5">
              <w:t>the importance of stable family, adult and peer relationships and the impact of disruption, including placement disruption</w:t>
            </w:r>
          </w:p>
          <w:p w:rsidR="00DA379C" w:rsidRPr="00D720C5" w:rsidRDefault="00DA379C" w:rsidP="00B70675">
            <w:pPr>
              <w:pStyle w:val="NOSNumberList"/>
              <w:numPr>
                <w:ilvl w:val="0"/>
                <w:numId w:val="6"/>
              </w:numPr>
            </w:pPr>
            <w:r w:rsidRPr="00D720C5">
              <w:t>models of disability</w:t>
            </w:r>
          </w:p>
          <w:p w:rsidR="00DA379C" w:rsidRPr="006B5700" w:rsidRDefault="00DA379C" w:rsidP="00B70675">
            <w:pPr>
              <w:pStyle w:val="NOSNumberList"/>
              <w:numPr>
                <w:ilvl w:val="0"/>
                <w:numId w:val="6"/>
              </w:numPr>
            </w:pPr>
            <w:r w:rsidRPr="00D720C5">
              <w:t>theories and principles that enable you to balance the needs of children and young people and others within your home environment</w:t>
            </w:r>
          </w:p>
          <w:p w:rsidR="00DA379C" w:rsidRPr="00D720C5" w:rsidRDefault="00DA379C" w:rsidP="00B70675">
            <w:pPr>
              <w:pStyle w:val="NOSBodyHeading"/>
              <w:numPr>
                <w:ilvl w:val="0"/>
                <w:numId w:val="6"/>
              </w:numPr>
              <w:spacing w:line="276" w:lineRule="auto"/>
              <w:rPr>
                <w:b w:val="0"/>
              </w:rPr>
            </w:pPr>
            <w:r w:rsidRPr="00D720C5">
              <w:rPr>
                <w:b w:val="0"/>
              </w:rPr>
              <w:t>how to work in partnersh</w:t>
            </w:r>
            <w:r>
              <w:rPr>
                <w:b w:val="0"/>
              </w:rPr>
              <w:t xml:space="preserve">ip </w:t>
            </w:r>
            <w:r w:rsidRPr="00D720C5">
              <w:rPr>
                <w:b w:val="0"/>
              </w:rPr>
              <w:t>to establish w</w:t>
            </w:r>
            <w:r>
              <w:rPr>
                <w:b w:val="0"/>
              </w:rPr>
              <w:t xml:space="preserve">hether the baby, child or </w:t>
            </w:r>
            <w:r w:rsidRPr="00D720C5">
              <w:rPr>
                <w:b w:val="0"/>
              </w:rPr>
              <w:t>young person's needs and preferences can be accommodated within your home and family environment</w:t>
            </w:r>
          </w:p>
          <w:p w:rsidR="00DA379C" w:rsidRPr="00D720C5" w:rsidRDefault="00DA379C" w:rsidP="00B70675">
            <w:pPr>
              <w:pStyle w:val="NOSBodyHeading"/>
              <w:numPr>
                <w:ilvl w:val="0"/>
                <w:numId w:val="6"/>
              </w:numPr>
              <w:spacing w:line="276" w:lineRule="auto"/>
              <w:rPr>
                <w:b w:val="0"/>
              </w:rPr>
            </w:pPr>
            <w:r w:rsidRPr="00D720C5">
              <w:rPr>
                <w:b w:val="0"/>
              </w:rPr>
              <w:t xml:space="preserve">how to prepare your family and networks to support </w:t>
            </w:r>
            <w:r>
              <w:rPr>
                <w:b w:val="0"/>
              </w:rPr>
              <w:t xml:space="preserve">babies, </w:t>
            </w:r>
            <w:r w:rsidRPr="00D720C5">
              <w:rPr>
                <w:b w:val="0"/>
              </w:rPr>
              <w:t>children and young people requiring care in your home</w:t>
            </w:r>
          </w:p>
          <w:p w:rsidR="00DA379C" w:rsidRPr="00D720C5" w:rsidRDefault="00DA379C" w:rsidP="00B70675">
            <w:pPr>
              <w:pStyle w:val="NOSBodyHeading"/>
              <w:numPr>
                <w:ilvl w:val="0"/>
                <w:numId w:val="6"/>
              </w:numPr>
              <w:spacing w:line="276" w:lineRule="auto"/>
              <w:rPr>
                <w:b w:val="0"/>
              </w:rPr>
            </w:pPr>
            <w:r w:rsidRPr="00D720C5">
              <w:rPr>
                <w:b w:val="0"/>
              </w:rPr>
              <w:t>the differing reasons why families and networks may</w:t>
            </w:r>
            <w:r>
              <w:rPr>
                <w:b w:val="0"/>
              </w:rPr>
              <w:t xml:space="preserve"> be apprehensive or anxious, how to address their concerns</w:t>
            </w:r>
            <w:r w:rsidRPr="00D720C5">
              <w:rPr>
                <w:b w:val="0"/>
              </w:rPr>
              <w:t xml:space="preserve"> and support the people involved</w:t>
            </w:r>
          </w:p>
          <w:p w:rsidR="00DA379C" w:rsidRPr="00D720C5" w:rsidRDefault="00DA379C" w:rsidP="00B70675">
            <w:pPr>
              <w:pStyle w:val="NOSBodyHeading"/>
              <w:numPr>
                <w:ilvl w:val="0"/>
                <w:numId w:val="6"/>
              </w:numPr>
              <w:spacing w:line="276" w:lineRule="auto"/>
              <w:rPr>
                <w:b w:val="0"/>
              </w:rPr>
            </w:pPr>
            <w:r w:rsidRPr="00D720C5">
              <w:rPr>
                <w:b w:val="0"/>
              </w:rPr>
              <w:t>the likely effect on family dynamics, relationships and roles when providing a home for</w:t>
            </w:r>
            <w:r>
              <w:rPr>
                <w:b w:val="0"/>
              </w:rPr>
              <w:t xml:space="preserve"> babies, </w:t>
            </w:r>
            <w:r w:rsidRPr="00D720C5">
              <w:rPr>
                <w:b w:val="0"/>
              </w:rPr>
              <w:t>children and young people</w:t>
            </w:r>
          </w:p>
          <w:p w:rsidR="00DA379C" w:rsidRPr="00D720C5" w:rsidRDefault="00DA379C" w:rsidP="00B70675">
            <w:pPr>
              <w:pStyle w:val="NOSBodyHeading"/>
              <w:numPr>
                <w:ilvl w:val="0"/>
                <w:numId w:val="6"/>
              </w:numPr>
              <w:spacing w:line="276" w:lineRule="auto"/>
              <w:rPr>
                <w:b w:val="0"/>
              </w:rPr>
            </w:pPr>
            <w:r w:rsidRPr="00D720C5">
              <w:rPr>
                <w:b w:val="0"/>
              </w:rPr>
              <w:t xml:space="preserve">conditions and issues you are likely to face when providing a </w:t>
            </w:r>
            <w:r w:rsidRPr="00D720C5">
              <w:rPr>
                <w:b w:val="0"/>
              </w:rPr>
              <w:lastRenderedPageBreak/>
              <w:t>home for individuals with specific needs</w:t>
            </w:r>
          </w:p>
          <w:p w:rsidR="00DA379C" w:rsidRPr="00D720C5" w:rsidRDefault="00DA379C" w:rsidP="00B70675">
            <w:pPr>
              <w:pStyle w:val="NOSBodyHeading"/>
              <w:numPr>
                <w:ilvl w:val="0"/>
                <w:numId w:val="6"/>
              </w:numPr>
              <w:spacing w:line="276" w:lineRule="auto"/>
              <w:rPr>
                <w:b w:val="0"/>
              </w:rPr>
            </w:pPr>
            <w:r w:rsidRPr="00D720C5">
              <w:rPr>
                <w:b w:val="0"/>
              </w:rPr>
              <w:t xml:space="preserve">how to enable the </w:t>
            </w:r>
            <w:r>
              <w:rPr>
                <w:b w:val="0"/>
              </w:rPr>
              <w:t xml:space="preserve">baby, </w:t>
            </w:r>
            <w:r w:rsidRPr="00D720C5">
              <w:rPr>
                <w:b w:val="0"/>
              </w:rPr>
              <w:t>child or young person to become an integrated member of the household</w:t>
            </w:r>
          </w:p>
          <w:p w:rsidR="00DA379C" w:rsidRPr="00C8064E" w:rsidRDefault="00DA379C" w:rsidP="00D720C5">
            <w:pPr>
              <w:pStyle w:val="NOSBodyHeading"/>
              <w:numPr>
                <w:ilvl w:val="0"/>
                <w:numId w:val="6"/>
              </w:numPr>
              <w:spacing w:line="276" w:lineRule="auto"/>
              <w:rPr>
                <w:b w:val="0"/>
              </w:rPr>
            </w:pPr>
            <w:r w:rsidRPr="00D720C5">
              <w:rPr>
                <w:b w:val="0"/>
              </w:rPr>
              <w:t>types of support for disabled children, young people and parents</w:t>
            </w:r>
          </w:p>
        </w:tc>
      </w:tr>
    </w:tbl>
    <w:p w:rsidR="00DA379C" w:rsidRDefault="00DA379C" w:rsidP="00B70675">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DA379C">
        <w:tc>
          <w:tcPr>
            <w:tcW w:w="2518" w:type="dxa"/>
          </w:tcPr>
          <w:p w:rsidR="00DA379C" w:rsidRDefault="00DA379C" w:rsidP="000076D9">
            <w:pPr>
              <w:pStyle w:val="NOSSideHeading"/>
              <w:rPr>
                <w:rFonts w:cs="Arial"/>
              </w:rPr>
            </w:pPr>
            <w:bookmarkStart w:id="12" w:name="ScopePC"/>
            <w:bookmarkEnd w:id="10"/>
            <w:r w:rsidRPr="0036118B">
              <w:rPr>
                <w:rFonts w:cs="Arial"/>
              </w:rPr>
              <w:t>Scope/range related to performance criteria</w:t>
            </w: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Default="00DA379C" w:rsidP="000076D9">
            <w:pPr>
              <w:pStyle w:val="NOSSideHeading"/>
              <w:rPr>
                <w:rFonts w:cs="Arial"/>
              </w:rPr>
            </w:pPr>
          </w:p>
          <w:p w:rsidR="00DA379C" w:rsidRPr="0036118B" w:rsidRDefault="00DA379C" w:rsidP="000076D9">
            <w:pPr>
              <w:pStyle w:val="NOSSideHeading"/>
              <w:rPr>
                <w:rFonts w:cs="Arial"/>
              </w:rPr>
            </w:pPr>
          </w:p>
          <w:p w:rsidR="00DA379C" w:rsidRDefault="00DA379C" w:rsidP="000076D9">
            <w:pPr>
              <w:pStyle w:val="NOSSideHeading"/>
            </w:pPr>
          </w:p>
        </w:tc>
        <w:tc>
          <w:tcPr>
            <w:tcW w:w="7902" w:type="dxa"/>
          </w:tcPr>
          <w:p w:rsidR="00DA379C" w:rsidRPr="001A5FD6" w:rsidRDefault="00DA379C" w:rsidP="00B2729F">
            <w:pPr>
              <w:pStyle w:val="NOSBodyText"/>
              <w:spacing w:line="276" w:lineRule="auto"/>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DA379C" w:rsidRDefault="00DA379C" w:rsidP="00B2729F">
            <w:pPr>
              <w:autoSpaceDE w:val="0"/>
              <w:autoSpaceDN w:val="0"/>
              <w:adjustRightInd w:val="0"/>
              <w:spacing w:after="0"/>
              <w:rPr>
                <w:rFonts w:ascii="Arial" w:hAnsi="Arial" w:cs="Arial"/>
                <w:b/>
                <w:bCs/>
                <w:color w:val="000000"/>
                <w:lang w:eastAsia="en-GB"/>
              </w:rPr>
            </w:pPr>
          </w:p>
          <w:p w:rsidR="00DA379C" w:rsidRPr="00325FEC" w:rsidRDefault="00DA379C" w:rsidP="00B2729F">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 xml:space="preserve">to represent the views and best interests of the child or young person. </w:t>
            </w:r>
          </w:p>
          <w:p w:rsidR="00DA379C" w:rsidRPr="00325FEC" w:rsidRDefault="00DA379C" w:rsidP="00B2729F">
            <w:pPr>
              <w:spacing w:after="0"/>
              <w:rPr>
                <w:rFonts w:ascii="Arial" w:hAnsi="Arial" w:cs="Arial"/>
                <w:lang w:eastAsia="en-GB"/>
              </w:rPr>
            </w:pPr>
          </w:p>
          <w:p w:rsidR="00DA379C" w:rsidRDefault="00DA379C" w:rsidP="00B2729F">
            <w:pPr>
              <w:spacing w:after="0"/>
              <w:rPr>
                <w:rFonts w:ascii="Arial" w:hAnsi="Arial" w:cs="Arial"/>
                <w:lang w:eastAsia="en-GB"/>
              </w:rPr>
            </w:pPr>
            <w:r w:rsidRPr="00325FEC">
              <w:rPr>
                <w:rFonts w:ascii="Arial" w:hAnsi="Arial" w:cs="Arial"/>
                <w:lang w:eastAsia="en-GB"/>
              </w:rPr>
              <w:t xml:space="preserve">Where there are language differences,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DA379C" w:rsidRDefault="00DA379C" w:rsidP="00B2729F">
            <w:pPr>
              <w:pStyle w:val="NOSBodyText"/>
              <w:spacing w:line="276" w:lineRule="auto"/>
              <w:rPr>
                <w:b/>
              </w:rPr>
            </w:pPr>
          </w:p>
          <w:p w:rsidR="00DA379C" w:rsidRDefault="00DA379C" w:rsidP="00B2729F">
            <w:pPr>
              <w:pStyle w:val="NOSBodyText"/>
              <w:spacing w:line="276" w:lineRule="auto"/>
            </w:pPr>
            <w:r>
              <w:rPr>
                <w:b/>
              </w:rPr>
              <w:t>F</w:t>
            </w:r>
            <w:r w:rsidRPr="00272697">
              <w:rPr>
                <w:b/>
              </w:rPr>
              <w:t>amily members</w:t>
            </w:r>
            <w:r w:rsidRPr="00272697">
              <w:t xml:space="preserve"> may include people who are biologically and/or legally related to children and young people and those who through relationships have become an accepted part of their family</w:t>
            </w:r>
            <w:r>
              <w:t xml:space="preserve"> </w:t>
            </w:r>
          </w:p>
          <w:p w:rsidR="00DA379C" w:rsidRDefault="00DA379C" w:rsidP="00B2729F">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DA379C" w:rsidRPr="007D0D79" w:rsidRDefault="00DA379C" w:rsidP="00B2729F">
            <w:pPr>
              <w:pStyle w:val="NOSBodyText"/>
              <w:spacing w:line="276" w:lineRule="auto"/>
              <w:rPr>
                <w:b/>
              </w:rPr>
            </w:pPr>
            <w:r>
              <w:rPr>
                <w:b/>
              </w:rPr>
              <w:t>I</w:t>
            </w:r>
            <w:r w:rsidRPr="007D0D79">
              <w:rPr>
                <w:b/>
              </w:rPr>
              <w:t>mplications</w:t>
            </w:r>
            <w:r>
              <w:rPr>
                <w:b/>
              </w:rPr>
              <w:t xml:space="preserve"> </w:t>
            </w:r>
            <w:r>
              <w:t xml:space="preserve">may </w:t>
            </w:r>
            <w:r w:rsidRPr="007D0D79">
              <w:t>include disruptions and risks. It may also include supporting family members to know the limits of contact</w:t>
            </w:r>
            <w:r>
              <w:t xml:space="preserve"> and how to enforce these.</w:t>
            </w:r>
          </w:p>
          <w:p w:rsidR="00DA379C" w:rsidRDefault="00DA379C" w:rsidP="00B2729F">
            <w:pPr>
              <w:pStyle w:val="NOSBodyText"/>
              <w:spacing w:line="276" w:lineRule="auto"/>
            </w:pPr>
            <w:r>
              <w:rPr>
                <w:b/>
              </w:rPr>
              <w:t>N</w:t>
            </w:r>
            <w:r w:rsidRPr="007D0D79">
              <w:rPr>
                <w:b/>
              </w:rPr>
              <w:t>etworks</w:t>
            </w:r>
            <w:r>
              <w:rPr>
                <w:b/>
              </w:rPr>
              <w:t xml:space="preserve"> </w:t>
            </w:r>
            <w:r>
              <w:t>may</w:t>
            </w:r>
            <w:r w:rsidRPr="007D0D79">
              <w:t xml:space="preserve"> include the extended family, family frie</w:t>
            </w:r>
            <w:r>
              <w:t xml:space="preserve">nds, </w:t>
            </w:r>
            <w:proofErr w:type="gramStart"/>
            <w:r>
              <w:t>school</w:t>
            </w:r>
            <w:proofErr w:type="gramEnd"/>
            <w:r>
              <w:t xml:space="preserve"> friends of siblings.</w:t>
            </w:r>
          </w:p>
          <w:p w:rsidR="00DA379C" w:rsidRDefault="00DA379C" w:rsidP="00B2729F">
            <w:pPr>
              <w:pStyle w:val="NOSBodyText"/>
              <w:spacing w:line="276" w:lineRule="auto"/>
            </w:pPr>
            <w:r w:rsidRPr="00B43C39">
              <w:rPr>
                <w:b/>
              </w:rPr>
              <w:t>Others</w:t>
            </w:r>
            <w:r>
              <w:t xml:space="preserve"> are other people within and outside the placement organising agency who are necessary for you to fulfil your role </w:t>
            </w:r>
          </w:p>
          <w:p w:rsidR="00DA379C" w:rsidRDefault="00DA379C" w:rsidP="00B2729F">
            <w:pPr>
              <w:pStyle w:val="NOSBodyText"/>
              <w:spacing w:line="276" w:lineRule="auto"/>
            </w:pPr>
            <w:r>
              <w:rPr>
                <w:b/>
              </w:rPr>
              <w:t>P</w:t>
            </w:r>
            <w:r w:rsidRPr="007D0D79">
              <w:rPr>
                <w:b/>
              </w:rPr>
              <w:t>lacement organiser</w:t>
            </w:r>
            <w:r>
              <w:rPr>
                <w:b/>
              </w:rPr>
              <w:t xml:space="preserve"> </w:t>
            </w:r>
            <w:r w:rsidRPr="00D720C5">
              <w:t xml:space="preserve">may </w:t>
            </w:r>
            <w:r>
              <w:t xml:space="preserve">be a statutory, voluntary or </w:t>
            </w:r>
            <w:r w:rsidRPr="007D0D79">
              <w:t>private placing agency</w:t>
            </w:r>
            <w:r>
              <w:t>. The organiser may be a social work specialising in fostering or a representative of the agency.</w:t>
            </w:r>
          </w:p>
          <w:p w:rsidR="00DA379C" w:rsidRDefault="00DA379C" w:rsidP="0089469B">
            <w:pPr>
              <w:pStyle w:val="NOSBodyText"/>
              <w:spacing w:line="276" w:lineRule="auto"/>
            </w:pPr>
            <w:bookmarkStart w:id="14" w:name="EndScopePC"/>
            <w:bookmarkEnd w:id="14"/>
          </w:p>
        </w:tc>
      </w:tr>
    </w:tbl>
    <w:p w:rsidR="00DA379C" w:rsidRDefault="00DA379C"/>
    <w:p w:rsidR="00DA379C" w:rsidRDefault="00DA379C">
      <w:r>
        <w:br w:type="page"/>
      </w:r>
    </w:p>
    <w:tbl>
      <w:tblPr>
        <w:tblW w:w="0" w:type="auto"/>
        <w:tblInd w:w="-106" w:type="dxa"/>
        <w:tblLook w:val="00A0" w:firstRow="1" w:lastRow="0" w:firstColumn="1" w:lastColumn="0" w:noHBand="0" w:noVBand="0"/>
      </w:tblPr>
      <w:tblGrid>
        <w:gridCol w:w="2518"/>
        <w:gridCol w:w="7902"/>
      </w:tblGrid>
      <w:tr w:rsidR="00DA379C">
        <w:tc>
          <w:tcPr>
            <w:tcW w:w="2518" w:type="dxa"/>
          </w:tcPr>
          <w:p w:rsidR="00DA379C" w:rsidRDefault="00DA379C" w:rsidP="000076D9">
            <w:pPr>
              <w:pStyle w:val="NOSSideHeading"/>
              <w:rPr>
                <w:rFonts w:cs="Arial"/>
              </w:rPr>
            </w:pPr>
            <w:r>
              <w:br w:type="page"/>
            </w:r>
            <w:r w:rsidRPr="0036118B">
              <w:rPr>
                <w:rFonts w:cs="Arial"/>
              </w:rPr>
              <w:t>Scope/range related to</w:t>
            </w:r>
            <w:r>
              <w:rPr>
                <w:rFonts w:cs="Arial"/>
              </w:rPr>
              <w:t xml:space="preserve"> knowledge and understanding</w:t>
            </w:r>
          </w:p>
        </w:tc>
        <w:tc>
          <w:tcPr>
            <w:tcW w:w="7902" w:type="dxa"/>
          </w:tcPr>
          <w:p w:rsidR="00DA379C" w:rsidRPr="00D31083" w:rsidRDefault="00DA379C" w:rsidP="00B2729F">
            <w:pPr>
              <w:spacing w:after="0"/>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DA379C" w:rsidRDefault="00DA379C" w:rsidP="00B2729F">
            <w:pPr>
              <w:spacing w:after="0"/>
              <w:rPr>
                <w:rFonts w:ascii="Arial" w:hAnsi="Arial" w:cs="Arial"/>
              </w:rPr>
            </w:pPr>
          </w:p>
          <w:p w:rsidR="00DA379C" w:rsidRPr="003A7E21" w:rsidRDefault="00DA379C" w:rsidP="00B2729F">
            <w:pPr>
              <w:spacing w:after="0"/>
              <w:rPr>
                <w:rFonts w:ascii="Arial" w:hAnsi="Arial" w:cs="Arial"/>
                <w:b/>
                <w:lang w:eastAsia="en-GB"/>
              </w:rPr>
            </w:pPr>
            <w:r w:rsidRPr="003A7E21">
              <w:rPr>
                <w:rFonts w:ascii="Arial" w:hAnsi="Arial" w:cs="Arial"/>
                <w:b/>
                <w:lang w:eastAsia="en-GB"/>
              </w:rPr>
              <w:t>All knowledge statements must be applied in the context of this standard.</w:t>
            </w:r>
          </w:p>
          <w:p w:rsidR="00DA379C" w:rsidRPr="00D31083" w:rsidRDefault="00DA379C" w:rsidP="00B2729F">
            <w:pPr>
              <w:spacing w:after="0"/>
              <w:rPr>
                <w:rFonts w:ascii="Arial" w:hAnsi="Arial" w:cs="Arial"/>
                <w:lang w:eastAsia="en-GB"/>
              </w:rPr>
            </w:pPr>
          </w:p>
          <w:p w:rsidR="00DA379C" w:rsidRPr="00677D67" w:rsidRDefault="00DA379C" w:rsidP="00B2729F">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DA379C" w:rsidRPr="00BE15E8" w:rsidRDefault="00DA379C" w:rsidP="002C1D4D">
            <w:pPr>
              <w:pStyle w:val="NOSBodyText"/>
              <w:ind w:left="89" w:hanging="89"/>
              <w:rPr>
                <w:rFonts w:cs="Arial"/>
                <w:b/>
                <w:sz w:val="24"/>
                <w:szCs w:val="24"/>
              </w:rPr>
            </w:pPr>
          </w:p>
        </w:tc>
      </w:tr>
    </w:tbl>
    <w:p w:rsidR="00DA379C" w:rsidRDefault="00DA379C"/>
    <w:tbl>
      <w:tblPr>
        <w:tblW w:w="0" w:type="auto"/>
        <w:tblInd w:w="-106" w:type="dxa"/>
        <w:tblLook w:val="00A0" w:firstRow="1" w:lastRow="0" w:firstColumn="1" w:lastColumn="0" w:noHBand="0" w:noVBand="0"/>
      </w:tblPr>
      <w:tblGrid>
        <w:gridCol w:w="2518"/>
        <w:gridCol w:w="7902"/>
      </w:tblGrid>
      <w:tr w:rsidR="00DA379C">
        <w:tc>
          <w:tcPr>
            <w:tcW w:w="2518" w:type="dxa"/>
          </w:tcPr>
          <w:p w:rsidR="00DA379C" w:rsidRPr="0036118B" w:rsidRDefault="00DA379C" w:rsidP="000076D9">
            <w:pPr>
              <w:pStyle w:val="NOSSideHeading"/>
              <w:rPr>
                <w:rFonts w:cs="Arial"/>
              </w:rPr>
            </w:pPr>
            <w:r>
              <w:rPr>
                <w:rFonts w:cs="Arial"/>
              </w:rPr>
              <w:t>Values</w:t>
            </w:r>
          </w:p>
        </w:tc>
        <w:tc>
          <w:tcPr>
            <w:tcW w:w="7902" w:type="dxa"/>
          </w:tcPr>
          <w:p w:rsidR="00DA379C" w:rsidRPr="00BE15E8" w:rsidRDefault="00DA379C" w:rsidP="002C1D4D">
            <w:pPr>
              <w:pStyle w:val="NOSBodyText"/>
              <w:ind w:left="89" w:hanging="89"/>
              <w:rPr>
                <w:b/>
                <w:sz w:val="24"/>
                <w:szCs w:val="24"/>
              </w:rPr>
            </w:pPr>
            <w:r w:rsidRPr="00BE15E8">
              <w:rPr>
                <w:rFonts w:cs="Arial"/>
                <w:b/>
                <w:sz w:val="24"/>
                <w:szCs w:val="24"/>
              </w:rPr>
              <w:t>Values</w:t>
            </w:r>
            <w:r w:rsidRPr="00BE15E8">
              <w:rPr>
                <w:b/>
                <w:sz w:val="24"/>
                <w:szCs w:val="24"/>
              </w:rPr>
              <w:t xml:space="preserve"> </w:t>
            </w:r>
          </w:p>
          <w:p w:rsidR="00DA379C" w:rsidRDefault="00DA379C" w:rsidP="002C1D4D">
            <w:pPr>
              <w:pStyle w:val="NOSBodyText"/>
              <w:ind w:left="89" w:hanging="89"/>
            </w:pPr>
          </w:p>
          <w:p w:rsidR="00DA379C" w:rsidRPr="00B70675" w:rsidRDefault="00DA379C" w:rsidP="00B2729F">
            <w:pPr>
              <w:pStyle w:val="NOSBodyText"/>
              <w:spacing w:line="276" w:lineRule="auto"/>
            </w:pPr>
            <w:r w:rsidRPr="00B70675">
              <w:t>Adherence to codes of practice or conduct where applicable to your role and the principles and values that underpin your work setting, including the rights of children, young people and adults.  These include the rights:</w:t>
            </w:r>
          </w:p>
          <w:p w:rsidR="00DA379C" w:rsidRPr="00B70675" w:rsidRDefault="00DA379C" w:rsidP="00B2729F">
            <w:pPr>
              <w:pStyle w:val="NOSBodyText"/>
              <w:spacing w:line="276" w:lineRule="auto"/>
            </w:pPr>
            <w:r w:rsidRPr="00B70675">
              <w:t>To be treated as an individual</w:t>
            </w:r>
          </w:p>
          <w:p w:rsidR="00DA379C" w:rsidRPr="00B70675" w:rsidRDefault="00DA379C" w:rsidP="00B2729F">
            <w:pPr>
              <w:pStyle w:val="NOSBodyText"/>
              <w:spacing w:line="276" w:lineRule="auto"/>
            </w:pPr>
            <w:r w:rsidRPr="00B70675">
              <w:t>To be treated equally and not be discriminated against</w:t>
            </w:r>
          </w:p>
          <w:p w:rsidR="00DA379C" w:rsidRPr="00B70675" w:rsidRDefault="00DA379C" w:rsidP="00B2729F">
            <w:pPr>
              <w:pStyle w:val="NOSBodyText"/>
              <w:spacing w:line="276" w:lineRule="auto"/>
            </w:pPr>
            <w:r w:rsidRPr="00B70675">
              <w:t>To be respected</w:t>
            </w:r>
          </w:p>
          <w:p w:rsidR="00DA379C" w:rsidRPr="00B70675" w:rsidRDefault="00DA379C" w:rsidP="00B2729F">
            <w:pPr>
              <w:pStyle w:val="NOSBodyText"/>
              <w:spacing w:line="276" w:lineRule="auto"/>
            </w:pPr>
            <w:r w:rsidRPr="00B70675">
              <w:t>To have privacy</w:t>
            </w:r>
          </w:p>
          <w:p w:rsidR="00DA379C" w:rsidRPr="00B70675" w:rsidRDefault="00DA379C" w:rsidP="00B2729F">
            <w:pPr>
              <w:pStyle w:val="NOSBodyText"/>
              <w:spacing w:line="276" w:lineRule="auto"/>
            </w:pPr>
            <w:r w:rsidRPr="00B70675">
              <w:t>To be treated in a dignified way</w:t>
            </w:r>
          </w:p>
          <w:p w:rsidR="00DA379C" w:rsidRPr="00B70675" w:rsidRDefault="00DA379C" w:rsidP="00B2729F">
            <w:pPr>
              <w:pStyle w:val="NOSBodyText"/>
              <w:spacing w:line="276" w:lineRule="auto"/>
            </w:pPr>
            <w:r w:rsidRPr="00B70675">
              <w:t>To be protected from danger and harm</w:t>
            </w:r>
          </w:p>
          <w:p w:rsidR="00DA379C" w:rsidRPr="00B70675" w:rsidRDefault="00DA379C" w:rsidP="00B2729F">
            <w:pPr>
              <w:pStyle w:val="NOSBodyText"/>
              <w:spacing w:line="276" w:lineRule="auto"/>
            </w:pPr>
            <w:r w:rsidRPr="00B70675">
              <w:t>To be supported and cared for in a way that meets their needs, takes account of their choices and also protects them</w:t>
            </w:r>
          </w:p>
          <w:p w:rsidR="00DA379C" w:rsidRPr="00B70675" w:rsidRDefault="00DA379C" w:rsidP="00B2729F">
            <w:pPr>
              <w:pStyle w:val="NOSBodyText"/>
              <w:spacing w:line="276" w:lineRule="auto"/>
            </w:pPr>
            <w:r w:rsidRPr="00B70675">
              <w:t>To communicate using their preferred methods of communication and language</w:t>
            </w:r>
          </w:p>
          <w:p w:rsidR="00DA379C" w:rsidRPr="00B70675" w:rsidRDefault="00DA379C" w:rsidP="00B2729F">
            <w:pPr>
              <w:pStyle w:val="NOSBodyText"/>
              <w:spacing w:line="276" w:lineRule="auto"/>
            </w:pPr>
            <w:r w:rsidRPr="00B70675">
              <w:t>To access information about themselves</w:t>
            </w:r>
          </w:p>
          <w:p w:rsidR="00DA379C" w:rsidRDefault="00DA379C" w:rsidP="00141A9D">
            <w:pPr>
              <w:pStyle w:val="NOSBodyText"/>
              <w:spacing w:line="276" w:lineRule="auto"/>
            </w:pPr>
          </w:p>
        </w:tc>
      </w:tr>
      <w:bookmarkEnd w:id="12"/>
    </w:tbl>
    <w:p w:rsidR="00DA379C" w:rsidRDefault="00DA379C">
      <w:r>
        <w:rPr>
          <w:b/>
        </w:rPr>
        <w:br w:type="page"/>
      </w:r>
    </w:p>
    <w:tbl>
      <w:tblPr>
        <w:tblW w:w="0" w:type="auto"/>
        <w:tblInd w:w="-106" w:type="dxa"/>
        <w:tblLook w:val="00A0" w:firstRow="1" w:lastRow="0" w:firstColumn="1" w:lastColumn="0" w:noHBand="0" w:noVBand="0"/>
      </w:tblPr>
      <w:tblGrid>
        <w:gridCol w:w="2518"/>
        <w:gridCol w:w="7902"/>
      </w:tblGrid>
      <w:tr w:rsidR="00DA379C" w:rsidRPr="00CF4D98">
        <w:tc>
          <w:tcPr>
            <w:tcW w:w="2518" w:type="dxa"/>
          </w:tcPr>
          <w:p w:rsidR="00DA379C" w:rsidRPr="004E05F7" w:rsidRDefault="00DA379C" w:rsidP="00690067">
            <w:pPr>
              <w:pStyle w:val="NOSSideHeading"/>
            </w:pPr>
            <w:bookmarkStart w:id="15" w:name="EndBookmark"/>
            <w:bookmarkEnd w:id="15"/>
            <w:r w:rsidRPr="004E05F7">
              <w:rPr>
                <w:rStyle w:val="A2"/>
                <w:b/>
                <w:color w:val="0070C0"/>
                <w:szCs w:val="26"/>
              </w:rPr>
              <w:t>Developed by</w:t>
            </w:r>
          </w:p>
        </w:tc>
        <w:tc>
          <w:tcPr>
            <w:tcW w:w="7902" w:type="dxa"/>
          </w:tcPr>
          <w:p w:rsidR="00DA379C" w:rsidRDefault="00DA379C" w:rsidP="001F6BF7">
            <w:pPr>
              <w:pStyle w:val="NOSBodyText"/>
            </w:pPr>
            <w:bookmarkStart w:id="16" w:name="StartDevelopedBy"/>
            <w:bookmarkEnd w:id="16"/>
            <w:r>
              <w:t>Skills for Care &amp; Development</w:t>
            </w:r>
          </w:p>
          <w:p w:rsidR="00DA379C" w:rsidRPr="00CF4D98" w:rsidRDefault="00DA379C" w:rsidP="001F6BF7">
            <w:pPr>
              <w:pStyle w:val="NOSBodyText"/>
            </w:pPr>
            <w:bookmarkStart w:id="17" w:name="EndDevelopedBy"/>
            <w:bookmarkEnd w:id="17"/>
          </w:p>
        </w:tc>
      </w:tr>
      <w:tr w:rsidR="00DA379C" w:rsidRPr="00CF4D98">
        <w:tc>
          <w:tcPr>
            <w:tcW w:w="2518" w:type="dxa"/>
          </w:tcPr>
          <w:p w:rsidR="00DA379C" w:rsidRPr="004E05F7" w:rsidRDefault="00D97A2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DA379C" w:rsidRPr="004E05F7">
              <w:rPr>
                <w:rStyle w:val="A2"/>
                <w:b/>
                <w:color w:val="0070C0"/>
                <w:szCs w:val="26"/>
              </w:rPr>
              <w:t>Version number</w:t>
            </w:r>
          </w:p>
        </w:tc>
        <w:tc>
          <w:tcPr>
            <w:tcW w:w="7902" w:type="dxa"/>
          </w:tcPr>
          <w:p w:rsidR="00DA379C" w:rsidRDefault="00DA379C" w:rsidP="001F6BF7">
            <w:pPr>
              <w:pStyle w:val="NOSBodyText"/>
              <w:rPr>
                <w:color w:val="221E1F"/>
              </w:rPr>
            </w:pPr>
            <w:bookmarkStart w:id="18" w:name="StartVersion"/>
            <w:bookmarkEnd w:id="18"/>
            <w:r>
              <w:rPr>
                <w:color w:val="221E1F"/>
              </w:rPr>
              <w:t>1</w:t>
            </w:r>
          </w:p>
          <w:p w:rsidR="00DA379C" w:rsidRPr="004E05F7" w:rsidRDefault="00DA379C" w:rsidP="001F6BF7">
            <w:pPr>
              <w:pStyle w:val="NOSBodyText"/>
              <w:rPr>
                <w:color w:val="221E1F"/>
              </w:rPr>
            </w:pPr>
            <w:bookmarkStart w:id="19" w:name="EndVersion"/>
            <w:bookmarkEnd w:id="19"/>
          </w:p>
        </w:tc>
      </w:tr>
      <w:tr w:rsidR="00DA379C" w:rsidRPr="00CF4D98">
        <w:tc>
          <w:tcPr>
            <w:tcW w:w="2518" w:type="dxa"/>
          </w:tcPr>
          <w:p w:rsidR="00DA379C" w:rsidRPr="004E05F7" w:rsidRDefault="00D97A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DA379C">
              <w:rPr>
                <w:rStyle w:val="A2"/>
                <w:rFonts w:ascii="Helvetica" w:hAnsi="Helvetica" w:cs="Helvetica"/>
                <w:bCs/>
                <w:noProof/>
                <w:lang w:eastAsia="en-GB"/>
              </w:rPr>
              <w:t>Date approved</w:t>
            </w:r>
          </w:p>
        </w:tc>
        <w:tc>
          <w:tcPr>
            <w:tcW w:w="7902" w:type="dxa"/>
          </w:tcPr>
          <w:p w:rsidR="00DA379C" w:rsidRDefault="00DA379C" w:rsidP="001F6BF7">
            <w:pPr>
              <w:pStyle w:val="NOSBodyText"/>
              <w:rPr>
                <w:color w:val="221E1F"/>
              </w:rPr>
            </w:pPr>
            <w:bookmarkStart w:id="20" w:name="StartApproved"/>
            <w:bookmarkEnd w:id="20"/>
            <w:r>
              <w:rPr>
                <w:color w:val="221E1F"/>
              </w:rPr>
              <w:t>March 2012</w:t>
            </w:r>
          </w:p>
          <w:p w:rsidR="00DA379C" w:rsidRPr="004E05F7" w:rsidRDefault="00DA379C" w:rsidP="001F6BF7">
            <w:pPr>
              <w:pStyle w:val="NOSBodyText"/>
              <w:rPr>
                <w:color w:val="221E1F"/>
              </w:rPr>
            </w:pPr>
            <w:bookmarkStart w:id="21" w:name="EndApproved"/>
            <w:bookmarkEnd w:id="21"/>
          </w:p>
        </w:tc>
      </w:tr>
      <w:tr w:rsidR="00DA379C" w:rsidRPr="00CF4D98">
        <w:tc>
          <w:tcPr>
            <w:tcW w:w="2518" w:type="dxa"/>
          </w:tcPr>
          <w:p w:rsidR="00DA379C" w:rsidRDefault="00DA379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97A2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DA379C" w:rsidRPr="004E05F7" w:rsidRDefault="00DA379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A379C" w:rsidRDefault="00DA379C" w:rsidP="00690067">
            <w:pPr>
              <w:pStyle w:val="NOSBodyText"/>
              <w:rPr>
                <w:rStyle w:val="A3"/>
              </w:rPr>
            </w:pPr>
            <w:bookmarkStart w:id="22" w:name="StartReview"/>
            <w:bookmarkEnd w:id="22"/>
            <w:r>
              <w:rPr>
                <w:rStyle w:val="A3"/>
              </w:rPr>
              <w:t>August 2014</w:t>
            </w:r>
          </w:p>
          <w:p w:rsidR="00DA379C" w:rsidRPr="004E05F7" w:rsidRDefault="00DA379C" w:rsidP="00690067">
            <w:pPr>
              <w:pStyle w:val="NOSBodyText"/>
              <w:rPr>
                <w:color w:val="221E1F"/>
              </w:rPr>
            </w:pPr>
            <w:bookmarkStart w:id="23" w:name="EndReview"/>
            <w:bookmarkEnd w:id="23"/>
          </w:p>
        </w:tc>
      </w:tr>
      <w:tr w:rsidR="00DA379C" w:rsidRPr="00CF4D98">
        <w:tc>
          <w:tcPr>
            <w:tcW w:w="2518" w:type="dxa"/>
          </w:tcPr>
          <w:p w:rsidR="00DA379C" w:rsidRPr="004E05F7" w:rsidRDefault="00D97A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DA379C">
              <w:rPr>
                <w:rStyle w:val="A2"/>
                <w:rFonts w:ascii="Helvetica" w:hAnsi="Helvetica" w:cs="Helvetica"/>
                <w:bCs/>
                <w:noProof/>
                <w:lang w:eastAsia="en-GB"/>
              </w:rPr>
              <w:t>Validity</w:t>
            </w:r>
          </w:p>
        </w:tc>
        <w:tc>
          <w:tcPr>
            <w:tcW w:w="7902" w:type="dxa"/>
          </w:tcPr>
          <w:p w:rsidR="00DA379C" w:rsidRDefault="00DA379C" w:rsidP="00690067">
            <w:pPr>
              <w:pStyle w:val="NOSBodyText"/>
              <w:rPr>
                <w:rStyle w:val="A3"/>
              </w:rPr>
            </w:pPr>
            <w:bookmarkStart w:id="24" w:name="StartValidity"/>
            <w:bookmarkEnd w:id="24"/>
            <w:r>
              <w:rPr>
                <w:rStyle w:val="A3"/>
              </w:rPr>
              <w:t>Current</w:t>
            </w:r>
          </w:p>
          <w:p w:rsidR="00DA379C" w:rsidRPr="004E05F7" w:rsidRDefault="00DA379C" w:rsidP="00690067">
            <w:pPr>
              <w:pStyle w:val="NOSBodyText"/>
              <w:rPr>
                <w:color w:val="221E1F"/>
              </w:rPr>
            </w:pPr>
            <w:bookmarkStart w:id="25" w:name="EndValidity"/>
            <w:bookmarkEnd w:id="25"/>
          </w:p>
        </w:tc>
      </w:tr>
      <w:tr w:rsidR="00DA379C" w:rsidRPr="00CF4D98">
        <w:tc>
          <w:tcPr>
            <w:tcW w:w="2518" w:type="dxa"/>
          </w:tcPr>
          <w:p w:rsidR="00DA379C" w:rsidRPr="004E05F7" w:rsidRDefault="00D97A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DA379C">
              <w:rPr>
                <w:rStyle w:val="A2"/>
                <w:rFonts w:ascii="Helvetica" w:hAnsi="Helvetica" w:cs="Helvetica"/>
                <w:bCs/>
                <w:noProof/>
                <w:lang w:eastAsia="en-GB"/>
              </w:rPr>
              <w:t>Status</w:t>
            </w:r>
          </w:p>
        </w:tc>
        <w:tc>
          <w:tcPr>
            <w:tcW w:w="7902" w:type="dxa"/>
          </w:tcPr>
          <w:p w:rsidR="00DA379C" w:rsidRDefault="00DA379C" w:rsidP="001F6BF7">
            <w:pPr>
              <w:pStyle w:val="NOSBodyText"/>
              <w:rPr>
                <w:color w:val="221E1F"/>
              </w:rPr>
            </w:pPr>
            <w:bookmarkStart w:id="26" w:name="StartStatus"/>
            <w:bookmarkEnd w:id="26"/>
            <w:r>
              <w:rPr>
                <w:color w:val="221E1F"/>
              </w:rPr>
              <w:t>Original</w:t>
            </w:r>
          </w:p>
          <w:p w:rsidR="00DA379C" w:rsidRPr="004E05F7" w:rsidRDefault="00DA379C" w:rsidP="001F6BF7">
            <w:pPr>
              <w:pStyle w:val="NOSBodyText"/>
              <w:rPr>
                <w:color w:val="221E1F"/>
              </w:rPr>
            </w:pPr>
            <w:bookmarkStart w:id="27" w:name="EndStatus"/>
            <w:bookmarkEnd w:id="27"/>
          </w:p>
        </w:tc>
      </w:tr>
      <w:tr w:rsidR="00DA379C" w:rsidRPr="00CF4D98">
        <w:tc>
          <w:tcPr>
            <w:tcW w:w="2518" w:type="dxa"/>
          </w:tcPr>
          <w:p w:rsidR="00DA379C" w:rsidRDefault="00D97A2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DA379C">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DA379C" w:rsidRPr="004E05F7" w:rsidRDefault="00DA379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A379C" w:rsidRDefault="00DA379C" w:rsidP="001F6BF7">
            <w:pPr>
              <w:pStyle w:val="NOSBodyText"/>
              <w:rPr>
                <w:color w:val="221E1F"/>
              </w:rPr>
            </w:pPr>
            <w:bookmarkStart w:id="28" w:name="StartOrigin"/>
            <w:bookmarkEnd w:id="28"/>
            <w:r>
              <w:rPr>
                <w:color w:val="221E1F"/>
              </w:rPr>
              <w:t>Skills for Care &amp; Development</w:t>
            </w:r>
          </w:p>
          <w:p w:rsidR="00DA379C" w:rsidRPr="004E05F7" w:rsidRDefault="00DA379C" w:rsidP="001F6BF7">
            <w:pPr>
              <w:pStyle w:val="NOSBodyText"/>
              <w:rPr>
                <w:color w:val="221E1F"/>
              </w:rPr>
            </w:pPr>
            <w:bookmarkStart w:id="29" w:name="EndOrigin"/>
            <w:bookmarkEnd w:id="29"/>
          </w:p>
        </w:tc>
      </w:tr>
      <w:tr w:rsidR="00DA379C" w:rsidRPr="00CF4D98">
        <w:tc>
          <w:tcPr>
            <w:tcW w:w="2518" w:type="dxa"/>
          </w:tcPr>
          <w:p w:rsidR="00DA379C" w:rsidRPr="004E05F7" w:rsidRDefault="00D97A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DA379C">
              <w:rPr>
                <w:rStyle w:val="A2"/>
                <w:rFonts w:ascii="Helvetica" w:hAnsi="Helvetica" w:cs="Helvetica"/>
                <w:bCs/>
                <w:noProof/>
                <w:lang w:eastAsia="en-GB"/>
              </w:rPr>
              <w:t>Original URN</w:t>
            </w:r>
          </w:p>
        </w:tc>
        <w:tc>
          <w:tcPr>
            <w:tcW w:w="7902" w:type="dxa"/>
          </w:tcPr>
          <w:p w:rsidR="00DA379C" w:rsidRDefault="00DA379C" w:rsidP="001F6BF7">
            <w:pPr>
              <w:pStyle w:val="NOSBodyText"/>
              <w:rPr>
                <w:color w:val="221E1F"/>
              </w:rPr>
            </w:pPr>
            <w:bookmarkStart w:id="30" w:name="StartOriginURN"/>
            <w:bookmarkEnd w:id="30"/>
            <w:r>
              <w:rPr>
                <w:color w:val="221E1F"/>
              </w:rPr>
              <w:t xml:space="preserve"> HSC317</w:t>
            </w:r>
          </w:p>
          <w:p w:rsidR="00DA379C" w:rsidRPr="004E05F7" w:rsidRDefault="00DA379C" w:rsidP="001F6BF7">
            <w:pPr>
              <w:pStyle w:val="NOSBodyText"/>
              <w:rPr>
                <w:color w:val="221E1F"/>
              </w:rPr>
            </w:pPr>
            <w:bookmarkStart w:id="31" w:name="EndOriginURN"/>
            <w:bookmarkEnd w:id="31"/>
          </w:p>
        </w:tc>
      </w:tr>
      <w:tr w:rsidR="00DA379C" w:rsidRPr="00CF4D98">
        <w:tc>
          <w:tcPr>
            <w:tcW w:w="2518" w:type="dxa"/>
          </w:tcPr>
          <w:p w:rsidR="00DA379C" w:rsidRDefault="00DA379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A379C" w:rsidRPr="004E05F7" w:rsidRDefault="00DA379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A379C" w:rsidRDefault="00DA379C"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DA379C" w:rsidRPr="004E05F7" w:rsidRDefault="00DA379C" w:rsidP="001F6BF7">
            <w:pPr>
              <w:pStyle w:val="NOSBodyText"/>
              <w:rPr>
                <w:color w:val="221E1F"/>
              </w:rPr>
            </w:pPr>
            <w:bookmarkStart w:id="33" w:name="EndOccupations"/>
            <w:bookmarkEnd w:id="33"/>
          </w:p>
        </w:tc>
      </w:tr>
      <w:tr w:rsidR="00DA379C" w:rsidRPr="00CF4D98">
        <w:tc>
          <w:tcPr>
            <w:tcW w:w="2518" w:type="dxa"/>
          </w:tcPr>
          <w:p w:rsidR="00DA379C" w:rsidRPr="004E05F7" w:rsidRDefault="00D97A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DA379C">
              <w:rPr>
                <w:rStyle w:val="A2"/>
                <w:rFonts w:ascii="Helvetica" w:hAnsi="Helvetica" w:cs="Helvetica"/>
                <w:bCs/>
                <w:noProof/>
                <w:lang w:eastAsia="en-GB"/>
              </w:rPr>
              <w:t>Suite</w:t>
            </w:r>
          </w:p>
        </w:tc>
        <w:tc>
          <w:tcPr>
            <w:tcW w:w="7902" w:type="dxa"/>
          </w:tcPr>
          <w:p w:rsidR="00DA379C" w:rsidRDefault="00DA379C" w:rsidP="001F6BF7">
            <w:pPr>
              <w:pStyle w:val="NOSBodyText"/>
              <w:rPr>
                <w:color w:val="221E1F"/>
              </w:rPr>
            </w:pPr>
            <w:bookmarkStart w:id="34" w:name="StartSuite"/>
            <w:bookmarkEnd w:id="34"/>
            <w:r>
              <w:rPr>
                <w:color w:val="221E1F"/>
              </w:rPr>
              <w:t xml:space="preserve">Health and Social Care </w:t>
            </w:r>
          </w:p>
          <w:p w:rsidR="00DA379C" w:rsidRPr="004E05F7" w:rsidRDefault="00DA379C" w:rsidP="001F6BF7">
            <w:pPr>
              <w:pStyle w:val="NOSBodyText"/>
              <w:rPr>
                <w:color w:val="221E1F"/>
              </w:rPr>
            </w:pPr>
            <w:bookmarkStart w:id="35" w:name="EndSuite"/>
            <w:bookmarkEnd w:id="35"/>
          </w:p>
        </w:tc>
      </w:tr>
      <w:tr w:rsidR="00DA379C" w:rsidRPr="00CF4D98">
        <w:tc>
          <w:tcPr>
            <w:tcW w:w="2518" w:type="dxa"/>
          </w:tcPr>
          <w:p w:rsidR="00DA379C" w:rsidRPr="004E05F7" w:rsidRDefault="00D97A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DA379C">
              <w:rPr>
                <w:rStyle w:val="A2"/>
                <w:rFonts w:ascii="Helvetica" w:hAnsi="Helvetica" w:cs="Helvetica"/>
                <w:bCs/>
                <w:noProof/>
                <w:lang w:eastAsia="en-GB"/>
              </w:rPr>
              <w:t>Key words</w:t>
            </w:r>
          </w:p>
        </w:tc>
        <w:tc>
          <w:tcPr>
            <w:tcW w:w="7902" w:type="dxa"/>
          </w:tcPr>
          <w:p w:rsidR="00DA379C" w:rsidRDefault="00DA379C" w:rsidP="00690067">
            <w:pPr>
              <w:pStyle w:val="NOSBodyText"/>
              <w:rPr>
                <w:color w:val="221E1F"/>
              </w:rPr>
            </w:pPr>
            <w:bookmarkStart w:id="36" w:name="StartKeywords"/>
            <w:bookmarkEnd w:id="36"/>
            <w:r>
              <w:rPr>
                <w:color w:val="221E1F"/>
              </w:rPr>
              <w:t>accept, provide, home, networks</w:t>
            </w:r>
          </w:p>
          <w:p w:rsidR="00DA379C" w:rsidRPr="004E05F7" w:rsidRDefault="00DA379C" w:rsidP="00690067">
            <w:pPr>
              <w:pStyle w:val="NOSBodyText"/>
              <w:rPr>
                <w:color w:val="221E1F"/>
              </w:rPr>
            </w:pPr>
            <w:bookmarkStart w:id="37" w:name="EndKeywords"/>
            <w:bookmarkEnd w:id="37"/>
          </w:p>
        </w:tc>
      </w:tr>
    </w:tbl>
    <w:p w:rsidR="00DA379C" w:rsidRDefault="00DA379C" w:rsidP="0052780A"/>
    <w:sectPr w:rsidR="00DA379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9C" w:rsidRDefault="00DA379C" w:rsidP="00521BFC">
      <w:r>
        <w:separator/>
      </w:r>
    </w:p>
  </w:endnote>
  <w:endnote w:type="continuationSeparator" w:id="0">
    <w:p w:rsidR="00DA379C" w:rsidRDefault="00DA379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9C" w:rsidRPr="00D13FFB" w:rsidRDefault="00DA379C" w:rsidP="009F7CB5">
    <w:pPr>
      <w:pStyle w:val="Footer"/>
      <w:tabs>
        <w:tab w:val="left" w:pos="1200"/>
        <w:tab w:val="right" w:pos="10206"/>
      </w:tabs>
      <w:rPr>
        <w:sz w:val="18"/>
        <w:szCs w:val="18"/>
      </w:rPr>
    </w:pPr>
    <w:r>
      <w:rPr>
        <w:rFonts w:ascii="Arial" w:hAnsi="Arial" w:cs="Arial"/>
        <w:sz w:val="14"/>
        <w:szCs w:val="14"/>
      </w:rPr>
      <w:t>SCDHSC0317 Prepare your family and networks prior to providing a home babies,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97A2E">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9C" w:rsidRPr="0086259F" w:rsidRDefault="00DA379C" w:rsidP="0086259F">
    <w:pPr>
      <w:pStyle w:val="Footer"/>
      <w:tabs>
        <w:tab w:val="left" w:pos="1200"/>
        <w:tab w:val="right" w:pos="10206"/>
      </w:tabs>
      <w:rPr>
        <w:sz w:val="18"/>
        <w:szCs w:val="18"/>
      </w:rPr>
    </w:pPr>
    <w:r>
      <w:rPr>
        <w:rFonts w:ascii="Arial" w:hAnsi="Arial" w:cs="Arial"/>
        <w:sz w:val="14"/>
        <w:szCs w:val="14"/>
      </w:rPr>
      <w:t>SCDHSC0317 Prepare your family and networks prior to providing a home for babies,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97A2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9C" w:rsidRDefault="00DA379C" w:rsidP="00521BFC">
      <w:r>
        <w:separator/>
      </w:r>
    </w:p>
  </w:footnote>
  <w:footnote w:type="continuationSeparator" w:id="0">
    <w:p w:rsidR="00DA379C" w:rsidRDefault="00DA379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9C" w:rsidRPr="00193543" w:rsidRDefault="00DA379C" w:rsidP="000E7211">
    <w:pPr>
      <w:pStyle w:val="Header"/>
      <w:spacing w:after="0" w:line="240" w:lineRule="auto"/>
      <w:rPr>
        <w:rFonts w:ascii="Arial" w:hAnsi="Arial" w:cs="Arial"/>
        <w:b/>
        <w:sz w:val="32"/>
        <w:szCs w:val="32"/>
      </w:rPr>
    </w:pPr>
    <w:r>
      <w:rPr>
        <w:rFonts w:ascii="Arial" w:hAnsi="Arial" w:cs="Arial"/>
        <w:b/>
        <w:sz w:val="32"/>
        <w:szCs w:val="32"/>
      </w:rPr>
      <w:t xml:space="preserve">SCDHSC0317 </w:t>
    </w:r>
  </w:p>
  <w:p w:rsidR="00DA379C" w:rsidRPr="003C6D88" w:rsidRDefault="00D97A2E" w:rsidP="000E7211">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45.15pt;width:509pt;height:0;z-index:251658240" o:connectortype="straight" strokecolor="#0070c0" strokeweight="1pt"/>
      </w:pict>
    </w:r>
    <w:r w:rsidR="00DA379C" w:rsidRPr="00193543">
      <w:rPr>
        <w:rFonts w:ascii="Arial" w:hAnsi="Arial" w:cs="Arial"/>
        <w:sz w:val="32"/>
        <w:szCs w:val="32"/>
      </w:rPr>
      <w:t>Pre</w:t>
    </w:r>
    <w:r w:rsidR="00DA379C">
      <w:rPr>
        <w:rFonts w:ascii="Arial" w:hAnsi="Arial" w:cs="Arial"/>
        <w:sz w:val="32"/>
        <w:szCs w:val="32"/>
      </w:rPr>
      <w:t>pare your family and networks prior to providing</w:t>
    </w:r>
    <w:r w:rsidR="00DA379C" w:rsidRPr="00193543">
      <w:rPr>
        <w:rFonts w:ascii="Arial" w:hAnsi="Arial" w:cs="Arial"/>
        <w:sz w:val="32"/>
        <w:szCs w:val="32"/>
      </w:rPr>
      <w:t xml:space="preserve"> a home for </w:t>
    </w:r>
    <w:r w:rsidR="00DA379C" w:rsidRPr="001D5439">
      <w:rPr>
        <w:rFonts w:ascii="Arial" w:hAnsi="Arial" w:cs="Arial"/>
        <w:bCs/>
        <w:sz w:val="32"/>
        <w:szCs w:val="32"/>
      </w:rPr>
      <w:t>babies, children and young people</w:t>
    </w:r>
    <w:r w:rsidR="00DA379C">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A379C">
      <w:trPr>
        <w:cantSplit/>
        <w:trHeight w:val="1065"/>
      </w:trPr>
      <w:tc>
        <w:tcPr>
          <w:tcW w:w="7616" w:type="dxa"/>
        </w:tcPr>
        <w:p w:rsidR="00DA379C" w:rsidRPr="00193543" w:rsidRDefault="00DA379C" w:rsidP="00193543">
          <w:pPr>
            <w:pStyle w:val="Header"/>
            <w:spacing w:after="0" w:line="240" w:lineRule="auto"/>
            <w:rPr>
              <w:rFonts w:ascii="Arial" w:hAnsi="Arial" w:cs="Arial"/>
              <w:b/>
              <w:sz w:val="32"/>
              <w:szCs w:val="32"/>
            </w:rPr>
          </w:pPr>
          <w:r>
            <w:rPr>
              <w:rFonts w:ascii="Arial" w:hAnsi="Arial" w:cs="Arial"/>
              <w:b/>
              <w:sz w:val="32"/>
              <w:szCs w:val="32"/>
            </w:rPr>
            <w:t xml:space="preserve">SCDHSC0317 </w:t>
          </w:r>
        </w:p>
        <w:p w:rsidR="00DA379C" w:rsidRPr="00193543" w:rsidRDefault="00DA379C" w:rsidP="009B0287">
          <w:pPr>
            <w:pStyle w:val="Header"/>
            <w:spacing w:after="0" w:line="240" w:lineRule="auto"/>
            <w:rPr>
              <w:rFonts w:ascii="Arial" w:hAnsi="Arial" w:cs="Arial"/>
            </w:rPr>
          </w:pPr>
          <w:r w:rsidRPr="00193543">
            <w:rPr>
              <w:rFonts w:ascii="Arial" w:hAnsi="Arial" w:cs="Arial"/>
              <w:sz w:val="32"/>
              <w:szCs w:val="32"/>
            </w:rPr>
            <w:t>Pre</w:t>
          </w:r>
          <w:r>
            <w:rPr>
              <w:rFonts w:ascii="Arial" w:hAnsi="Arial" w:cs="Arial"/>
              <w:sz w:val="32"/>
              <w:szCs w:val="32"/>
            </w:rPr>
            <w:t>pare your family and networks prior to providing</w:t>
          </w:r>
          <w:r w:rsidRPr="00193543">
            <w:rPr>
              <w:rFonts w:ascii="Arial" w:hAnsi="Arial" w:cs="Arial"/>
              <w:sz w:val="32"/>
              <w:szCs w:val="32"/>
            </w:rPr>
            <w:t xml:space="preserve"> a home for </w:t>
          </w:r>
          <w:r w:rsidRPr="001D5439">
            <w:rPr>
              <w:rFonts w:ascii="Arial" w:hAnsi="Arial" w:cs="Arial"/>
              <w:bCs/>
              <w:sz w:val="32"/>
              <w:szCs w:val="32"/>
            </w:rPr>
            <w:t>babies, children and young people</w:t>
          </w:r>
        </w:p>
      </w:tc>
      <w:tc>
        <w:tcPr>
          <w:tcW w:w="2616" w:type="dxa"/>
        </w:tcPr>
        <w:p w:rsidR="00DA379C" w:rsidRDefault="00D97A2E" w:rsidP="0019354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DA379C" w:rsidRPr="009A1F82" w:rsidRDefault="00D97A2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2ADC62BC"/>
    <w:multiLevelType w:val="hybridMultilevel"/>
    <w:tmpl w:val="BB924D5A"/>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nsid w:val="42A2083A"/>
    <w:multiLevelType w:val="hybridMultilevel"/>
    <w:tmpl w:val="EB6407BE"/>
    <w:lvl w:ilvl="0" w:tplc="5FC8D5C2">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7D382CC3"/>
    <w:multiLevelType w:val="multilevel"/>
    <w:tmpl w:val="37EA8DE6"/>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2C9F"/>
    <w:rsid w:val="00004E0E"/>
    <w:rsid w:val="00006091"/>
    <w:rsid w:val="000063C8"/>
    <w:rsid w:val="000076D9"/>
    <w:rsid w:val="00013E41"/>
    <w:rsid w:val="0001420A"/>
    <w:rsid w:val="00015A73"/>
    <w:rsid w:val="00016B9A"/>
    <w:rsid w:val="0002195A"/>
    <w:rsid w:val="00035310"/>
    <w:rsid w:val="0003593E"/>
    <w:rsid w:val="0004792D"/>
    <w:rsid w:val="00051076"/>
    <w:rsid w:val="00051B82"/>
    <w:rsid w:val="000556CF"/>
    <w:rsid w:val="00066CD2"/>
    <w:rsid w:val="00074FC4"/>
    <w:rsid w:val="00077B79"/>
    <w:rsid w:val="00084043"/>
    <w:rsid w:val="00085418"/>
    <w:rsid w:val="000867C6"/>
    <w:rsid w:val="00090216"/>
    <w:rsid w:val="00090C19"/>
    <w:rsid w:val="00093E71"/>
    <w:rsid w:val="00096244"/>
    <w:rsid w:val="00096378"/>
    <w:rsid w:val="000A2920"/>
    <w:rsid w:val="000A3533"/>
    <w:rsid w:val="000A5804"/>
    <w:rsid w:val="000B1EFD"/>
    <w:rsid w:val="000B264E"/>
    <w:rsid w:val="000B6D40"/>
    <w:rsid w:val="000C77D4"/>
    <w:rsid w:val="000D38DB"/>
    <w:rsid w:val="000E0A1D"/>
    <w:rsid w:val="000E1A7E"/>
    <w:rsid w:val="000E7211"/>
    <w:rsid w:val="0010370F"/>
    <w:rsid w:val="0010479B"/>
    <w:rsid w:val="001103C6"/>
    <w:rsid w:val="00115544"/>
    <w:rsid w:val="001265FD"/>
    <w:rsid w:val="00127C83"/>
    <w:rsid w:val="0013639C"/>
    <w:rsid w:val="00141A9D"/>
    <w:rsid w:val="0015664E"/>
    <w:rsid w:val="00160DD0"/>
    <w:rsid w:val="0016238F"/>
    <w:rsid w:val="001634E2"/>
    <w:rsid w:val="00173AEB"/>
    <w:rsid w:val="00176E82"/>
    <w:rsid w:val="00181052"/>
    <w:rsid w:val="00185673"/>
    <w:rsid w:val="00193543"/>
    <w:rsid w:val="00194432"/>
    <w:rsid w:val="001A306E"/>
    <w:rsid w:val="001A5FD6"/>
    <w:rsid w:val="001B06EE"/>
    <w:rsid w:val="001B0A7B"/>
    <w:rsid w:val="001B0BA6"/>
    <w:rsid w:val="001B27F0"/>
    <w:rsid w:val="001B31A1"/>
    <w:rsid w:val="001B7A7F"/>
    <w:rsid w:val="001C2FB9"/>
    <w:rsid w:val="001C52C2"/>
    <w:rsid w:val="001C5F99"/>
    <w:rsid w:val="001D17C9"/>
    <w:rsid w:val="001D5001"/>
    <w:rsid w:val="001D5439"/>
    <w:rsid w:val="001E0471"/>
    <w:rsid w:val="001E350B"/>
    <w:rsid w:val="001E4368"/>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2697"/>
    <w:rsid w:val="002774F2"/>
    <w:rsid w:val="002A01EF"/>
    <w:rsid w:val="002A4C5F"/>
    <w:rsid w:val="002B1E39"/>
    <w:rsid w:val="002B42E5"/>
    <w:rsid w:val="002B5343"/>
    <w:rsid w:val="002C0135"/>
    <w:rsid w:val="002C069C"/>
    <w:rsid w:val="002C10D9"/>
    <w:rsid w:val="002C1C4F"/>
    <w:rsid w:val="002C1D4D"/>
    <w:rsid w:val="002C1E71"/>
    <w:rsid w:val="002C4F6F"/>
    <w:rsid w:val="002C5190"/>
    <w:rsid w:val="002C5B10"/>
    <w:rsid w:val="002D1E76"/>
    <w:rsid w:val="002D72D6"/>
    <w:rsid w:val="002E36E7"/>
    <w:rsid w:val="002E3E75"/>
    <w:rsid w:val="002F4B2F"/>
    <w:rsid w:val="002F606F"/>
    <w:rsid w:val="002F647D"/>
    <w:rsid w:val="003035A8"/>
    <w:rsid w:val="00303FD8"/>
    <w:rsid w:val="003053CA"/>
    <w:rsid w:val="003058E6"/>
    <w:rsid w:val="00310CA1"/>
    <w:rsid w:val="003171F7"/>
    <w:rsid w:val="00320442"/>
    <w:rsid w:val="00325FEC"/>
    <w:rsid w:val="003319D1"/>
    <w:rsid w:val="00336EED"/>
    <w:rsid w:val="00343E68"/>
    <w:rsid w:val="00345B06"/>
    <w:rsid w:val="003521D1"/>
    <w:rsid w:val="0036118B"/>
    <w:rsid w:val="003620D9"/>
    <w:rsid w:val="003722CD"/>
    <w:rsid w:val="00377854"/>
    <w:rsid w:val="00377DED"/>
    <w:rsid w:val="00380447"/>
    <w:rsid w:val="00382893"/>
    <w:rsid w:val="00386E54"/>
    <w:rsid w:val="00387C8A"/>
    <w:rsid w:val="003A7E21"/>
    <w:rsid w:val="003B641F"/>
    <w:rsid w:val="003B7932"/>
    <w:rsid w:val="003C4768"/>
    <w:rsid w:val="003C6D88"/>
    <w:rsid w:val="003D3486"/>
    <w:rsid w:val="003D524D"/>
    <w:rsid w:val="003D7EF3"/>
    <w:rsid w:val="003E2694"/>
    <w:rsid w:val="003E4A63"/>
    <w:rsid w:val="003F7686"/>
    <w:rsid w:val="00401539"/>
    <w:rsid w:val="004103D1"/>
    <w:rsid w:val="0041273C"/>
    <w:rsid w:val="004148CF"/>
    <w:rsid w:val="00414C13"/>
    <w:rsid w:val="004156D8"/>
    <w:rsid w:val="004228B1"/>
    <w:rsid w:val="00431135"/>
    <w:rsid w:val="00431CA1"/>
    <w:rsid w:val="004322D1"/>
    <w:rsid w:val="004323FE"/>
    <w:rsid w:val="00436586"/>
    <w:rsid w:val="004375BF"/>
    <w:rsid w:val="00447016"/>
    <w:rsid w:val="00451CC3"/>
    <w:rsid w:val="00467D6A"/>
    <w:rsid w:val="00474BDB"/>
    <w:rsid w:val="0047659F"/>
    <w:rsid w:val="004901D8"/>
    <w:rsid w:val="00491F62"/>
    <w:rsid w:val="004971C9"/>
    <w:rsid w:val="00497C87"/>
    <w:rsid w:val="004A57E2"/>
    <w:rsid w:val="004B12F4"/>
    <w:rsid w:val="004B1702"/>
    <w:rsid w:val="004C7224"/>
    <w:rsid w:val="004D08DE"/>
    <w:rsid w:val="004D0EEB"/>
    <w:rsid w:val="004D1F3B"/>
    <w:rsid w:val="004D6960"/>
    <w:rsid w:val="004E05F7"/>
    <w:rsid w:val="004E21DC"/>
    <w:rsid w:val="004E5721"/>
    <w:rsid w:val="004F5943"/>
    <w:rsid w:val="0050084C"/>
    <w:rsid w:val="005027E6"/>
    <w:rsid w:val="00515426"/>
    <w:rsid w:val="00521BFC"/>
    <w:rsid w:val="005221EB"/>
    <w:rsid w:val="0052780A"/>
    <w:rsid w:val="00540315"/>
    <w:rsid w:val="00540609"/>
    <w:rsid w:val="005415F8"/>
    <w:rsid w:val="00545BAC"/>
    <w:rsid w:val="00550971"/>
    <w:rsid w:val="00556342"/>
    <w:rsid w:val="00563BF7"/>
    <w:rsid w:val="0058115A"/>
    <w:rsid w:val="005833E2"/>
    <w:rsid w:val="0058530C"/>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169AE"/>
    <w:rsid w:val="006216F8"/>
    <w:rsid w:val="00621F6A"/>
    <w:rsid w:val="006229C7"/>
    <w:rsid w:val="00623C04"/>
    <w:rsid w:val="0063089C"/>
    <w:rsid w:val="00636DF0"/>
    <w:rsid w:val="00637642"/>
    <w:rsid w:val="00647493"/>
    <w:rsid w:val="006505B2"/>
    <w:rsid w:val="0065300A"/>
    <w:rsid w:val="0066162E"/>
    <w:rsid w:val="00663481"/>
    <w:rsid w:val="00663C07"/>
    <w:rsid w:val="006714C6"/>
    <w:rsid w:val="00672A79"/>
    <w:rsid w:val="00673383"/>
    <w:rsid w:val="00677D67"/>
    <w:rsid w:val="00683429"/>
    <w:rsid w:val="00685DDB"/>
    <w:rsid w:val="00687545"/>
    <w:rsid w:val="00690067"/>
    <w:rsid w:val="00692FE1"/>
    <w:rsid w:val="00694A3C"/>
    <w:rsid w:val="006A129C"/>
    <w:rsid w:val="006A61E1"/>
    <w:rsid w:val="006B2227"/>
    <w:rsid w:val="006B406C"/>
    <w:rsid w:val="006B4495"/>
    <w:rsid w:val="006B5700"/>
    <w:rsid w:val="006C2574"/>
    <w:rsid w:val="006D03D8"/>
    <w:rsid w:val="006D0BB0"/>
    <w:rsid w:val="006E0E81"/>
    <w:rsid w:val="006E35D0"/>
    <w:rsid w:val="006F0706"/>
    <w:rsid w:val="006F3CA8"/>
    <w:rsid w:val="007017D1"/>
    <w:rsid w:val="0070701D"/>
    <w:rsid w:val="007156AF"/>
    <w:rsid w:val="00715D93"/>
    <w:rsid w:val="00724E04"/>
    <w:rsid w:val="00726306"/>
    <w:rsid w:val="007304C7"/>
    <w:rsid w:val="00742745"/>
    <w:rsid w:val="00743205"/>
    <w:rsid w:val="00753242"/>
    <w:rsid w:val="007613C5"/>
    <w:rsid w:val="00762896"/>
    <w:rsid w:val="00762E29"/>
    <w:rsid w:val="00780EAB"/>
    <w:rsid w:val="00785D30"/>
    <w:rsid w:val="00791C53"/>
    <w:rsid w:val="00793C85"/>
    <w:rsid w:val="007A13ED"/>
    <w:rsid w:val="007A33B7"/>
    <w:rsid w:val="007B0672"/>
    <w:rsid w:val="007C232F"/>
    <w:rsid w:val="007C7DC5"/>
    <w:rsid w:val="007D0D79"/>
    <w:rsid w:val="007D3CB0"/>
    <w:rsid w:val="007D52B7"/>
    <w:rsid w:val="007E779B"/>
    <w:rsid w:val="007E7D16"/>
    <w:rsid w:val="0082306F"/>
    <w:rsid w:val="00823628"/>
    <w:rsid w:val="00827474"/>
    <w:rsid w:val="00832148"/>
    <w:rsid w:val="008364C6"/>
    <w:rsid w:val="0084302D"/>
    <w:rsid w:val="00847EA7"/>
    <w:rsid w:val="00860755"/>
    <w:rsid w:val="008616C3"/>
    <w:rsid w:val="0086259F"/>
    <w:rsid w:val="00862792"/>
    <w:rsid w:val="00863F1B"/>
    <w:rsid w:val="008642AB"/>
    <w:rsid w:val="00866606"/>
    <w:rsid w:val="00875968"/>
    <w:rsid w:val="008829A1"/>
    <w:rsid w:val="008869E1"/>
    <w:rsid w:val="00886A13"/>
    <w:rsid w:val="0089143B"/>
    <w:rsid w:val="00891A80"/>
    <w:rsid w:val="00892883"/>
    <w:rsid w:val="0089469B"/>
    <w:rsid w:val="008961DA"/>
    <w:rsid w:val="008A2610"/>
    <w:rsid w:val="008A4462"/>
    <w:rsid w:val="008A4E8E"/>
    <w:rsid w:val="008B04B4"/>
    <w:rsid w:val="008B21FF"/>
    <w:rsid w:val="008B3E91"/>
    <w:rsid w:val="008B472C"/>
    <w:rsid w:val="008C0064"/>
    <w:rsid w:val="008C2E8B"/>
    <w:rsid w:val="008D33E7"/>
    <w:rsid w:val="008D5EF2"/>
    <w:rsid w:val="00901FEF"/>
    <w:rsid w:val="0090468B"/>
    <w:rsid w:val="0090729C"/>
    <w:rsid w:val="009138B0"/>
    <w:rsid w:val="0091573A"/>
    <w:rsid w:val="00926F31"/>
    <w:rsid w:val="00937282"/>
    <w:rsid w:val="009406A9"/>
    <w:rsid w:val="009413C7"/>
    <w:rsid w:val="00942AE6"/>
    <w:rsid w:val="00945159"/>
    <w:rsid w:val="0094762A"/>
    <w:rsid w:val="009507C1"/>
    <w:rsid w:val="009524C5"/>
    <w:rsid w:val="009565E7"/>
    <w:rsid w:val="00957D1B"/>
    <w:rsid w:val="00964343"/>
    <w:rsid w:val="009648B9"/>
    <w:rsid w:val="00965C13"/>
    <w:rsid w:val="00967459"/>
    <w:rsid w:val="00970FA0"/>
    <w:rsid w:val="00974A9C"/>
    <w:rsid w:val="0097542A"/>
    <w:rsid w:val="009759E7"/>
    <w:rsid w:val="00981F7A"/>
    <w:rsid w:val="00987F3E"/>
    <w:rsid w:val="009966D8"/>
    <w:rsid w:val="009A1F82"/>
    <w:rsid w:val="009B0287"/>
    <w:rsid w:val="009B3DAA"/>
    <w:rsid w:val="009C3304"/>
    <w:rsid w:val="009C3949"/>
    <w:rsid w:val="009C42DA"/>
    <w:rsid w:val="009D063D"/>
    <w:rsid w:val="009D20A6"/>
    <w:rsid w:val="009D3E57"/>
    <w:rsid w:val="009E742F"/>
    <w:rsid w:val="009F0168"/>
    <w:rsid w:val="009F0D34"/>
    <w:rsid w:val="009F1381"/>
    <w:rsid w:val="009F5881"/>
    <w:rsid w:val="009F7CB5"/>
    <w:rsid w:val="00A10E28"/>
    <w:rsid w:val="00A125F1"/>
    <w:rsid w:val="00A13C08"/>
    <w:rsid w:val="00A153A6"/>
    <w:rsid w:val="00A210B7"/>
    <w:rsid w:val="00A25F29"/>
    <w:rsid w:val="00A368D7"/>
    <w:rsid w:val="00A54443"/>
    <w:rsid w:val="00A560A0"/>
    <w:rsid w:val="00A664B3"/>
    <w:rsid w:val="00A73B2E"/>
    <w:rsid w:val="00A858AC"/>
    <w:rsid w:val="00A910A6"/>
    <w:rsid w:val="00A92AB5"/>
    <w:rsid w:val="00A9731F"/>
    <w:rsid w:val="00AA411C"/>
    <w:rsid w:val="00AA6AEE"/>
    <w:rsid w:val="00AB0093"/>
    <w:rsid w:val="00AB493E"/>
    <w:rsid w:val="00AB7B1B"/>
    <w:rsid w:val="00AC5EE5"/>
    <w:rsid w:val="00AC7B17"/>
    <w:rsid w:val="00AD20D7"/>
    <w:rsid w:val="00AD52CF"/>
    <w:rsid w:val="00AE40B2"/>
    <w:rsid w:val="00AE53FE"/>
    <w:rsid w:val="00AE57EF"/>
    <w:rsid w:val="00B04E0E"/>
    <w:rsid w:val="00B11E53"/>
    <w:rsid w:val="00B1436C"/>
    <w:rsid w:val="00B15A0B"/>
    <w:rsid w:val="00B165CE"/>
    <w:rsid w:val="00B2729F"/>
    <w:rsid w:val="00B4020E"/>
    <w:rsid w:val="00B43C39"/>
    <w:rsid w:val="00B51DAF"/>
    <w:rsid w:val="00B5446B"/>
    <w:rsid w:val="00B652FB"/>
    <w:rsid w:val="00B65984"/>
    <w:rsid w:val="00B70675"/>
    <w:rsid w:val="00B73F65"/>
    <w:rsid w:val="00B82F94"/>
    <w:rsid w:val="00B83D9A"/>
    <w:rsid w:val="00B939F3"/>
    <w:rsid w:val="00B9514C"/>
    <w:rsid w:val="00BA174C"/>
    <w:rsid w:val="00BA2445"/>
    <w:rsid w:val="00BC1AFE"/>
    <w:rsid w:val="00BC5E81"/>
    <w:rsid w:val="00BE15E8"/>
    <w:rsid w:val="00BE436E"/>
    <w:rsid w:val="00BF663F"/>
    <w:rsid w:val="00C077DD"/>
    <w:rsid w:val="00C12BFA"/>
    <w:rsid w:val="00C20B78"/>
    <w:rsid w:val="00C241A2"/>
    <w:rsid w:val="00C2528F"/>
    <w:rsid w:val="00C327DC"/>
    <w:rsid w:val="00C372A8"/>
    <w:rsid w:val="00C54948"/>
    <w:rsid w:val="00C617B3"/>
    <w:rsid w:val="00C717B8"/>
    <w:rsid w:val="00C73990"/>
    <w:rsid w:val="00C758AA"/>
    <w:rsid w:val="00C77C64"/>
    <w:rsid w:val="00C8064E"/>
    <w:rsid w:val="00C80E62"/>
    <w:rsid w:val="00C92654"/>
    <w:rsid w:val="00C94311"/>
    <w:rsid w:val="00C94CC5"/>
    <w:rsid w:val="00CA0B7E"/>
    <w:rsid w:val="00CA0BEC"/>
    <w:rsid w:val="00CA3700"/>
    <w:rsid w:val="00CC2785"/>
    <w:rsid w:val="00CC3A89"/>
    <w:rsid w:val="00CC6F6D"/>
    <w:rsid w:val="00CD19DB"/>
    <w:rsid w:val="00CF4D98"/>
    <w:rsid w:val="00D03896"/>
    <w:rsid w:val="00D052E9"/>
    <w:rsid w:val="00D11402"/>
    <w:rsid w:val="00D13FFB"/>
    <w:rsid w:val="00D14CA3"/>
    <w:rsid w:val="00D15081"/>
    <w:rsid w:val="00D27988"/>
    <w:rsid w:val="00D27CC8"/>
    <w:rsid w:val="00D31083"/>
    <w:rsid w:val="00D33BD9"/>
    <w:rsid w:val="00D50956"/>
    <w:rsid w:val="00D646F9"/>
    <w:rsid w:val="00D65B9B"/>
    <w:rsid w:val="00D720C5"/>
    <w:rsid w:val="00D762B7"/>
    <w:rsid w:val="00D85A41"/>
    <w:rsid w:val="00D9240E"/>
    <w:rsid w:val="00D945AE"/>
    <w:rsid w:val="00D95B07"/>
    <w:rsid w:val="00D97A2E"/>
    <w:rsid w:val="00DA0020"/>
    <w:rsid w:val="00DA11EE"/>
    <w:rsid w:val="00DA379C"/>
    <w:rsid w:val="00DA4B94"/>
    <w:rsid w:val="00DB1A9E"/>
    <w:rsid w:val="00DB2AA3"/>
    <w:rsid w:val="00DC076C"/>
    <w:rsid w:val="00DC0875"/>
    <w:rsid w:val="00DC2A28"/>
    <w:rsid w:val="00DD4972"/>
    <w:rsid w:val="00DD6775"/>
    <w:rsid w:val="00DE09C9"/>
    <w:rsid w:val="00DE2894"/>
    <w:rsid w:val="00DE55C1"/>
    <w:rsid w:val="00DF4BC7"/>
    <w:rsid w:val="00DF70EE"/>
    <w:rsid w:val="00E01504"/>
    <w:rsid w:val="00E06A72"/>
    <w:rsid w:val="00E1299D"/>
    <w:rsid w:val="00E146DC"/>
    <w:rsid w:val="00E17AF1"/>
    <w:rsid w:val="00E2189F"/>
    <w:rsid w:val="00E23877"/>
    <w:rsid w:val="00E27661"/>
    <w:rsid w:val="00E30B15"/>
    <w:rsid w:val="00E35726"/>
    <w:rsid w:val="00E569AA"/>
    <w:rsid w:val="00E664BC"/>
    <w:rsid w:val="00E66529"/>
    <w:rsid w:val="00E80A62"/>
    <w:rsid w:val="00E95613"/>
    <w:rsid w:val="00EB06BC"/>
    <w:rsid w:val="00EB50D3"/>
    <w:rsid w:val="00EC19B3"/>
    <w:rsid w:val="00EC1AA4"/>
    <w:rsid w:val="00EC71A9"/>
    <w:rsid w:val="00ED4338"/>
    <w:rsid w:val="00EE5D4B"/>
    <w:rsid w:val="00F02CCD"/>
    <w:rsid w:val="00F03F4B"/>
    <w:rsid w:val="00F071B5"/>
    <w:rsid w:val="00F109B6"/>
    <w:rsid w:val="00F129CF"/>
    <w:rsid w:val="00F152BB"/>
    <w:rsid w:val="00F2327D"/>
    <w:rsid w:val="00F25CCF"/>
    <w:rsid w:val="00F2717E"/>
    <w:rsid w:val="00F27EA9"/>
    <w:rsid w:val="00F307E2"/>
    <w:rsid w:val="00F353EE"/>
    <w:rsid w:val="00F404FC"/>
    <w:rsid w:val="00F4296C"/>
    <w:rsid w:val="00F45010"/>
    <w:rsid w:val="00F45348"/>
    <w:rsid w:val="00F656FD"/>
    <w:rsid w:val="00F72712"/>
    <w:rsid w:val="00F72E6F"/>
    <w:rsid w:val="00F74E91"/>
    <w:rsid w:val="00F75610"/>
    <w:rsid w:val="00F83C96"/>
    <w:rsid w:val="00F90C6C"/>
    <w:rsid w:val="00F90E29"/>
    <w:rsid w:val="00F96AF3"/>
    <w:rsid w:val="00FA164F"/>
    <w:rsid w:val="00FB001C"/>
    <w:rsid w:val="00FB3A0A"/>
    <w:rsid w:val="00FB4A09"/>
    <w:rsid w:val="00FB6FAF"/>
    <w:rsid w:val="00FB7C0B"/>
    <w:rsid w:val="00FB7E70"/>
    <w:rsid w:val="00FC2345"/>
    <w:rsid w:val="00FC6F60"/>
    <w:rsid w:val="00FD0954"/>
    <w:rsid w:val="00FD64FB"/>
    <w:rsid w:val="00FD7584"/>
    <w:rsid w:val="00FD759E"/>
    <w:rsid w:val="00FD775F"/>
    <w:rsid w:val="00FE3F3E"/>
    <w:rsid w:val="00FE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6B5700"/>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5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2165</Words>
  <Characters>11328</Characters>
  <Application>Microsoft Office Word</Application>
  <DocSecurity>0</DocSecurity>
  <Lines>539</Lines>
  <Paragraphs>192</Paragraphs>
  <ScaleCrop>false</ScaleCrop>
  <Company>UK Commission for Employment and Skills</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2012-06-27T13:37:00Z</dcterms:created>
  <dcterms:modified xsi:type="dcterms:W3CDTF">2012-06-27T13:37:00Z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