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8D6D0E">
      <w:pPr>
        <w:pBdr>
          <w:bottom w:val="single" w:sz="8" w:space="1" w:color="E81E87"/>
        </w:pBdr>
        <w:spacing w:before="60" w:after="60"/>
        <w:rPr>
          <w:b/>
          <w:sz w:val="36"/>
        </w:rPr>
      </w:pPr>
      <w:r w:rsidRPr="0096416B">
        <w:rPr>
          <w:b/>
          <w:sz w:val="36"/>
        </w:rPr>
        <w:t>SOCIAL SERVICES AND WELL-BEING (WALES) ACT</w:t>
      </w:r>
    </w:p>
    <w:p w:rsidR="00A60B65" w:rsidRPr="0096416B" w:rsidRDefault="0049789E" w:rsidP="0005205D">
      <w:pPr>
        <w:spacing w:before="60" w:after="60"/>
        <w:rPr>
          <w:b/>
          <w:sz w:val="36"/>
        </w:rPr>
      </w:pPr>
      <w:r>
        <w:rPr>
          <w:b/>
          <w:sz w:val="36"/>
        </w:rPr>
        <w:t>CASE STUDY</w:t>
      </w:r>
    </w:p>
    <w:p w:rsidR="00653824" w:rsidRDefault="00653824" w:rsidP="00A60B65"/>
    <w:p w:rsidR="00A60B65" w:rsidRPr="00FA0525" w:rsidRDefault="00F93269" w:rsidP="003525D3">
      <w:pPr>
        <w:pStyle w:val="Title"/>
        <w:pBdr>
          <w:bottom w:val="none" w:sz="0" w:space="0" w:color="auto"/>
        </w:pBdr>
        <w:jc w:val="center"/>
        <w:rPr>
          <w:rFonts w:ascii="Arial" w:hAnsi="Arial" w:cs="Arial"/>
          <w:b/>
          <w:color w:val="E81E87"/>
          <w:sz w:val="72"/>
        </w:rPr>
      </w:pPr>
      <w:r>
        <w:rPr>
          <w:rFonts w:ascii="Arial" w:hAnsi="Arial" w:cs="Arial"/>
          <w:b/>
          <w:color w:val="E81E87"/>
          <w:sz w:val="72"/>
        </w:rPr>
        <w:t>Paul</w:t>
      </w:r>
    </w:p>
    <w:p w:rsidR="00F93269" w:rsidRPr="009C030E" w:rsidRDefault="00F93269" w:rsidP="00F93269">
      <w:pPr>
        <w:spacing w:after="120"/>
        <w:rPr>
          <w:rFonts w:eastAsia="Times New Roman"/>
          <w:color w:val="000000"/>
          <w:szCs w:val="24"/>
        </w:rPr>
      </w:pPr>
      <w:r w:rsidRPr="009C030E">
        <w:rPr>
          <w:rFonts w:eastAsia="Times New Roman"/>
          <w:color w:val="000000"/>
          <w:szCs w:val="24"/>
        </w:rPr>
        <w:t xml:space="preserve">Paul is 31 and has learning disabilities. </w:t>
      </w:r>
      <w:proofErr w:type="gramStart"/>
      <w:r w:rsidRPr="009C030E">
        <w:rPr>
          <w:rFonts w:eastAsia="Times New Roman"/>
          <w:color w:val="000000"/>
          <w:szCs w:val="24"/>
        </w:rPr>
        <w:t xml:space="preserve">When he was a teenager he was moved to a residential school </w:t>
      </w:r>
      <w:r>
        <w:rPr>
          <w:rFonts w:eastAsia="Times New Roman"/>
          <w:color w:val="000000"/>
          <w:szCs w:val="24"/>
        </w:rPr>
        <w:t>two hours’ drive</w:t>
      </w:r>
      <w:r w:rsidRPr="009C030E">
        <w:rPr>
          <w:rFonts w:eastAsia="Times New Roman"/>
          <w:color w:val="000000"/>
          <w:szCs w:val="24"/>
        </w:rPr>
        <w:t xml:space="preserve"> away from his family (his parents and his younger brother Andrew).</w:t>
      </w:r>
      <w:proofErr w:type="gramEnd"/>
      <w:r w:rsidRPr="009C030E">
        <w:rPr>
          <w:rFonts w:eastAsia="Times New Roman"/>
          <w:color w:val="000000"/>
          <w:szCs w:val="24"/>
        </w:rPr>
        <w:t xml:space="preserve"> Andrew is 25 years old and lives with his girlfriend near his parents. Despite the age difference and the fact that they live far apart</w:t>
      </w:r>
      <w:r w:rsidR="00CD0D11">
        <w:rPr>
          <w:rFonts w:eastAsia="Times New Roman"/>
          <w:color w:val="000000"/>
          <w:szCs w:val="24"/>
        </w:rPr>
        <w:t>,</w:t>
      </w:r>
      <w:r w:rsidRPr="009C030E">
        <w:rPr>
          <w:rFonts w:eastAsia="Times New Roman"/>
          <w:color w:val="000000"/>
          <w:szCs w:val="24"/>
        </w:rPr>
        <w:t xml:space="preserve"> Andrew and Paul are very close. They speak ever</w:t>
      </w:r>
      <w:r>
        <w:rPr>
          <w:rFonts w:eastAsia="Times New Roman"/>
          <w:color w:val="000000"/>
          <w:szCs w:val="24"/>
        </w:rPr>
        <w:t>y</w:t>
      </w:r>
      <w:r w:rsidRPr="009C030E">
        <w:rPr>
          <w:rFonts w:eastAsia="Times New Roman"/>
          <w:color w:val="000000"/>
          <w:szCs w:val="24"/>
        </w:rPr>
        <w:t xml:space="preserve"> other day on the phone and Andrew visits twice a month and will go out with Paul to the local pub and sometimes ‘Sticky Carpets’ the local nightclub. They both have a good time when they go out. Andrew has been a care and support assistant for many years working with people who have learning disabilities and the two brothers share a close bond. Paul is also close to Andrew’s girlfriend </w:t>
      </w:r>
      <w:r>
        <w:rPr>
          <w:rFonts w:eastAsia="Times New Roman"/>
          <w:color w:val="000000"/>
          <w:szCs w:val="24"/>
        </w:rPr>
        <w:t>Carys</w:t>
      </w:r>
      <w:r w:rsidRPr="009C030E">
        <w:rPr>
          <w:rFonts w:eastAsia="Times New Roman"/>
          <w:color w:val="000000"/>
          <w:szCs w:val="24"/>
        </w:rPr>
        <w:t xml:space="preserve">. </w:t>
      </w:r>
    </w:p>
    <w:p w:rsidR="00F93269" w:rsidRPr="009C030E" w:rsidRDefault="00F93269" w:rsidP="00F93269">
      <w:pPr>
        <w:spacing w:after="120"/>
        <w:rPr>
          <w:rFonts w:eastAsia="Times New Roman"/>
          <w:color w:val="000000"/>
          <w:szCs w:val="24"/>
        </w:rPr>
      </w:pPr>
      <w:r w:rsidRPr="009C030E">
        <w:rPr>
          <w:rFonts w:eastAsia="Times New Roman"/>
          <w:color w:val="000000"/>
          <w:szCs w:val="24"/>
        </w:rPr>
        <w:t>Over the last year</w:t>
      </w:r>
      <w:r w:rsidR="00CD0D11">
        <w:rPr>
          <w:rFonts w:eastAsia="Times New Roman"/>
          <w:color w:val="000000"/>
          <w:szCs w:val="24"/>
        </w:rPr>
        <w:t>,</w:t>
      </w:r>
      <w:r w:rsidRPr="009C030E">
        <w:rPr>
          <w:rFonts w:eastAsia="Times New Roman"/>
          <w:color w:val="000000"/>
          <w:szCs w:val="24"/>
        </w:rPr>
        <w:t xml:space="preserve"> Paul has become despondent and reports to not enjoying living where he lives. His good friend, </w:t>
      </w:r>
      <w:r>
        <w:rPr>
          <w:rFonts w:eastAsia="Times New Roman"/>
          <w:color w:val="000000"/>
          <w:szCs w:val="24"/>
        </w:rPr>
        <w:t>Alun</w:t>
      </w:r>
      <w:r w:rsidRPr="009C030E">
        <w:rPr>
          <w:rFonts w:eastAsia="Times New Roman"/>
          <w:color w:val="000000"/>
          <w:szCs w:val="24"/>
        </w:rPr>
        <w:t xml:space="preserve">, who was also a resident died about a year ago, and there have been lots of changes in staffing. This has affected him very profoundly and he does not want to continue living where he does without his good friend. Paul also says he feels too far away from </w:t>
      </w:r>
      <w:r w:rsidR="00CD0D11">
        <w:rPr>
          <w:rFonts w:eastAsia="Times New Roman"/>
          <w:color w:val="000000"/>
          <w:szCs w:val="24"/>
        </w:rPr>
        <w:t xml:space="preserve">his </w:t>
      </w:r>
      <w:r w:rsidRPr="009C030E">
        <w:rPr>
          <w:rFonts w:eastAsia="Times New Roman"/>
          <w:color w:val="000000"/>
          <w:szCs w:val="24"/>
        </w:rPr>
        <w:t xml:space="preserve">family and wants to live nearer to them especially now </w:t>
      </w:r>
      <w:r>
        <w:rPr>
          <w:rFonts w:eastAsia="Times New Roman"/>
          <w:color w:val="000000"/>
          <w:szCs w:val="24"/>
        </w:rPr>
        <w:t>Alun</w:t>
      </w:r>
      <w:r w:rsidRPr="009C030E">
        <w:rPr>
          <w:rFonts w:eastAsia="Times New Roman"/>
          <w:color w:val="000000"/>
          <w:szCs w:val="24"/>
        </w:rPr>
        <w:t xml:space="preserve"> has died. Overall</w:t>
      </w:r>
      <w:r w:rsidR="00CD0D11">
        <w:rPr>
          <w:rFonts w:eastAsia="Times New Roman"/>
          <w:color w:val="000000"/>
          <w:szCs w:val="24"/>
        </w:rPr>
        <w:t>,</w:t>
      </w:r>
      <w:r w:rsidRPr="009C030E">
        <w:rPr>
          <w:rFonts w:eastAsia="Times New Roman"/>
          <w:color w:val="000000"/>
          <w:szCs w:val="24"/>
        </w:rPr>
        <w:t xml:space="preserve"> he is becoming increasingly depressed, socially withdrawn, he is not sleeping </w:t>
      </w:r>
      <w:proofErr w:type="gramStart"/>
      <w:r w:rsidRPr="009C030E">
        <w:rPr>
          <w:rFonts w:eastAsia="Times New Roman"/>
          <w:color w:val="000000"/>
          <w:szCs w:val="24"/>
        </w:rPr>
        <w:t>all that</w:t>
      </w:r>
      <w:proofErr w:type="gramEnd"/>
      <w:r w:rsidRPr="009C030E">
        <w:rPr>
          <w:rFonts w:eastAsia="Times New Roman"/>
          <w:color w:val="000000"/>
          <w:szCs w:val="24"/>
        </w:rPr>
        <w:t xml:space="preserve"> well and his appetite has decreased.</w:t>
      </w:r>
    </w:p>
    <w:p w:rsidR="00F93269" w:rsidRPr="009C030E" w:rsidRDefault="00F93269" w:rsidP="00F93269">
      <w:pPr>
        <w:spacing w:after="120"/>
        <w:rPr>
          <w:rFonts w:eastAsia="Times New Roman"/>
          <w:color w:val="000000"/>
          <w:szCs w:val="24"/>
        </w:rPr>
      </w:pPr>
      <w:r w:rsidRPr="009C030E">
        <w:rPr>
          <w:rFonts w:eastAsia="Times New Roman"/>
          <w:color w:val="000000"/>
          <w:szCs w:val="24"/>
        </w:rPr>
        <w:t>Andrew is well apprised of how Paul has felt over the last year and is concerned that the situation is deteriorating and is worried about his brother’s well-being. Paul really enjoyed going on a food preparation course th</w:t>
      </w:r>
      <w:r>
        <w:rPr>
          <w:rFonts w:eastAsia="Times New Roman"/>
          <w:color w:val="000000"/>
          <w:szCs w:val="24"/>
        </w:rPr>
        <w:t>r</w:t>
      </w:r>
      <w:r w:rsidRPr="009C030E">
        <w:rPr>
          <w:rFonts w:eastAsia="Times New Roman"/>
          <w:color w:val="000000"/>
          <w:szCs w:val="24"/>
        </w:rPr>
        <w:t>ough the local council</w:t>
      </w:r>
      <w:r>
        <w:rPr>
          <w:rFonts w:eastAsia="Times New Roman"/>
          <w:color w:val="000000"/>
          <w:szCs w:val="24"/>
        </w:rPr>
        <w:t>,</w:t>
      </w:r>
      <w:r w:rsidRPr="009C030E">
        <w:rPr>
          <w:rFonts w:eastAsia="Times New Roman"/>
          <w:color w:val="000000"/>
          <w:szCs w:val="24"/>
        </w:rPr>
        <w:t xml:space="preserve"> but this placement has now finished and he wants to work in a kitchen and earn some money of his own.  </w:t>
      </w:r>
    </w:p>
    <w:p w:rsidR="00F93269" w:rsidRPr="009C030E" w:rsidRDefault="00F93269" w:rsidP="00F93269">
      <w:pPr>
        <w:spacing w:after="120"/>
        <w:rPr>
          <w:rFonts w:eastAsia="Times New Roman"/>
          <w:color w:val="000000"/>
          <w:szCs w:val="24"/>
        </w:rPr>
      </w:pPr>
      <w:r w:rsidRPr="009C030E">
        <w:rPr>
          <w:rFonts w:eastAsia="Times New Roman"/>
          <w:color w:val="000000"/>
          <w:szCs w:val="24"/>
        </w:rPr>
        <w:t>Paul</w:t>
      </w:r>
      <w:r>
        <w:rPr>
          <w:rFonts w:eastAsia="Times New Roman"/>
          <w:color w:val="000000"/>
          <w:szCs w:val="24"/>
        </w:rPr>
        <w:t>’</w:t>
      </w:r>
      <w:r w:rsidRPr="009C030E">
        <w:rPr>
          <w:rFonts w:eastAsia="Times New Roman"/>
          <w:color w:val="000000"/>
          <w:szCs w:val="24"/>
        </w:rPr>
        <w:t xml:space="preserve">s parents do not think that Paul moving back home is a good idea because they do not have a home large enough having downsized when Andrew left home. Andrew also shares a one-bedroom flat with </w:t>
      </w:r>
      <w:r>
        <w:rPr>
          <w:rFonts w:eastAsia="Times New Roman"/>
          <w:color w:val="000000"/>
          <w:szCs w:val="24"/>
        </w:rPr>
        <w:t>Carys</w:t>
      </w:r>
      <w:r w:rsidRPr="009C030E">
        <w:rPr>
          <w:rFonts w:eastAsia="Times New Roman"/>
          <w:color w:val="000000"/>
          <w:szCs w:val="24"/>
        </w:rPr>
        <w:t>. However</w:t>
      </w:r>
      <w:r>
        <w:rPr>
          <w:rFonts w:eastAsia="Times New Roman"/>
          <w:color w:val="000000"/>
          <w:szCs w:val="24"/>
        </w:rPr>
        <w:t>,</w:t>
      </w:r>
      <w:r w:rsidRPr="009C030E">
        <w:rPr>
          <w:rFonts w:eastAsia="Times New Roman"/>
          <w:color w:val="000000"/>
          <w:szCs w:val="24"/>
        </w:rPr>
        <w:t xml:space="preserve"> they would like Paul to move much closer to them as they could visit and support him better. Andrew has told Paul that he will support him when he moves back – the details though would need to be worked through. Andrew is acting as an </w:t>
      </w:r>
      <w:r>
        <w:rPr>
          <w:rFonts w:eastAsia="Times New Roman"/>
          <w:color w:val="000000"/>
          <w:szCs w:val="24"/>
        </w:rPr>
        <w:t>‘</w:t>
      </w:r>
      <w:r w:rsidRPr="009C030E">
        <w:rPr>
          <w:rFonts w:eastAsia="Times New Roman"/>
          <w:color w:val="000000"/>
          <w:szCs w:val="24"/>
        </w:rPr>
        <w:t>appropriate person</w:t>
      </w:r>
      <w:r>
        <w:rPr>
          <w:rFonts w:eastAsia="Times New Roman"/>
          <w:color w:val="000000"/>
          <w:szCs w:val="24"/>
        </w:rPr>
        <w:t>’</w:t>
      </w:r>
      <w:r w:rsidRPr="009C030E">
        <w:rPr>
          <w:rFonts w:eastAsia="Times New Roman"/>
          <w:color w:val="000000"/>
          <w:szCs w:val="24"/>
        </w:rPr>
        <w:t xml:space="preserve"> for his brother and wishes to know what options are available for his brother to improve his well-being.</w:t>
      </w:r>
      <w:bookmarkStart w:id="0" w:name="_GoBack"/>
      <w:bookmarkEnd w:id="0"/>
    </w:p>
    <w:p w:rsidR="00F93269" w:rsidRDefault="00F93269" w:rsidP="00F93269">
      <w:pPr>
        <w:rPr>
          <w:rFonts w:eastAsia="Times New Roman"/>
          <w:color w:val="000000"/>
          <w:szCs w:val="24"/>
        </w:rPr>
      </w:pPr>
    </w:p>
    <w:p w:rsidR="00F93269" w:rsidRPr="00B4124A" w:rsidRDefault="00F93269" w:rsidP="00F93269">
      <w:pPr>
        <w:pStyle w:val="Numberlist"/>
        <w:numPr>
          <w:ilvl w:val="0"/>
          <w:numId w:val="35"/>
        </w:numPr>
        <w:tabs>
          <w:tab w:val="left" w:pos="426"/>
        </w:tabs>
        <w:spacing w:after="60"/>
        <w:rPr>
          <w:b/>
        </w:rPr>
      </w:pPr>
      <w:r w:rsidRPr="009C030E">
        <w:t>Identify what areas of well-being are currently being adversely affected for Paul?</w:t>
      </w:r>
    </w:p>
    <w:p w:rsidR="00F93269" w:rsidRDefault="00F93269" w:rsidP="00A60B65">
      <w:pPr>
        <w:pStyle w:val="Numberlist"/>
        <w:numPr>
          <w:ilvl w:val="0"/>
          <w:numId w:val="35"/>
        </w:numPr>
        <w:tabs>
          <w:tab w:val="left" w:pos="426"/>
        </w:tabs>
        <w:spacing w:after="60"/>
      </w:pPr>
      <w:r w:rsidRPr="009C030E">
        <w:t xml:space="preserve">What are the outcomes Paul </w:t>
      </w:r>
      <w:r>
        <w:t xml:space="preserve">might </w:t>
      </w:r>
      <w:r w:rsidRPr="009C030E">
        <w:t>wish to achieve to improve his well-being and quality of life?</w:t>
      </w:r>
    </w:p>
    <w:p w:rsidR="00B53358" w:rsidRDefault="00F93269" w:rsidP="00A60B65">
      <w:pPr>
        <w:pStyle w:val="Numberlist"/>
        <w:numPr>
          <w:ilvl w:val="0"/>
          <w:numId w:val="35"/>
        </w:numPr>
        <w:tabs>
          <w:tab w:val="left" w:pos="426"/>
        </w:tabs>
        <w:spacing w:after="60"/>
      </w:pPr>
      <w:r w:rsidRPr="009C030E">
        <w:t xml:space="preserve">How might these </w:t>
      </w:r>
      <w:r>
        <w:t>personal outcomes relate to n</w:t>
      </w:r>
      <w:r w:rsidRPr="009C030E">
        <w:t xml:space="preserve">ational </w:t>
      </w:r>
      <w:r>
        <w:t>well-being statements and</w:t>
      </w:r>
      <w:r w:rsidRPr="009C030E">
        <w:t xml:space="preserve"> which outcomes in particular?</w:t>
      </w:r>
    </w:p>
    <w:sectPr w:rsidR="00B53358"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03F" w:rsidRDefault="001F403F" w:rsidP="00A60B65">
      <w:r>
        <w:separator/>
      </w:r>
    </w:p>
  </w:endnote>
  <w:endnote w:type="continuationSeparator" w:id="0">
    <w:p w:rsidR="001F403F" w:rsidRDefault="001F403F"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Frutiger-Bold">
    <w:altName w:val="L Frutiger 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B53358">
      <w:rPr>
        <w:noProof/>
        <w:sz w:val="22"/>
      </w:rPr>
      <w:t>2</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CD0D11">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03F" w:rsidRDefault="001F403F" w:rsidP="00A60B65">
      <w:r>
        <w:separator/>
      </w:r>
    </w:p>
  </w:footnote>
  <w:footnote w:type="continuationSeparator" w:id="0">
    <w:p w:rsidR="001F403F" w:rsidRDefault="001F403F"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8D6D0E" w:rsidRDefault="003525D3" w:rsidP="00A60B65">
    <w:pPr>
      <w:pStyle w:val="Header"/>
      <w:rPr>
        <w:color w:val="E81E87"/>
      </w:rPr>
    </w:pPr>
    <w:r w:rsidRPr="008D6D0E">
      <w:rPr>
        <w:noProof/>
        <w:color w:val="E81E87"/>
        <w:lang w:eastAsia="en-GB"/>
      </w:rPr>
      <w:drawing>
        <wp:anchor distT="0" distB="0" distL="114300" distR="114300" simplePos="0" relativeHeight="251670528" behindDoc="1" locked="0" layoutInCell="1" allowOverlap="1" wp14:anchorId="50C9C279" wp14:editId="67368B60">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4F139AED" wp14:editId="3E2B4AEB">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1DE5E487" wp14:editId="177CC9A4">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D84"/>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0453A6"/>
    <w:multiLevelType w:val="hybridMultilevel"/>
    <w:tmpl w:val="446C5E18"/>
    <w:lvl w:ilvl="0" w:tplc="2D3A787E">
      <w:start w:val="1"/>
      <w:numFmt w:val="bullet"/>
      <w:pStyle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246163FB"/>
    <w:multiLevelType w:val="hybridMultilevel"/>
    <w:tmpl w:val="E312CC5E"/>
    <w:lvl w:ilvl="0" w:tplc="3E8CE968">
      <w:start w:val="1"/>
      <w:numFmt w:val="decimal"/>
      <w:lvlText w:val="%1."/>
      <w:lvlJc w:val="left"/>
      <w:pPr>
        <w:ind w:left="360" w:hanging="360"/>
      </w:pPr>
      <w:rPr>
        <w:rFonts w:ascii="Arial Bold" w:hAnsi="Arial Bold" w:hint="default"/>
        <w:b/>
        <w:i w:val="0"/>
        <w:color w:val="ED1E87"/>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0">
    <w:nsid w:val="3B6D029D"/>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9570B4"/>
    <w:multiLevelType w:val="hybridMultilevel"/>
    <w:tmpl w:val="DA522418"/>
    <w:lvl w:ilvl="0" w:tplc="23D2B60A">
      <w:start w:val="1"/>
      <w:numFmt w:val="bullet"/>
      <w:pStyle w:val="Quote"/>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15">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16">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nsid w:val="5AC2036A"/>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CF1D46"/>
    <w:multiLevelType w:val="multilevel"/>
    <w:tmpl w:val="BC42C4FE"/>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26">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27">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3"/>
  </w:num>
  <w:num w:numId="2">
    <w:abstractNumId w:val="5"/>
  </w:num>
  <w:num w:numId="3">
    <w:abstractNumId w:val="20"/>
  </w:num>
  <w:num w:numId="4">
    <w:abstractNumId w:val="20"/>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Arial Bold" w:hAnsi="Arial Bold" w:hint="default"/>
          <w:b/>
          <w:i w:val="0"/>
          <w:sz w:val="28"/>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12"/>
  </w:num>
  <w:num w:numId="6">
    <w:abstractNumId w:val="7"/>
  </w:num>
  <w:num w:numId="7">
    <w:abstractNumId w:val="30"/>
    <w:lvlOverride w:ilvl="0">
      <w:startOverride w:val="1"/>
    </w:lvlOverride>
  </w:num>
  <w:num w:numId="8">
    <w:abstractNumId w:val="21"/>
  </w:num>
  <w:num w:numId="9">
    <w:abstractNumId w:val="30"/>
  </w:num>
  <w:num w:numId="10">
    <w:abstractNumId w:val="17"/>
  </w:num>
  <w:num w:numId="11">
    <w:abstractNumId w:val="1"/>
  </w:num>
  <w:num w:numId="12">
    <w:abstractNumId w:val="23"/>
  </w:num>
  <w:num w:numId="13">
    <w:abstractNumId w:val="26"/>
  </w:num>
  <w:num w:numId="14">
    <w:abstractNumId w:val="15"/>
  </w:num>
  <w:num w:numId="15">
    <w:abstractNumId w:val="14"/>
  </w:num>
  <w:num w:numId="16">
    <w:abstractNumId w:val="25"/>
  </w:num>
  <w:num w:numId="17">
    <w:abstractNumId w:val="2"/>
  </w:num>
  <w:num w:numId="18">
    <w:abstractNumId w:val="9"/>
  </w:num>
  <w:num w:numId="19">
    <w:abstractNumId w:val="16"/>
  </w:num>
  <w:num w:numId="20">
    <w:abstractNumId w:val="4"/>
  </w:num>
  <w:num w:numId="21">
    <w:abstractNumId w:val="27"/>
  </w:num>
  <w:num w:numId="22">
    <w:abstractNumId w:val="13"/>
  </w:num>
  <w:num w:numId="23">
    <w:abstractNumId w:val="22"/>
  </w:num>
  <w:num w:numId="24">
    <w:abstractNumId w:val="28"/>
  </w:num>
  <w:num w:numId="25">
    <w:abstractNumId w:val="4"/>
    <w:lvlOverride w:ilvl="0">
      <w:startOverride w:val="1"/>
    </w:lvlOverride>
  </w:num>
  <w:num w:numId="26">
    <w:abstractNumId w:val="24"/>
  </w:num>
  <w:num w:numId="27">
    <w:abstractNumId w:val="29"/>
  </w:num>
  <w:num w:numId="28">
    <w:abstractNumId w:val="19"/>
  </w:num>
  <w:num w:numId="29">
    <w:abstractNumId w:val="6"/>
  </w:num>
  <w:num w:numId="30">
    <w:abstractNumId w:val="11"/>
  </w:num>
  <w:num w:numId="31">
    <w:abstractNumId w:val="10"/>
  </w:num>
  <w:num w:numId="32">
    <w:abstractNumId w:val="0"/>
  </w:num>
  <w:num w:numId="33">
    <w:abstractNumId w:val="18"/>
  </w:num>
  <w:num w:numId="34">
    <w:abstractNumId w:val="8"/>
  </w:num>
  <w:num w:numId="35">
    <w:abstractNumId w:val="8"/>
    <w:lvlOverride w:ilvl="0">
      <w:startOverride w:val="1"/>
    </w:lvlOverride>
  </w:num>
  <w:num w:numId="36">
    <w:abstractNumId w:val="2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3002E"/>
    <w:rsid w:val="0005205D"/>
    <w:rsid w:val="000743F3"/>
    <w:rsid w:val="000879C6"/>
    <w:rsid w:val="00090064"/>
    <w:rsid w:val="000A19E3"/>
    <w:rsid w:val="000C5390"/>
    <w:rsid w:val="000D6C98"/>
    <w:rsid w:val="000E6DE0"/>
    <w:rsid w:val="000F3CA9"/>
    <w:rsid w:val="001055F0"/>
    <w:rsid w:val="001145D1"/>
    <w:rsid w:val="00115EE1"/>
    <w:rsid w:val="0011648B"/>
    <w:rsid w:val="00130FC5"/>
    <w:rsid w:val="00132179"/>
    <w:rsid w:val="00142149"/>
    <w:rsid w:val="00176539"/>
    <w:rsid w:val="00187803"/>
    <w:rsid w:val="001D57E5"/>
    <w:rsid w:val="001F403F"/>
    <w:rsid w:val="00213728"/>
    <w:rsid w:val="00225372"/>
    <w:rsid w:val="00226AF3"/>
    <w:rsid w:val="00273E57"/>
    <w:rsid w:val="002867EA"/>
    <w:rsid w:val="0029188E"/>
    <w:rsid w:val="002B1F32"/>
    <w:rsid w:val="002D6D1A"/>
    <w:rsid w:val="002D6DF1"/>
    <w:rsid w:val="0031794B"/>
    <w:rsid w:val="003525D3"/>
    <w:rsid w:val="00383BC9"/>
    <w:rsid w:val="003927DD"/>
    <w:rsid w:val="00396DF0"/>
    <w:rsid w:val="003D376B"/>
    <w:rsid w:val="003F0362"/>
    <w:rsid w:val="003F0D13"/>
    <w:rsid w:val="003F3341"/>
    <w:rsid w:val="003F3873"/>
    <w:rsid w:val="003F5A4C"/>
    <w:rsid w:val="0046294F"/>
    <w:rsid w:val="00471C00"/>
    <w:rsid w:val="004871C7"/>
    <w:rsid w:val="004906B1"/>
    <w:rsid w:val="0049789E"/>
    <w:rsid w:val="004A66D6"/>
    <w:rsid w:val="004B7B1B"/>
    <w:rsid w:val="004F3B87"/>
    <w:rsid w:val="00523FA3"/>
    <w:rsid w:val="00582A3D"/>
    <w:rsid w:val="005D358F"/>
    <w:rsid w:val="00653824"/>
    <w:rsid w:val="00694756"/>
    <w:rsid w:val="006B55EC"/>
    <w:rsid w:val="006E4991"/>
    <w:rsid w:val="0076052D"/>
    <w:rsid w:val="007A2579"/>
    <w:rsid w:val="00803080"/>
    <w:rsid w:val="00810563"/>
    <w:rsid w:val="00842CC1"/>
    <w:rsid w:val="00876BD4"/>
    <w:rsid w:val="008D6D0E"/>
    <w:rsid w:val="008E7123"/>
    <w:rsid w:val="0090739C"/>
    <w:rsid w:val="009143F1"/>
    <w:rsid w:val="009145E0"/>
    <w:rsid w:val="00956064"/>
    <w:rsid w:val="0095660B"/>
    <w:rsid w:val="0096416B"/>
    <w:rsid w:val="00A11033"/>
    <w:rsid w:val="00A2075A"/>
    <w:rsid w:val="00A516DF"/>
    <w:rsid w:val="00A60B65"/>
    <w:rsid w:val="00AF4D6F"/>
    <w:rsid w:val="00AF58A5"/>
    <w:rsid w:val="00B42501"/>
    <w:rsid w:val="00B53358"/>
    <w:rsid w:val="00B70B7B"/>
    <w:rsid w:val="00BC5279"/>
    <w:rsid w:val="00BC5D28"/>
    <w:rsid w:val="00BC68AD"/>
    <w:rsid w:val="00BD47C9"/>
    <w:rsid w:val="00BF3F9A"/>
    <w:rsid w:val="00C06D15"/>
    <w:rsid w:val="00C33CB5"/>
    <w:rsid w:val="00C65408"/>
    <w:rsid w:val="00CC56C9"/>
    <w:rsid w:val="00CD0D11"/>
    <w:rsid w:val="00D20A4F"/>
    <w:rsid w:val="00D24A65"/>
    <w:rsid w:val="00D53F01"/>
    <w:rsid w:val="00D76AFB"/>
    <w:rsid w:val="00D7779D"/>
    <w:rsid w:val="00DC4B1A"/>
    <w:rsid w:val="00DE4ACB"/>
    <w:rsid w:val="00E16677"/>
    <w:rsid w:val="00E354E3"/>
    <w:rsid w:val="00E5345F"/>
    <w:rsid w:val="00E70786"/>
    <w:rsid w:val="00E74299"/>
    <w:rsid w:val="00E91747"/>
    <w:rsid w:val="00E96BDC"/>
    <w:rsid w:val="00EB58AA"/>
    <w:rsid w:val="00EE24DA"/>
    <w:rsid w:val="00F17682"/>
    <w:rsid w:val="00F366B1"/>
    <w:rsid w:val="00F93269"/>
    <w:rsid w:val="00F97D0D"/>
    <w:rsid w:val="00FA0525"/>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99"/>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uiPriority w:val="29"/>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 w:type="paragraph" w:styleId="FootnoteText">
    <w:name w:val="footnote text"/>
    <w:basedOn w:val="Normal"/>
    <w:link w:val="FootnoteTextChar"/>
    <w:semiHidden/>
    <w:unhideWhenUsed/>
    <w:rsid w:val="00F93269"/>
    <w:rPr>
      <w:sz w:val="20"/>
      <w:szCs w:val="20"/>
    </w:rPr>
  </w:style>
  <w:style w:type="character" w:customStyle="1" w:styleId="FootnoteTextChar">
    <w:name w:val="Footnote Text Char"/>
    <w:basedOn w:val="DefaultParagraphFont"/>
    <w:link w:val="FootnoteText"/>
    <w:semiHidden/>
    <w:rsid w:val="00F93269"/>
    <w:rPr>
      <w:rFonts w:ascii="Arial" w:hAnsi="Arial" w:cs="Arial"/>
      <w:sz w:val="20"/>
      <w:szCs w:val="20"/>
    </w:rPr>
  </w:style>
  <w:style w:type="character" w:styleId="FootnoteReference">
    <w:name w:val="footnote reference"/>
    <w:basedOn w:val="DefaultParagraphFont"/>
    <w:unhideWhenUsed/>
    <w:rsid w:val="00F932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99"/>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uiPriority w:val="29"/>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 w:type="paragraph" w:styleId="FootnoteText">
    <w:name w:val="footnote text"/>
    <w:basedOn w:val="Normal"/>
    <w:link w:val="FootnoteTextChar"/>
    <w:semiHidden/>
    <w:unhideWhenUsed/>
    <w:rsid w:val="00F93269"/>
    <w:rPr>
      <w:sz w:val="20"/>
      <w:szCs w:val="20"/>
    </w:rPr>
  </w:style>
  <w:style w:type="character" w:customStyle="1" w:styleId="FootnoteTextChar">
    <w:name w:val="Footnote Text Char"/>
    <w:basedOn w:val="DefaultParagraphFont"/>
    <w:link w:val="FootnoteText"/>
    <w:semiHidden/>
    <w:rsid w:val="00F93269"/>
    <w:rPr>
      <w:rFonts w:ascii="Arial" w:hAnsi="Arial" w:cs="Arial"/>
      <w:sz w:val="20"/>
      <w:szCs w:val="20"/>
    </w:rPr>
  </w:style>
  <w:style w:type="character" w:styleId="FootnoteReference">
    <w:name w:val="footnote reference"/>
    <w:basedOn w:val="DefaultParagraphFont"/>
    <w:unhideWhenUsed/>
    <w:rsid w:val="00F932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0217">
          <w:marLeft w:val="0"/>
          <w:marRight w:val="0"/>
          <w:marTop w:val="0"/>
          <w:marBottom w:val="0"/>
          <w:divBdr>
            <w:top w:val="none" w:sz="0" w:space="0" w:color="auto"/>
            <w:left w:val="none" w:sz="0" w:space="0" w:color="auto"/>
            <w:bottom w:val="none" w:sz="0" w:space="0" w:color="auto"/>
            <w:right w:val="none" w:sz="0" w:space="0" w:color="auto"/>
          </w:divBdr>
          <w:divsChild>
            <w:div w:id="1401978096">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32968089">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EC80C-52B3-4A70-B8AD-3BF3FBA7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5</cp:revision>
  <dcterms:created xsi:type="dcterms:W3CDTF">2015-10-23T08:19:00Z</dcterms:created>
  <dcterms:modified xsi:type="dcterms:W3CDTF">2015-12-17T13:14:00Z</dcterms:modified>
</cp:coreProperties>
</file>