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391801">
      <w:pPr>
        <w:pBdr>
          <w:bottom w:val="single" w:sz="8" w:space="3" w:color="EF9526"/>
        </w:pBdr>
        <w:spacing w:before="60" w:after="60"/>
        <w:rPr>
          <w:b/>
          <w:sz w:val="36"/>
        </w:rPr>
      </w:pPr>
      <w:r w:rsidRPr="0096416B">
        <w:rPr>
          <w:b/>
          <w:sz w:val="36"/>
        </w:rPr>
        <w:t>SOCIAL SERVICES AND WELL-BEING (WALES) ACT</w:t>
      </w:r>
    </w:p>
    <w:p w:rsidR="00A60B65" w:rsidRPr="0096416B" w:rsidRDefault="00C06200" w:rsidP="0005205D">
      <w:pPr>
        <w:spacing w:before="60" w:after="60"/>
        <w:rPr>
          <w:b/>
          <w:sz w:val="36"/>
        </w:rPr>
      </w:pPr>
      <w:r>
        <w:rPr>
          <w:b/>
          <w:sz w:val="36"/>
        </w:rPr>
        <w:t>CASE STUDY</w:t>
      </w:r>
    </w:p>
    <w:p w:rsidR="00653824" w:rsidRDefault="00653824" w:rsidP="00A60B65"/>
    <w:p w:rsidR="00A60B65" w:rsidRDefault="00C06200"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Charlie</w:t>
      </w:r>
    </w:p>
    <w:p w:rsidR="00C06200" w:rsidRDefault="00C06200" w:rsidP="00C06200"/>
    <w:p w:rsidR="00C06200" w:rsidRDefault="00C06200" w:rsidP="00C06200">
      <w:pPr>
        <w:spacing w:after="120"/>
      </w:pPr>
      <w:r>
        <w:t>Charlie has been known to services since his birth. Social care became involved with his mother because of her neglect of his older brother. There were concerns that she would also not be able to care for Charlie. He was placed with foster carers at birth. Permanence was first identified when he was three months old. A relative was assessed as a permanent carer but the assessment concluded that this was not a suitable permanent placement for Charlie. He lived with his first foster carers for the first nine months of his life, and d</w:t>
      </w:r>
      <w:bookmarkStart w:id="0" w:name="_GoBack"/>
      <w:bookmarkEnd w:id="0"/>
      <w:r>
        <w:t>eveloped a strong attachment to them. His mother did not attend contacts and has not seen Charlie since he was two months old.</w:t>
      </w:r>
    </w:p>
    <w:p w:rsidR="00C06200" w:rsidRDefault="00C06200" w:rsidP="00C06200">
      <w:pPr>
        <w:spacing w:after="120"/>
      </w:pPr>
      <w:r>
        <w:t>It was decided that adoption was the best permanency plan for Charlie. Charlie was matched with his prospective adoptive parents when he was eight months old, and moved to live with them a month later. Charlie bonded well with his prospective adoptive parents and appeared relaxed and happy in their care. It took 16 months from Charlie’s first contact with services to when his Adoption Order was made.</w:t>
      </w:r>
    </w:p>
    <w:p w:rsidR="00C06200" w:rsidRDefault="00C06200" w:rsidP="00C06200">
      <w:pPr>
        <w:spacing w:after="120"/>
      </w:pPr>
    </w:p>
    <w:p w:rsidR="00C06200" w:rsidRDefault="00C06200" w:rsidP="00C06200">
      <w:pPr>
        <w:spacing w:after="120"/>
        <w:rPr>
          <w:b/>
        </w:rPr>
      </w:pPr>
      <w:r>
        <w:rPr>
          <w:b/>
        </w:rPr>
        <w:t>Questions</w:t>
      </w:r>
    </w:p>
    <w:p w:rsidR="00C06200" w:rsidRDefault="00C06200" w:rsidP="00C06200">
      <w:pPr>
        <w:pStyle w:val="Numberlist"/>
        <w:numPr>
          <w:ilvl w:val="0"/>
          <w:numId w:val="23"/>
        </w:numPr>
        <w:spacing w:after="60"/>
      </w:pPr>
      <w:r>
        <w:t>Do you consider this to be a successful outcome for Charlie? If so, what are the main reasons?</w:t>
      </w:r>
    </w:p>
    <w:p w:rsidR="00C06200" w:rsidRDefault="00C06200" w:rsidP="00C06200">
      <w:pPr>
        <w:pStyle w:val="Numberlist"/>
        <w:numPr>
          <w:ilvl w:val="0"/>
          <w:numId w:val="24"/>
        </w:numPr>
        <w:spacing w:after="60"/>
      </w:pPr>
      <w:r>
        <w:t>What supports can you identify to help ensure that Charlie develops and maintains a positive sense of identity?</w:t>
      </w:r>
    </w:p>
    <w:p w:rsidR="00C06200" w:rsidRPr="00C06200" w:rsidRDefault="00C06200" w:rsidP="00C06200"/>
    <w:sectPr w:rsidR="00C06200" w:rsidRPr="00C06200"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5E" w:rsidRDefault="00611A5E" w:rsidP="00A60B65">
      <w:r>
        <w:separator/>
      </w:r>
    </w:p>
  </w:endnote>
  <w:endnote w:type="continuationSeparator" w:id="0">
    <w:p w:rsidR="00611A5E" w:rsidRDefault="00611A5E"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06200">
      <w:rPr>
        <w:noProof/>
        <w:sz w:val="22"/>
      </w:rPr>
      <w:t>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391801">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5E" w:rsidRDefault="00611A5E" w:rsidP="00A60B65">
      <w:r>
        <w:separator/>
      </w:r>
    </w:p>
  </w:footnote>
  <w:footnote w:type="continuationSeparator" w:id="0">
    <w:p w:rsidR="00611A5E" w:rsidRDefault="00611A5E"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E77CE5C" wp14:editId="5534AD7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60F056DF" wp14:editId="7F41874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0FEF4F3D" wp14:editId="6ABFA3A9">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EB458C1"/>
    <w:multiLevelType w:val="hybridMultilevel"/>
    <w:tmpl w:val="F1F4D068"/>
    <w:lvl w:ilvl="0" w:tplc="988CDF6C">
      <w:start w:val="1"/>
      <w:numFmt w:val="decimal"/>
      <w:pStyle w:val="Numberlist"/>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511252"/>
    <w:multiLevelType w:val="hybridMultilevel"/>
    <w:tmpl w:val="E0D02128"/>
    <w:lvl w:ilvl="0" w:tplc="7F8695AE">
      <w:start w:val="1"/>
      <w:numFmt w:val="bullet"/>
      <w:pStyle w:val="Bullet10"/>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9"/>
  </w:num>
  <w:num w:numId="6">
    <w:abstractNumId w:val="22"/>
  </w:num>
  <w:num w:numId="7">
    <w:abstractNumId w:val="2"/>
  </w:num>
  <w:num w:numId="8">
    <w:abstractNumId w:val="5"/>
  </w:num>
  <w:num w:numId="9">
    <w:abstractNumId w:val="1"/>
  </w:num>
  <w:num w:numId="10">
    <w:abstractNumId w:val="11"/>
  </w:num>
  <w:num w:numId="11">
    <w:abstractNumId w:val="15"/>
  </w:num>
  <w:num w:numId="12">
    <w:abstractNumId w:val="6"/>
  </w:num>
  <w:num w:numId="13">
    <w:abstractNumId w:val="16"/>
  </w:num>
  <w:num w:numId="14">
    <w:abstractNumId w:val="8"/>
  </w:num>
  <w:num w:numId="15">
    <w:abstractNumId w:val="3"/>
  </w:num>
  <w:num w:numId="16">
    <w:abstractNumId w:val="17"/>
  </w:num>
  <w:num w:numId="17">
    <w:abstractNumId w:val="20"/>
  </w:num>
  <w:num w:numId="18">
    <w:abstractNumId w:val="21"/>
  </w:num>
  <w:num w:numId="19">
    <w:abstractNumId w:val="7"/>
  </w:num>
  <w:num w:numId="20">
    <w:abstractNumId w:val="9"/>
  </w:num>
  <w:num w:numId="21">
    <w:abstractNumId w:val="4"/>
  </w:num>
  <w:num w:numId="22">
    <w:abstractNumId w:val="18"/>
  </w:num>
  <w:num w:numId="23">
    <w:abstractNumId w:val="13"/>
    <w:lvlOverride w:ilvl="0">
      <w:startOverride w:val="1"/>
    </w:lvlOverride>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5119"/>
    <w:rsid w:val="000879C6"/>
    <w:rsid w:val="00090064"/>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525D3"/>
    <w:rsid w:val="00383BC9"/>
    <w:rsid w:val="00386581"/>
    <w:rsid w:val="00390B73"/>
    <w:rsid w:val="00391801"/>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523FA3"/>
    <w:rsid w:val="00540719"/>
    <w:rsid w:val="00582A3D"/>
    <w:rsid w:val="005D358F"/>
    <w:rsid w:val="00611A5E"/>
    <w:rsid w:val="00624350"/>
    <w:rsid w:val="0063169B"/>
    <w:rsid w:val="00653824"/>
    <w:rsid w:val="00694756"/>
    <w:rsid w:val="006A7486"/>
    <w:rsid w:val="006B55EC"/>
    <w:rsid w:val="006E229C"/>
    <w:rsid w:val="006E4991"/>
    <w:rsid w:val="00711F77"/>
    <w:rsid w:val="00743721"/>
    <w:rsid w:val="0076052D"/>
    <w:rsid w:val="007A0A66"/>
    <w:rsid w:val="007A2579"/>
    <w:rsid w:val="007E1F4D"/>
    <w:rsid w:val="00803080"/>
    <w:rsid w:val="00810563"/>
    <w:rsid w:val="00842CC1"/>
    <w:rsid w:val="00876BD4"/>
    <w:rsid w:val="008D505C"/>
    <w:rsid w:val="008D6D0E"/>
    <w:rsid w:val="008E7123"/>
    <w:rsid w:val="0090739C"/>
    <w:rsid w:val="009143F1"/>
    <w:rsid w:val="00956064"/>
    <w:rsid w:val="0095660B"/>
    <w:rsid w:val="0096416B"/>
    <w:rsid w:val="009A013C"/>
    <w:rsid w:val="009E0525"/>
    <w:rsid w:val="00A11033"/>
    <w:rsid w:val="00A2075A"/>
    <w:rsid w:val="00A516DF"/>
    <w:rsid w:val="00A60B65"/>
    <w:rsid w:val="00A77102"/>
    <w:rsid w:val="00AB16E1"/>
    <w:rsid w:val="00AF4D6F"/>
    <w:rsid w:val="00AF58A5"/>
    <w:rsid w:val="00B42501"/>
    <w:rsid w:val="00B70B7B"/>
    <w:rsid w:val="00BA009C"/>
    <w:rsid w:val="00BC5279"/>
    <w:rsid w:val="00BC5D28"/>
    <w:rsid w:val="00BC68AD"/>
    <w:rsid w:val="00BD47C9"/>
    <w:rsid w:val="00BF3F9A"/>
    <w:rsid w:val="00C06200"/>
    <w:rsid w:val="00C06D15"/>
    <w:rsid w:val="00C33CB5"/>
    <w:rsid w:val="00C37528"/>
    <w:rsid w:val="00C65408"/>
    <w:rsid w:val="00CC56C9"/>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64B5-B861-4D39-83B3-6DE9A125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Fiona Richardson</cp:lastModifiedBy>
  <cp:revision>3</cp:revision>
  <dcterms:created xsi:type="dcterms:W3CDTF">2015-12-07T18:35:00Z</dcterms:created>
  <dcterms:modified xsi:type="dcterms:W3CDTF">2015-12-07T18:35:00Z</dcterms:modified>
</cp:coreProperties>
</file>