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F3764" w14:textId="0CFB3B58" w:rsidR="00427980" w:rsidRPr="006A09A5" w:rsidRDefault="00427980">
      <w:pPr>
        <w:rPr>
          <w:b/>
          <w:color w:val="22AF89"/>
          <w:sz w:val="32"/>
          <w:szCs w:val="32"/>
        </w:rPr>
      </w:pPr>
      <w:r w:rsidRPr="006A09A5">
        <w:rPr>
          <w:b/>
          <w:color w:val="22AF89"/>
          <w:sz w:val="32"/>
          <w:szCs w:val="32"/>
        </w:rPr>
        <w:t xml:space="preserve">Section </w:t>
      </w:r>
      <w:r w:rsidR="008504CC" w:rsidRPr="006A09A5">
        <w:rPr>
          <w:b/>
          <w:color w:val="22AF89"/>
          <w:sz w:val="32"/>
          <w:szCs w:val="32"/>
        </w:rPr>
        <w:t>4</w:t>
      </w:r>
      <w:r w:rsidRPr="006A09A5">
        <w:rPr>
          <w:b/>
          <w:color w:val="22AF89"/>
          <w:sz w:val="32"/>
          <w:szCs w:val="32"/>
        </w:rPr>
        <w:t xml:space="preserve">: </w:t>
      </w:r>
      <w:r w:rsidR="00DC32D4" w:rsidRPr="006A09A5">
        <w:rPr>
          <w:b/>
          <w:color w:val="22AF89"/>
          <w:sz w:val="32"/>
          <w:szCs w:val="32"/>
        </w:rPr>
        <w:t xml:space="preserve">Competency framework for </w:t>
      </w:r>
      <w:r w:rsidR="00964B30" w:rsidRPr="006A09A5">
        <w:rPr>
          <w:b/>
          <w:color w:val="22AF89"/>
          <w:sz w:val="32"/>
          <w:szCs w:val="32"/>
        </w:rPr>
        <w:t>I</w:t>
      </w:r>
      <w:r w:rsidR="00DC32D4" w:rsidRPr="006A09A5">
        <w:rPr>
          <w:b/>
          <w:color w:val="22AF89"/>
          <w:sz w:val="32"/>
          <w:szCs w:val="32"/>
        </w:rPr>
        <w:t xml:space="preserve">ndependent </w:t>
      </w:r>
      <w:r w:rsidR="00964B30" w:rsidRPr="006A09A5">
        <w:rPr>
          <w:b/>
          <w:color w:val="22AF89"/>
          <w:sz w:val="32"/>
          <w:szCs w:val="32"/>
        </w:rPr>
        <w:t>M</w:t>
      </w:r>
      <w:r w:rsidR="00DC32D4" w:rsidRPr="006A09A5">
        <w:rPr>
          <w:b/>
          <w:color w:val="22AF89"/>
          <w:sz w:val="32"/>
          <w:szCs w:val="32"/>
        </w:rPr>
        <w:t xml:space="preserve">ental </w:t>
      </w:r>
      <w:r w:rsidR="00964B30" w:rsidRPr="006A09A5">
        <w:rPr>
          <w:b/>
          <w:color w:val="22AF89"/>
          <w:sz w:val="32"/>
          <w:szCs w:val="32"/>
        </w:rPr>
        <w:t>C</w:t>
      </w:r>
      <w:r w:rsidR="00DC32D4" w:rsidRPr="006A09A5">
        <w:rPr>
          <w:b/>
          <w:color w:val="22AF89"/>
          <w:sz w:val="32"/>
          <w:szCs w:val="32"/>
        </w:rPr>
        <w:t xml:space="preserve">apacity </w:t>
      </w:r>
      <w:r w:rsidR="00964B30" w:rsidRPr="006A09A5">
        <w:rPr>
          <w:b/>
          <w:color w:val="22AF89"/>
          <w:sz w:val="32"/>
          <w:szCs w:val="32"/>
        </w:rPr>
        <w:t>A</w:t>
      </w:r>
      <w:r w:rsidR="00DC32D4" w:rsidRPr="006A09A5">
        <w:rPr>
          <w:b/>
          <w:color w:val="22AF89"/>
          <w:sz w:val="32"/>
          <w:szCs w:val="32"/>
        </w:rPr>
        <w:t xml:space="preserve">dvocates transferring into the role from </w:t>
      </w:r>
      <w:r w:rsidRPr="006A09A5">
        <w:rPr>
          <w:b/>
          <w:color w:val="22AF89"/>
          <w:sz w:val="32"/>
          <w:szCs w:val="32"/>
        </w:rPr>
        <w:t>qualified:</w:t>
      </w:r>
    </w:p>
    <w:p w14:paraId="547AB50A" w14:textId="5F58F3B9" w:rsidR="00427980" w:rsidRPr="006A09A5" w:rsidRDefault="00DC32D4" w:rsidP="003369C5">
      <w:pPr>
        <w:pStyle w:val="ListParagraph"/>
        <w:numPr>
          <w:ilvl w:val="0"/>
          <w:numId w:val="8"/>
        </w:numPr>
        <w:rPr>
          <w:b/>
          <w:sz w:val="24"/>
          <w:szCs w:val="24"/>
        </w:rPr>
      </w:pPr>
      <w:r w:rsidRPr="006A09A5">
        <w:rPr>
          <w:b/>
          <w:sz w:val="24"/>
          <w:szCs w:val="24"/>
        </w:rPr>
        <w:t>Independent Mental Health advoc</w:t>
      </w:r>
      <w:r w:rsidR="00427980" w:rsidRPr="006A09A5">
        <w:rPr>
          <w:b/>
          <w:sz w:val="24"/>
          <w:szCs w:val="24"/>
        </w:rPr>
        <w:t>ate</w:t>
      </w:r>
    </w:p>
    <w:p w14:paraId="4D44938D" w14:textId="67599DA6" w:rsidR="00427980" w:rsidRPr="006A09A5" w:rsidRDefault="00427980" w:rsidP="003369C5">
      <w:pPr>
        <w:pStyle w:val="ListParagraph"/>
        <w:numPr>
          <w:ilvl w:val="0"/>
          <w:numId w:val="8"/>
        </w:numPr>
        <w:rPr>
          <w:b/>
          <w:sz w:val="24"/>
          <w:szCs w:val="24"/>
        </w:rPr>
      </w:pPr>
      <w:r w:rsidRPr="006A09A5">
        <w:rPr>
          <w:b/>
          <w:sz w:val="24"/>
          <w:szCs w:val="24"/>
        </w:rPr>
        <w:t>I</w:t>
      </w:r>
      <w:r w:rsidR="00DC32D4" w:rsidRPr="006A09A5">
        <w:rPr>
          <w:b/>
          <w:sz w:val="24"/>
          <w:szCs w:val="24"/>
        </w:rPr>
        <w:t>ndepend</w:t>
      </w:r>
      <w:r w:rsidR="00F510A4" w:rsidRPr="006A09A5">
        <w:rPr>
          <w:b/>
          <w:sz w:val="24"/>
          <w:szCs w:val="24"/>
        </w:rPr>
        <w:t>ent</w:t>
      </w:r>
      <w:r w:rsidR="00DC32D4" w:rsidRPr="006A09A5">
        <w:rPr>
          <w:b/>
          <w:sz w:val="24"/>
          <w:szCs w:val="24"/>
        </w:rPr>
        <w:t xml:space="preserve"> advoca</w:t>
      </w:r>
      <w:r w:rsidRPr="006A09A5">
        <w:rPr>
          <w:b/>
          <w:sz w:val="24"/>
          <w:szCs w:val="24"/>
        </w:rPr>
        <w:t>te</w:t>
      </w:r>
      <w:r w:rsidR="00DC32D4" w:rsidRPr="006A09A5">
        <w:rPr>
          <w:b/>
          <w:sz w:val="24"/>
          <w:szCs w:val="24"/>
        </w:rPr>
        <w:t xml:space="preserve"> with adults</w:t>
      </w:r>
    </w:p>
    <w:p w14:paraId="280476D0" w14:textId="4528DE76" w:rsidR="001921B8" w:rsidRPr="006A09A5" w:rsidRDefault="00427980" w:rsidP="003369C5">
      <w:pPr>
        <w:pStyle w:val="ListParagraph"/>
        <w:numPr>
          <w:ilvl w:val="0"/>
          <w:numId w:val="8"/>
        </w:numPr>
        <w:rPr>
          <w:b/>
          <w:sz w:val="24"/>
          <w:szCs w:val="24"/>
        </w:rPr>
      </w:pPr>
      <w:r w:rsidRPr="006A09A5">
        <w:rPr>
          <w:b/>
          <w:sz w:val="24"/>
          <w:szCs w:val="24"/>
        </w:rPr>
        <w:t>I</w:t>
      </w:r>
      <w:r w:rsidR="00F510A4" w:rsidRPr="006A09A5">
        <w:rPr>
          <w:b/>
          <w:sz w:val="24"/>
          <w:szCs w:val="24"/>
        </w:rPr>
        <w:t>ndependent advoca</w:t>
      </w:r>
      <w:r w:rsidRPr="006A09A5">
        <w:rPr>
          <w:b/>
          <w:sz w:val="24"/>
          <w:szCs w:val="24"/>
        </w:rPr>
        <w:t>te</w:t>
      </w:r>
      <w:r w:rsidR="00F510A4" w:rsidRPr="006A09A5">
        <w:rPr>
          <w:b/>
          <w:sz w:val="24"/>
          <w:szCs w:val="24"/>
        </w:rPr>
        <w:t xml:space="preserve"> with children</w:t>
      </w:r>
      <w:r w:rsidR="00F46F12" w:rsidRPr="006A09A5">
        <w:rPr>
          <w:b/>
          <w:sz w:val="24"/>
          <w:szCs w:val="24"/>
        </w:rPr>
        <w:t xml:space="preserve"> </w:t>
      </w:r>
    </w:p>
    <w:p w14:paraId="4E4EC7FA" w14:textId="77777777" w:rsidR="001921B8" w:rsidRPr="006A09A5" w:rsidRDefault="001921B8">
      <w:pPr>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395DCC" w:rsidRPr="006A09A5" w14:paraId="075884EF" w14:textId="77777777" w:rsidTr="00E958D4">
        <w:tc>
          <w:tcPr>
            <w:tcW w:w="12950" w:type="dxa"/>
            <w:gridSpan w:val="5"/>
          </w:tcPr>
          <w:p w14:paraId="72D65A80" w14:textId="77777777" w:rsidR="00395DCC" w:rsidRPr="006A09A5" w:rsidRDefault="00395DCC" w:rsidP="00395DCC">
            <w:pPr>
              <w:rPr>
                <w:b/>
                <w:color w:val="22AF89"/>
                <w:sz w:val="24"/>
                <w:szCs w:val="24"/>
              </w:rPr>
            </w:pPr>
            <w:r w:rsidRPr="006A09A5">
              <w:rPr>
                <w:b/>
                <w:color w:val="22AF89"/>
                <w:sz w:val="24"/>
                <w:szCs w:val="24"/>
              </w:rPr>
              <w:t>Learning outcome</w:t>
            </w:r>
          </w:p>
          <w:p w14:paraId="245AD863" w14:textId="77777777" w:rsidR="00395DCC" w:rsidRPr="006A09A5" w:rsidRDefault="00395DCC" w:rsidP="00395DCC">
            <w:pPr>
              <w:rPr>
                <w:b/>
                <w:sz w:val="24"/>
                <w:szCs w:val="24"/>
              </w:rPr>
            </w:pPr>
          </w:p>
          <w:p w14:paraId="4C2C196B" w14:textId="77777777" w:rsidR="00395DCC" w:rsidRPr="006A09A5" w:rsidRDefault="00395DCC" w:rsidP="00395DCC">
            <w:pPr>
              <w:rPr>
                <w:sz w:val="24"/>
                <w:szCs w:val="24"/>
              </w:rPr>
            </w:pPr>
            <w:r w:rsidRPr="006A09A5">
              <w:rPr>
                <w:sz w:val="24"/>
                <w:szCs w:val="24"/>
              </w:rPr>
              <w:t>1.          Use Codes of Practice and legislation related to mental capacity to inform practice</w:t>
            </w:r>
          </w:p>
          <w:p w14:paraId="5A6C49D0" w14:textId="77777777" w:rsidR="00395DCC" w:rsidRPr="006A09A5" w:rsidRDefault="00395DCC">
            <w:pPr>
              <w:rPr>
                <w:sz w:val="24"/>
                <w:szCs w:val="24"/>
              </w:rPr>
            </w:pPr>
          </w:p>
        </w:tc>
      </w:tr>
      <w:tr w:rsidR="00395DCC" w:rsidRPr="006A09A5" w14:paraId="36847108" w14:textId="77777777" w:rsidTr="00227DCB">
        <w:trPr>
          <w:trHeight w:val="255"/>
        </w:trPr>
        <w:tc>
          <w:tcPr>
            <w:tcW w:w="12950" w:type="dxa"/>
            <w:gridSpan w:val="5"/>
          </w:tcPr>
          <w:p w14:paraId="02F02DB6" w14:textId="77777777" w:rsidR="00395DCC" w:rsidRPr="006A09A5" w:rsidRDefault="00395DCC" w:rsidP="00395DCC">
            <w:pPr>
              <w:rPr>
                <w:b/>
                <w:bCs/>
                <w:color w:val="22AF89"/>
                <w:sz w:val="24"/>
                <w:szCs w:val="24"/>
              </w:rPr>
            </w:pPr>
            <w:r w:rsidRPr="006A09A5">
              <w:rPr>
                <w:b/>
                <w:bCs/>
                <w:color w:val="22AF89"/>
                <w:sz w:val="24"/>
                <w:szCs w:val="24"/>
              </w:rPr>
              <w:t>You understand:</w:t>
            </w:r>
          </w:p>
          <w:p w14:paraId="43D0A631" w14:textId="77777777" w:rsidR="00395DCC" w:rsidRPr="006A09A5" w:rsidRDefault="00395DCC">
            <w:pPr>
              <w:rPr>
                <w:b/>
                <w:bCs/>
                <w:sz w:val="24"/>
                <w:szCs w:val="24"/>
              </w:rPr>
            </w:pPr>
          </w:p>
        </w:tc>
      </w:tr>
      <w:tr w:rsidR="00395DCC" w:rsidRPr="006A09A5" w14:paraId="65DE6124" w14:textId="77777777" w:rsidTr="00395DCC">
        <w:tc>
          <w:tcPr>
            <w:tcW w:w="2590" w:type="dxa"/>
          </w:tcPr>
          <w:p w14:paraId="11F10179" w14:textId="77765DB0" w:rsidR="00395DCC" w:rsidRPr="006A09A5" w:rsidRDefault="00395DCC">
            <w:pPr>
              <w:rPr>
                <w:b/>
                <w:bCs/>
                <w:sz w:val="24"/>
                <w:szCs w:val="24"/>
              </w:rPr>
            </w:pPr>
            <w:r w:rsidRPr="006A09A5">
              <w:rPr>
                <w:b/>
                <w:bCs/>
                <w:sz w:val="24"/>
                <w:szCs w:val="24"/>
              </w:rPr>
              <w:t>Criteria</w:t>
            </w:r>
          </w:p>
        </w:tc>
        <w:tc>
          <w:tcPr>
            <w:tcW w:w="2590" w:type="dxa"/>
          </w:tcPr>
          <w:p w14:paraId="65D22FF5" w14:textId="473B88ED" w:rsidR="00395DCC" w:rsidRPr="006A09A5" w:rsidRDefault="007F7F40">
            <w:pPr>
              <w:rPr>
                <w:b/>
                <w:bCs/>
                <w:sz w:val="24"/>
                <w:szCs w:val="24"/>
              </w:rPr>
            </w:pPr>
            <w:r w:rsidRPr="006A09A5">
              <w:rPr>
                <w:b/>
                <w:bCs/>
                <w:sz w:val="24"/>
                <w:szCs w:val="24"/>
              </w:rPr>
              <w:t>Suggested a</w:t>
            </w:r>
            <w:r w:rsidR="00395DCC" w:rsidRPr="006A09A5">
              <w:rPr>
                <w:b/>
                <w:bCs/>
                <w:sz w:val="24"/>
                <w:szCs w:val="24"/>
              </w:rPr>
              <w:t>ctions</w:t>
            </w:r>
          </w:p>
        </w:tc>
        <w:tc>
          <w:tcPr>
            <w:tcW w:w="2590" w:type="dxa"/>
          </w:tcPr>
          <w:p w14:paraId="4B86C243" w14:textId="4EA74F53" w:rsidR="00395DCC" w:rsidRPr="006A09A5" w:rsidRDefault="007F7F40">
            <w:pPr>
              <w:rPr>
                <w:b/>
                <w:bCs/>
                <w:sz w:val="24"/>
                <w:szCs w:val="24"/>
              </w:rPr>
            </w:pPr>
            <w:r w:rsidRPr="006A09A5">
              <w:rPr>
                <w:b/>
                <w:bCs/>
                <w:sz w:val="24"/>
                <w:szCs w:val="24"/>
              </w:rPr>
              <w:t>Suggested sources of e</w:t>
            </w:r>
            <w:r w:rsidR="00395DCC" w:rsidRPr="006A09A5">
              <w:rPr>
                <w:b/>
                <w:bCs/>
                <w:sz w:val="24"/>
                <w:szCs w:val="24"/>
              </w:rPr>
              <w:t>vidence</w:t>
            </w:r>
          </w:p>
        </w:tc>
        <w:tc>
          <w:tcPr>
            <w:tcW w:w="2590" w:type="dxa"/>
          </w:tcPr>
          <w:p w14:paraId="0BD772A3" w14:textId="67835066" w:rsidR="00395DCC" w:rsidRPr="006A09A5" w:rsidRDefault="00395DCC">
            <w:pPr>
              <w:rPr>
                <w:b/>
                <w:bCs/>
                <w:sz w:val="24"/>
                <w:szCs w:val="24"/>
              </w:rPr>
            </w:pPr>
            <w:r w:rsidRPr="006A09A5">
              <w:rPr>
                <w:b/>
                <w:bCs/>
                <w:sz w:val="24"/>
                <w:szCs w:val="24"/>
              </w:rPr>
              <w:t>Notes</w:t>
            </w:r>
          </w:p>
        </w:tc>
        <w:tc>
          <w:tcPr>
            <w:tcW w:w="2590" w:type="dxa"/>
          </w:tcPr>
          <w:p w14:paraId="63559913" w14:textId="2B18AC6D" w:rsidR="00395DCC" w:rsidRPr="006A09A5" w:rsidRDefault="00395DCC">
            <w:pPr>
              <w:rPr>
                <w:b/>
                <w:bCs/>
                <w:sz w:val="24"/>
                <w:szCs w:val="24"/>
              </w:rPr>
            </w:pPr>
            <w:r w:rsidRPr="006A09A5">
              <w:rPr>
                <w:b/>
                <w:bCs/>
                <w:sz w:val="24"/>
                <w:szCs w:val="24"/>
              </w:rPr>
              <w:t xml:space="preserve">Dated and initialed </w:t>
            </w:r>
          </w:p>
        </w:tc>
      </w:tr>
      <w:tr w:rsidR="00395DCC" w:rsidRPr="006A09A5" w14:paraId="336D664D" w14:textId="77777777" w:rsidTr="00395DCC">
        <w:tc>
          <w:tcPr>
            <w:tcW w:w="2590" w:type="dxa"/>
          </w:tcPr>
          <w:p w14:paraId="528F327D" w14:textId="5BAD5C74" w:rsidR="00395DCC" w:rsidRPr="006A09A5" w:rsidRDefault="00395DCC" w:rsidP="00395DCC">
            <w:pPr>
              <w:rPr>
                <w:sz w:val="24"/>
                <w:szCs w:val="24"/>
              </w:rPr>
            </w:pPr>
            <w:r w:rsidRPr="006A09A5">
              <w:rPr>
                <w:sz w:val="24"/>
                <w:szCs w:val="24"/>
              </w:rPr>
              <w:t>1.1 The specific role and responsibilities of an Independent Mental Capacity Advocate (IMCA) as outlined in the Mental Capacity Act</w:t>
            </w:r>
          </w:p>
        </w:tc>
        <w:tc>
          <w:tcPr>
            <w:tcW w:w="2590" w:type="dxa"/>
          </w:tcPr>
          <w:p w14:paraId="551B4D61" w14:textId="77777777" w:rsidR="00395DCC" w:rsidRPr="006A09A5" w:rsidRDefault="00395DCC" w:rsidP="00395DCC">
            <w:pPr>
              <w:rPr>
                <w:sz w:val="24"/>
                <w:szCs w:val="24"/>
              </w:rPr>
            </w:pPr>
            <w:r w:rsidRPr="006A09A5">
              <w:rPr>
                <w:sz w:val="24"/>
                <w:szCs w:val="24"/>
              </w:rPr>
              <w:t>Guided reading</w:t>
            </w:r>
          </w:p>
          <w:p w14:paraId="7111878A" w14:textId="77777777" w:rsidR="00E9174F" w:rsidRPr="006A09A5" w:rsidRDefault="00E9174F" w:rsidP="00395DCC">
            <w:pPr>
              <w:rPr>
                <w:sz w:val="24"/>
                <w:szCs w:val="24"/>
              </w:rPr>
            </w:pPr>
          </w:p>
          <w:p w14:paraId="5A90B62E" w14:textId="432BB74A" w:rsidR="00E9174F" w:rsidRPr="006A09A5" w:rsidRDefault="00E9174F" w:rsidP="00395DCC">
            <w:pPr>
              <w:rPr>
                <w:sz w:val="24"/>
                <w:szCs w:val="24"/>
              </w:rPr>
            </w:pPr>
            <w:r w:rsidRPr="006A09A5">
              <w:rPr>
                <w:sz w:val="24"/>
                <w:szCs w:val="24"/>
              </w:rPr>
              <w:t>Support from mentor</w:t>
            </w:r>
          </w:p>
        </w:tc>
        <w:tc>
          <w:tcPr>
            <w:tcW w:w="2590" w:type="dxa"/>
          </w:tcPr>
          <w:p w14:paraId="7CA9FB91" w14:textId="1AED6E52" w:rsidR="00395DCC" w:rsidRPr="006A09A5" w:rsidRDefault="00F46F12" w:rsidP="00395DCC">
            <w:pPr>
              <w:rPr>
                <w:sz w:val="24"/>
                <w:szCs w:val="24"/>
              </w:rPr>
            </w:pPr>
            <w:r w:rsidRPr="006A09A5">
              <w:rPr>
                <w:sz w:val="24"/>
                <w:szCs w:val="24"/>
              </w:rPr>
              <w:t>Discussion in supervision or with mentor</w:t>
            </w:r>
          </w:p>
        </w:tc>
        <w:tc>
          <w:tcPr>
            <w:tcW w:w="2590" w:type="dxa"/>
          </w:tcPr>
          <w:p w14:paraId="2024E95B" w14:textId="77777777" w:rsidR="00395DCC" w:rsidRPr="006A09A5" w:rsidRDefault="00395DCC" w:rsidP="00395DCC">
            <w:pPr>
              <w:rPr>
                <w:sz w:val="24"/>
                <w:szCs w:val="24"/>
              </w:rPr>
            </w:pPr>
          </w:p>
        </w:tc>
        <w:tc>
          <w:tcPr>
            <w:tcW w:w="2590" w:type="dxa"/>
          </w:tcPr>
          <w:p w14:paraId="43190F51" w14:textId="77777777" w:rsidR="00395DCC" w:rsidRPr="006A09A5" w:rsidRDefault="00395DCC" w:rsidP="00395DCC">
            <w:pPr>
              <w:rPr>
                <w:sz w:val="24"/>
                <w:szCs w:val="24"/>
              </w:rPr>
            </w:pPr>
          </w:p>
        </w:tc>
      </w:tr>
      <w:tr w:rsidR="00395DCC" w:rsidRPr="006A09A5" w14:paraId="1EC859FC" w14:textId="77777777" w:rsidTr="00395DCC">
        <w:tc>
          <w:tcPr>
            <w:tcW w:w="2590" w:type="dxa"/>
          </w:tcPr>
          <w:p w14:paraId="2E466A58" w14:textId="1AB60001" w:rsidR="00395DCC" w:rsidRPr="006A09A5" w:rsidRDefault="00395DCC" w:rsidP="00395DCC">
            <w:pPr>
              <w:rPr>
                <w:sz w:val="24"/>
                <w:szCs w:val="24"/>
              </w:rPr>
            </w:pPr>
            <w:r w:rsidRPr="006A09A5">
              <w:rPr>
                <w:sz w:val="24"/>
                <w:szCs w:val="24"/>
              </w:rPr>
              <w:t xml:space="preserve">1.2 The Code of </w:t>
            </w:r>
            <w:bookmarkStart w:id="0" w:name="_Hlk19107822"/>
            <w:r w:rsidRPr="006A09A5">
              <w:rPr>
                <w:sz w:val="24"/>
                <w:szCs w:val="24"/>
              </w:rPr>
              <w:t>Practice for Independent Mental Capacity Advocacy</w:t>
            </w:r>
            <w:bookmarkEnd w:id="0"/>
          </w:p>
        </w:tc>
        <w:tc>
          <w:tcPr>
            <w:tcW w:w="2590" w:type="dxa"/>
          </w:tcPr>
          <w:p w14:paraId="101E58C3" w14:textId="77777777" w:rsidR="00395DCC" w:rsidRPr="006A09A5" w:rsidRDefault="00395DCC" w:rsidP="00395DCC">
            <w:pPr>
              <w:rPr>
                <w:sz w:val="24"/>
                <w:szCs w:val="24"/>
              </w:rPr>
            </w:pPr>
            <w:r w:rsidRPr="006A09A5">
              <w:rPr>
                <w:sz w:val="24"/>
                <w:szCs w:val="24"/>
              </w:rPr>
              <w:t>Guided reading</w:t>
            </w:r>
          </w:p>
          <w:p w14:paraId="673E2A95" w14:textId="77777777" w:rsidR="00E9174F" w:rsidRPr="006A09A5" w:rsidRDefault="00E9174F" w:rsidP="00395DCC">
            <w:pPr>
              <w:rPr>
                <w:sz w:val="24"/>
                <w:szCs w:val="24"/>
              </w:rPr>
            </w:pPr>
          </w:p>
          <w:p w14:paraId="5E6A8836" w14:textId="56F4883E" w:rsidR="00E9174F" w:rsidRPr="006A09A5" w:rsidRDefault="00E9174F" w:rsidP="00395DCC">
            <w:pPr>
              <w:rPr>
                <w:sz w:val="24"/>
                <w:szCs w:val="24"/>
              </w:rPr>
            </w:pPr>
            <w:r w:rsidRPr="006A09A5">
              <w:rPr>
                <w:sz w:val="24"/>
                <w:szCs w:val="24"/>
              </w:rPr>
              <w:t>Support from mentor</w:t>
            </w:r>
          </w:p>
        </w:tc>
        <w:tc>
          <w:tcPr>
            <w:tcW w:w="2590" w:type="dxa"/>
          </w:tcPr>
          <w:p w14:paraId="37F85C14" w14:textId="2DDDE306" w:rsidR="00395DCC" w:rsidRPr="006A09A5" w:rsidRDefault="00F46F12" w:rsidP="00395DCC">
            <w:pPr>
              <w:rPr>
                <w:sz w:val="24"/>
                <w:szCs w:val="24"/>
              </w:rPr>
            </w:pPr>
            <w:r w:rsidRPr="006A09A5">
              <w:rPr>
                <w:sz w:val="24"/>
                <w:szCs w:val="24"/>
              </w:rPr>
              <w:t>Discussion in supervision or with mentor</w:t>
            </w:r>
          </w:p>
        </w:tc>
        <w:tc>
          <w:tcPr>
            <w:tcW w:w="2590" w:type="dxa"/>
          </w:tcPr>
          <w:p w14:paraId="4DF14AA6" w14:textId="77777777" w:rsidR="00395DCC" w:rsidRPr="006A09A5" w:rsidRDefault="00395DCC" w:rsidP="00395DCC">
            <w:pPr>
              <w:rPr>
                <w:sz w:val="24"/>
                <w:szCs w:val="24"/>
              </w:rPr>
            </w:pPr>
          </w:p>
        </w:tc>
        <w:tc>
          <w:tcPr>
            <w:tcW w:w="2590" w:type="dxa"/>
          </w:tcPr>
          <w:p w14:paraId="3CC9A4E9" w14:textId="77777777" w:rsidR="00395DCC" w:rsidRPr="006A09A5" w:rsidRDefault="00395DCC" w:rsidP="00395DCC">
            <w:pPr>
              <w:rPr>
                <w:sz w:val="24"/>
                <w:szCs w:val="24"/>
              </w:rPr>
            </w:pPr>
          </w:p>
        </w:tc>
      </w:tr>
      <w:tr w:rsidR="00395DCC" w:rsidRPr="006A09A5" w14:paraId="76152BC5" w14:textId="77777777" w:rsidTr="00395DCC">
        <w:tc>
          <w:tcPr>
            <w:tcW w:w="2590" w:type="dxa"/>
          </w:tcPr>
          <w:p w14:paraId="5B564F50" w14:textId="491A0027" w:rsidR="00395DCC" w:rsidRPr="006A09A5" w:rsidRDefault="00395DCC" w:rsidP="00395DCC">
            <w:pPr>
              <w:rPr>
                <w:sz w:val="24"/>
                <w:szCs w:val="24"/>
              </w:rPr>
            </w:pPr>
            <w:r w:rsidRPr="006A09A5">
              <w:rPr>
                <w:sz w:val="24"/>
                <w:szCs w:val="24"/>
              </w:rPr>
              <w:t>1.3 The powers that</w:t>
            </w:r>
            <w:r w:rsidRPr="006A09A5">
              <w:rPr>
                <w:b/>
                <w:sz w:val="24"/>
                <w:szCs w:val="24"/>
              </w:rPr>
              <w:t xml:space="preserve"> </w:t>
            </w:r>
            <w:r w:rsidRPr="006A09A5">
              <w:rPr>
                <w:sz w:val="24"/>
                <w:szCs w:val="24"/>
              </w:rPr>
              <w:t>Independent Mental Capacity Advocates have under legislation</w:t>
            </w:r>
          </w:p>
        </w:tc>
        <w:tc>
          <w:tcPr>
            <w:tcW w:w="2590" w:type="dxa"/>
          </w:tcPr>
          <w:p w14:paraId="0590932C" w14:textId="77777777" w:rsidR="00395DCC" w:rsidRPr="006A09A5" w:rsidRDefault="00395DCC" w:rsidP="00395DCC">
            <w:pPr>
              <w:rPr>
                <w:sz w:val="24"/>
                <w:szCs w:val="24"/>
              </w:rPr>
            </w:pPr>
            <w:r w:rsidRPr="006A09A5">
              <w:rPr>
                <w:sz w:val="24"/>
                <w:szCs w:val="24"/>
              </w:rPr>
              <w:t>Guided reading</w:t>
            </w:r>
          </w:p>
          <w:p w14:paraId="1583F398" w14:textId="77777777" w:rsidR="00E9174F" w:rsidRPr="006A09A5" w:rsidRDefault="00E9174F" w:rsidP="00395DCC">
            <w:pPr>
              <w:rPr>
                <w:sz w:val="24"/>
                <w:szCs w:val="24"/>
              </w:rPr>
            </w:pPr>
          </w:p>
          <w:p w14:paraId="192D9FEF" w14:textId="0224D52E" w:rsidR="00E9174F" w:rsidRPr="006A09A5" w:rsidRDefault="00E9174F" w:rsidP="00395DCC">
            <w:pPr>
              <w:rPr>
                <w:sz w:val="24"/>
                <w:szCs w:val="24"/>
              </w:rPr>
            </w:pPr>
            <w:r w:rsidRPr="006A09A5">
              <w:rPr>
                <w:sz w:val="24"/>
                <w:szCs w:val="24"/>
              </w:rPr>
              <w:t>Support from mentor</w:t>
            </w:r>
          </w:p>
        </w:tc>
        <w:tc>
          <w:tcPr>
            <w:tcW w:w="2590" w:type="dxa"/>
          </w:tcPr>
          <w:p w14:paraId="065D4E92" w14:textId="2991558B" w:rsidR="00395DCC" w:rsidRPr="006A09A5" w:rsidRDefault="00F46F12" w:rsidP="00395DCC">
            <w:pPr>
              <w:rPr>
                <w:sz w:val="24"/>
                <w:szCs w:val="24"/>
              </w:rPr>
            </w:pPr>
            <w:r w:rsidRPr="006A09A5">
              <w:rPr>
                <w:sz w:val="24"/>
                <w:szCs w:val="24"/>
              </w:rPr>
              <w:t>Discussion in supervision or with mentor</w:t>
            </w:r>
          </w:p>
        </w:tc>
        <w:tc>
          <w:tcPr>
            <w:tcW w:w="2590" w:type="dxa"/>
          </w:tcPr>
          <w:p w14:paraId="449BFA1A" w14:textId="77777777" w:rsidR="00395DCC" w:rsidRPr="006A09A5" w:rsidRDefault="00395DCC" w:rsidP="00395DCC">
            <w:pPr>
              <w:rPr>
                <w:sz w:val="24"/>
                <w:szCs w:val="24"/>
              </w:rPr>
            </w:pPr>
          </w:p>
        </w:tc>
        <w:tc>
          <w:tcPr>
            <w:tcW w:w="2590" w:type="dxa"/>
          </w:tcPr>
          <w:p w14:paraId="2ED680BA" w14:textId="77777777" w:rsidR="00395DCC" w:rsidRPr="006A09A5" w:rsidRDefault="00395DCC" w:rsidP="00395DCC">
            <w:pPr>
              <w:rPr>
                <w:sz w:val="24"/>
                <w:szCs w:val="24"/>
              </w:rPr>
            </w:pPr>
          </w:p>
        </w:tc>
      </w:tr>
      <w:tr w:rsidR="00395DCC" w:rsidRPr="006A09A5" w14:paraId="15A7F21A" w14:textId="77777777" w:rsidTr="00395DCC">
        <w:tc>
          <w:tcPr>
            <w:tcW w:w="2590" w:type="dxa"/>
          </w:tcPr>
          <w:p w14:paraId="71575763" w14:textId="2B9B38BD" w:rsidR="00395DCC" w:rsidRPr="006A09A5" w:rsidRDefault="00395DCC" w:rsidP="00395DCC">
            <w:pPr>
              <w:rPr>
                <w:sz w:val="24"/>
                <w:szCs w:val="24"/>
              </w:rPr>
            </w:pPr>
            <w:r w:rsidRPr="006A09A5">
              <w:rPr>
                <w:b/>
                <w:sz w:val="24"/>
                <w:szCs w:val="24"/>
              </w:rPr>
              <w:lastRenderedPageBreak/>
              <w:t>1.4 Reports</w:t>
            </w:r>
            <w:r w:rsidRPr="006A09A5">
              <w:rPr>
                <w:sz w:val="24"/>
                <w:szCs w:val="24"/>
              </w:rPr>
              <w:t xml:space="preserve"> that Independent Mental Capacity Advocates are required to produce</w:t>
            </w:r>
          </w:p>
        </w:tc>
        <w:tc>
          <w:tcPr>
            <w:tcW w:w="2590" w:type="dxa"/>
          </w:tcPr>
          <w:p w14:paraId="59769EB4" w14:textId="5A12F9B6" w:rsidR="00395DCC" w:rsidRPr="006A09A5" w:rsidRDefault="00395DCC" w:rsidP="00395DCC">
            <w:pPr>
              <w:rPr>
                <w:sz w:val="24"/>
                <w:szCs w:val="24"/>
              </w:rPr>
            </w:pPr>
            <w:r w:rsidRPr="006A09A5">
              <w:rPr>
                <w:sz w:val="24"/>
                <w:szCs w:val="24"/>
              </w:rPr>
              <w:t>Guided reading</w:t>
            </w:r>
          </w:p>
          <w:p w14:paraId="25029735" w14:textId="77777777" w:rsidR="00E9174F" w:rsidRPr="006A09A5" w:rsidRDefault="00E9174F" w:rsidP="00395DCC">
            <w:pPr>
              <w:rPr>
                <w:sz w:val="24"/>
                <w:szCs w:val="24"/>
              </w:rPr>
            </w:pPr>
          </w:p>
          <w:p w14:paraId="28524341" w14:textId="77777777" w:rsidR="00395DCC" w:rsidRPr="006A09A5" w:rsidRDefault="00395DCC" w:rsidP="00395DCC">
            <w:pPr>
              <w:rPr>
                <w:sz w:val="24"/>
                <w:szCs w:val="24"/>
              </w:rPr>
            </w:pPr>
            <w:r w:rsidRPr="006A09A5">
              <w:rPr>
                <w:sz w:val="24"/>
                <w:szCs w:val="24"/>
              </w:rPr>
              <w:t>Organisation</w:t>
            </w:r>
            <w:r w:rsidR="00F46F12" w:rsidRPr="006A09A5">
              <w:rPr>
                <w:sz w:val="24"/>
                <w:szCs w:val="24"/>
              </w:rPr>
              <w:t>al</w:t>
            </w:r>
            <w:r w:rsidRPr="006A09A5">
              <w:rPr>
                <w:sz w:val="24"/>
                <w:szCs w:val="24"/>
              </w:rPr>
              <w:t xml:space="preserve"> policies and procedures</w:t>
            </w:r>
          </w:p>
          <w:p w14:paraId="2DE1A8C8" w14:textId="77777777" w:rsidR="00E9174F" w:rsidRPr="006A09A5" w:rsidRDefault="00E9174F" w:rsidP="00395DCC">
            <w:pPr>
              <w:rPr>
                <w:sz w:val="24"/>
                <w:szCs w:val="24"/>
              </w:rPr>
            </w:pPr>
          </w:p>
          <w:p w14:paraId="3EC05A17" w14:textId="4514B93A" w:rsidR="00E9174F" w:rsidRPr="006A09A5" w:rsidRDefault="00E9174F" w:rsidP="00395DCC">
            <w:pPr>
              <w:rPr>
                <w:sz w:val="24"/>
                <w:szCs w:val="24"/>
              </w:rPr>
            </w:pPr>
            <w:r w:rsidRPr="006A09A5">
              <w:rPr>
                <w:sz w:val="24"/>
                <w:szCs w:val="24"/>
              </w:rPr>
              <w:t>Support from mentor</w:t>
            </w:r>
          </w:p>
        </w:tc>
        <w:tc>
          <w:tcPr>
            <w:tcW w:w="2590" w:type="dxa"/>
          </w:tcPr>
          <w:p w14:paraId="30A5452F" w14:textId="039FF1E3" w:rsidR="00F46F12" w:rsidRPr="006A09A5" w:rsidRDefault="00F46F12" w:rsidP="00395DCC">
            <w:pPr>
              <w:rPr>
                <w:sz w:val="24"/>
                <w:szCs w:val="24"/>
              </w:rPr>
            </w:pPr>
            <w:r w:rsidRPr="006A09A5">
              <w:rPr>
                <w:sz w:val="24"/>
                <w:szCs w:val="24"/>
              </w:rPr>
              <w:t xml:space="preserve">Discussion in supervision or with mentor </w:t>
            </w:r>
          </w:p>
          <w:p w14:paraId="2A0F4937" w14:textId="77777777" w:rsidR="00E9174F" w:rsidRPr="006A09A5" w:rsidRDefault="00E9174F" w:rsidP="00395DCC">
            <w:pPr>
              <w:rPr>
                <w:sz w:val="24"/>
                <w:szCs w:val="24"/>
              </w:rPr>
            </w:pPr>
          </w:p>
          <w:p w14:paraId="744CF833" w14:textId="4DE847F8" w:rsidR="00395DCC" w:rsidRPr="006A09A5" w:rsidRDefault="00395DCC" w:rsidP="00395DCC">
            <w:pPr>
              <w:rPr>
                <w:sz w:val="24"/>
                <w:szCs w:val="24"/>
              </w:rPr>
            </w:pPr>
          </w:p>
        </w:tc>
        <w:tc>
          <w:tcPr>
            <w:tcW w:w="2590" w:type="dxa"/>
          </w:tcPr>
          <w:p w14:paraId="47DAA02F" w14:textId="77777777" w:rsidR="00395DCC" w:rsidRPr="006A09A5" w:rsidRDefault="00395DCC" w:rsidP="00395DCC">
            <w:pPr>
              <w:rPr>
                <w:sz w:val="24"/>
                <w:szCs w:val="24"/>
              </w:rPr>
            </w:pPr>
          </w:p>
        </w:tc>
        <w:tc>
          <w:tcPr>
            <w:tcW w:w="2590" w:type="dxa"/>
          </w:tcPr>
          <w:p w14:paraId="293FF508" w14:textId="77777777" w:rsidR="00395DCC" w:rsidRPr="006A09A5" w:rsidRDefault="00395DCC" w:rsidP="00395DCC">
            <w:pPr>
              <w:rPr>
                <w:sz w:val="24"/>
                <w:szCs w:val="24"/>
              </w:rPr>
            </w:pPr>
          </w:p>
        </w:tc>
      </w:tr>
      <w:tr w:rsidR="00F46F12" w:rsidRPr="006A09A5" w14:paraId="25DE7DD7" w14:textId="77777777" w:rsidTr="00E958D4">
        <w:tc>
          <w:tcPr>
            <w:tcW w:w="12950" w:type="dxa"/>
            <w:gridSpan w:val="5"/>
          </w:tcPr>
          <w:p w14:paraId="638E5AF3" w14:textId="77777777" w:rsidR="00F46F12" w:rsidRPr="006A09A5" w:rsidRDefault="00F46F12" w:rsidP="00F46F12">
            <w:pPr>
              <w:rPr>
                <w:color w:val="00B0F0"/>
                <w:sz w:val="24"/>
                <w:szCs w:val="24"/>
              </w:rPr>
            </w:pPr>
            <w:r w:rsidRPr="006A09A5">
              <w:rPr>
                <w:b/>
                <w:sz w:val="24"/>
                <w:szCs w:val="24"/>
              </w:rPr>
              <w:t xml:space="preserve">Reports: </w:t>
            </w:r>
            <w:r w:rsidRPr="006A09A5">
              <w:rPr>
                <w:sz w:val="24"/>
                <w:szCs w:val="24"/>
              </w:rPr>
              <w:t>statutory requirements and organisational requirements</w:t>
            </w:r>
          </w:p>
          <w:p w14:paraId="4B1CAB25" w14:textId="77777777" w:rsidR="00F46F12" w:rsidRPr="006A09A5" w:rsidRDefault="00F46F12" w:rsidP="00395DCC">
            <w:pPr>
              <w:rPr>
                <w:color w:val="00B0F0"/>
                <w:sz w:val="24"/>
                <w:szCs w:val="24"/>
              </w:rPr>
            </w:pPr>
          </w:p>
        </w:tc>
      </w:tr>
      <w:tr w:rsidR="00395DCC" w:rsidRPr="006A09A5" w14:paraId="018677E4" w14:textId="77777777" w:rsidTr="00E958D4">
        <w:tc>
          <w:tcPr>
            <w:tcW w:w="12950" w:type="dxa"/>
            <w:gridSpan w:val="5"/>
          </w:tcPr>
          <w:p w14:paraId="3D06EA56" w14:textId="77777777" w:rsidR="00395DCC" w:rsidRPr="006A09A5" w:rsidRDefault="00395DCC" w:rsidP="00395DCC">
            <w:pPr>
              <w:rPr>
                <w:b/>
                <w:bCs/>
                <w:color w:val="22AF89"/>
                <w:sz w:val="24"/>
                <w:szCs w:val="24"/>
              </w:rPr>
            </w:pPr>
            <w:r w:rsidRPr="006A09A5">
              <w:rPr>
                <w:b/>
                <w:bCs/>
                <w:color w:val="22AF89"/>
                <w:sz w:val="24"/>
                <w:szCs w:val="24"/>
              </w:rPr>
              <w:t>You are able to work in ways that:</w:t>
            </w:r>
          </w:p>
          <w:p w14:paraId="7866242B" w14:textId="77777777" w:rsidR="00395DCC" w:rsidRPr="006A09A5" w:rsidRDefault="00395DCC" w:rsidP="00395DCC">
            <w:pPr>
              <w:rPr>
                <w:sz w:val="24"/>
                <w:szCs w:val="24"/>
              </w:rPr>
            </w:pPr>
          </w:p>
        </w:tc>
      </w:tr>
      <w:tr w:rsidR="00E9174F" w:rsidRPr="006A09A5" w14:paraId="5307A370" w14:textId="77777777" w:rsidTr="00395DCC">
        <w:tc>
          <w:tcPr>
            <w:tcW w:w="2590" w:type="dxa"/>
          </w:tcPr>
          <w:p w14:paraId="331E161C" w14:textId="4ED79163" w:rsidR="00E9174F" w:rsidRPr="006A09A5" w:rsidRDefault="00E9174F" w:rsidP="00E9174F">
            <w:pPr>
              <w:rPr>
                <w:b/>
                <w:bCs/>
                <w:sz w:val="24"/>
                <w:szCs w:val="24"/>
              </w:rPr>
            </w:pPr>
            <w:r w:rsidRPr="006A09A5">
              <w:rPr>
                <w:b/>
                <w:bCs/>
                <w:sz w:val="24"/>
                <w:szCs w:val="24"/>
              </w:rPr>
              <w:t>Criteria</w:t>
            </w:r>
          </w:p>
        </w:tc>
        <w:tc>
          <w:tcPr>
            <w:tcW w:w="2590" w:type="dxa"/>
          </w:tcPr>
          <w:p w14:paraId="2443001F" w14:textId="3EF15A42" w:rsidR="00E9174F" w:rsidRPr="006A09A5" w:rsidRDefault="00E9174F" w:rsidP="00E9174F">
            <w:pPr>
              <w:rPr>
                <w:b/>
                <w:bCs/>
                <w:sz w:val="24"/>
                <w:szCs w:val="24"/>
              </w:rPr>
            </w:pPr>
            <w:r w:rsidRPr="006A09A5">
              <w:rPr>
                <w:b/>
                <w:bCs/>
                <w:sz w:val="24"/>
                <w:szCs w:val="24"/>
              </w:rPr>
              <w:t>Suggested actions</w:t>
            </w:r>
          </w:p>
        </w:tc>
        <w:tc>
          <w:tcPr>
            <w:tcW w:w="2590" w:type="dxa"/>
          </w:tcPr>
          <w:p w14:paraId="396877D5" w14:textId="4C2060E8" w:rsidR="00E9174F" w:rsidRPr="006A09A5" w:rsidRDefault="00E9174F" w:rsidP="00E9174F">
            <w:pPr>
              <w:rPr>
                <w:b/>
                <w:bCs/>
                <w:sz w:val="24"/>
                <w:szCs w:val="24"/>
              </w:rPr>
            </w:pPr>
            <w:r w:rsidRPr="006A09A5">
              <w:rPr>
                <w:b/>
                <w:bCs/>
                <w:sz w:val="24"/>
                <w:szCs w:val="24"/>
              </w:rPr>
              <w:t>Suggested sources of evidence</w:t>
            </w:r>
          </w:p>
        </w:tc>
        <w:tc>
          <w:tcPr>
            <w:tcW w:w="2590" w:type="dxa"/>
          </w:tcPr>
          <w:p w14:paraId="77CA06A9" w14:textId="11327056" w:rsidR="00E9174F" w:rsidRPr="006A09A5" w:rsidRDefault="00E9174F" w:rsidP="00E9174F">
            <w:pPr>
              <w:rPr>
                <w:b/>
                <w:bCs/>
                <w:sz w:val="24"/>
                <w:szCs w:val="24"/>
              </w:rPr>
            </w:pPr>
            <w:r w:rsidRPr="006A09A5">
              <w:rPr>
                <w:b/>
                <w:bCs/>
                <w:sz w:val="24"/>
                <w:szCs w:val="24"/>
              </w:rPr>
              <w:t>Notes</w:t>
            </w:r>
          </w:p>
        </w:tc>
        <w:tc>
          <w:tcPr>
            <w:tcW w:w="2590" w:type="dxa"/>
          </w:tcPr>
          <w:p w14:paraId="1C6E6AE5" w14:textId="570C54BA" w:rsidR="00E9174F" w:rsidRPr="006A09A5" w:rsidRDefault="00E9174F" w:rsidP="00E9174F">
            <w:pPr>
              <w:rPr>
                <w:b/>
                <w:bCs/>
                <w:sz w:val="24"/>
                <w:szCs w:val="24"/>
              </w:rPr>
            </w:pPr>
            <w:r w:rsidRPr="006A09A5">
              <w:rPr>
                <w:b/>
                <w:bCs/>
                <w:sz w:val="24"/>
                <w:szCs w:val="24"/>
              </w:rPr>
              <w:t xml:space="preserve">Dated and initialed </w:t>
            </w:r>
          </w:p>
        </w:tc>
      </w:tr>
      <w:tr w:rsidR="00395DCC" w:rsidRPr="006A09A5" w14:paraId="75C839C7" w14:textId="77777777" w:rsidTr="00395DCC">
        <w:tc>
          <w:tcPr>
            <w:tcW w:w="2590" w:type="dxa"/>
          </w:tcPr>
          <w:p w14:paraId="5EE54727" w14:textId="457A4629" w:rsidR="00395DCC" w:rsidRPr="006A09A5" w:rsidRDefault="00395DCC" w:rsidP="00395DCC">
            <w:pPr>
              <w:rPr>
                <w:b/>
                <w:sz w:val="24"/>
                <w:szCs w:val="24"/>
              </w:rPr>
            </w:pPr>
            <w:r w:rsidRPr="006A09A5">
              <w:rPr>
                <w:sz w:val="24"/>
                <w:szCs w:val="24"/>
              </w:rPr>
              <w:t>1.5 Uphold the principles of the Mental Capacity Act</w:t>
            </w:r>
          </w:p>
        </w:tc>
        <w:tc>
          <w:tcPr>
            <w:tcW w:w="2590" w:type="dxa"/>
          </w:tcPr>
          <w:p w14:paraId="1EC90D18" w14:textId="77777777" w:rsidR="00395DCC" w:rsidRPr="006A09A5" w:rsidRDefault="00E9174F" w:rsidP="00395DCC">
            <w:pPr>
              <w:rPr>
                <w:sz w:val="24"/>
                <w:szCs w:val="24"/>
              </w:rPr>
            </w:pPr>
            <w:r w:rsidRPr="006A09A5">
              <w:rPr>
                <w:sz w:val="24"/>
                <w:szCs w:val="24"/>
              </w:rPr>
              <w:t>Job shadowing</w:t>
            </w:r>
          </w:p>
          <w:p w14:paraId="2B42E3BD" w14:textId="77777777" w:rsidR="00E9174F" w:rsidRPr="006A09A5" w:rsidRDefault="00E9174F" w:rsidP="00395DCC">
            <w:pPr>
              <w:rPr>
                <w:sz w:val="24"/>
                <w:szCs w:val="24"/>
              </w:rPr>
            </w:pPr>
          </w:p>
          <w:p w14:paraId="1CE78451" w14:textId="736FF313" w:rsidR="00E9174F" w:rsidRPr="006A09A5" w:rsidRDefault="00E9174F" w:rsidP="00395DCC">
            <w:pPr>
              <w:rPr>
                <w:sz w:val="24"/>
                <w:szCs w:val="24"/>
              </w:rPr>
            </w:pPr>
            <w:r w:rsidRPr="006A09A5">
              <w:rPr>
                <w:sz w:val="24"/>
                <w:szCs w:val="24"/>
              </w:rPr>
              <w:t>Support from mentor</w:t>
            </w:r>
          </w:p>
        </w:tc>
        <w:tc>
          <w:tcPr>
            <w:tcW w:w="2590" w:type="dxa"/>
          </w:tcPr>
          <w:p w14:paraId="281B18E0" w14:textId="1D1F0734" w:rsidR="00442A3E" w:rsidRPr="006A09A5" w:rsidRDefault="00442A3E" w:rsidP="00395DCC">
            <w:pPr>
              <w:rPr>
                <w:sz w:val="24"/>
                <w:szCs w:val="24"/>
              </w:rPr>
            </w:pPr>
            <w:r w:rsidRPr="006A09A5">
              <w:rPr>
                <w:sz w:val="24"/>
                <w:szCs w:val="24"/>
              </w:rPr>
              <w:t>Documents</w:t>
            </w:r>
            <w:r w:rsidRPr="006A09A5">
              <w:rPr>
                <w:rStyle w:val="FootnoteReference"/>
                <w:sz w:val="24"/>
                <w:szCs w:val="24"/>
              </w:rPr>
              <w:footnoteReference w:id="1"/>
            </w:r>
            <w:r w:rsidRPr="006A09A5">
              <w:rPr>
                <w:sz w:val="24"/>
                <w:szCs w:val="24"/>
              </w:rPr>
              <w:t xml:space="preserve"> </w:t>
            </w:r>
          </w:p>
          <w:p w14:paraId="6B76594A" w14:textId="77777777" w:rsidR="00442A3E" w:rsidRPr="006A09A5" w:rsidRDefault="00442A3E" w:rsidP="00395DCC">
            <w:pPr>
              <w:rPr>
                <w:sz w:val="24"/>
                <w:szCs w:val="24"/>
              </w:rPr>
            </w:pPr>
          </w:p>
          <w:p w14:paraId="2315A821" w14:textId="0F0AB053" w:rsidR="00395DCC" w:rsidRPr="006A09A5" w:rsidRDefault="00395DCC" w:rsidP="00395DCC">
            <w:pPr>
              <w:rPr>
                <w:sz w:val="24"/>
                <w:szCs w:val="24"/>
              </w:rPr>
            </w:pPr>
            <w:r w:rsidRPr="006A09A5">
              <w:rPr>
                <w:sz w:val="24"/>
                <w:szCs w:val="24"/>
              </w:rPr>
              <w:t>Feedback from individuals, colleagues and other professionals</w:t>
            </w:r>
          </w:p>
          <w:p w14:paraId="72EB7EEC" w14:textId="5DE913ED" w:rsidR="00F46F12" w:rsidRPr="006A09A5" w:rsidRDefault="00F46F12" w:rsidP="00395DCC">
            <w:pPr>
              <w:rPr>
                <w:sz w:val="24"/>
                <w:szCs w:val="24"/>
              </w:rPr>
            </w:pPr>
          </w:p>
          <w:p w14:paraId="51AE65FB" w14:textId="17DD4361" w:rsidR="007F7F40" w:rsidRPr="006A09A5" w:rsidRDefault="007F7F40" w:rsidP="00395DCC">
            <w:pPr>
              <w:rPr>
                <w:sz w:val="24"/>
                <w:szCs w:val="24"/>
              </w:rPr>
            </w:pPr>
            <w:r w:rsidRPr="006A09A5">
              <w:rPr>
                <w:sz w:val="24"/>
                <w:szCs w:val="24"/>
              </w:rPr>
              <w:t>Reflection on practice</w:t>
            </w:r>
          </w:p>
          <w:p w14:paraId="1E6EA51A" w14:textId="77777777" w:rsidR="007F7F40" w:rsidRPr="006A09A5" w:rsidRDefault="007F7F40" w:rsidP="00395DCC">
            <w:pPr>
              <w:rPr>
                <w:sz w:val="24"/>
                <w:szCs w:val="24"/>
              </w:rPr>
            </w:pPr>
          </w:p>
          <w:p w14:paraId="78CBCAD3" w14:textId="14038254" w:rsidR="00F46F12" w:rsidRPr="006A09A5" w:rsidRDefault="00F46F12" w:rsidP="00395DCC">
            <w:pPr>
              <w:rPr>
                <w:sz w:val="24"/>
                <w:szCs w:val="24"/>
              </w:rPr>
            </w:pPr>
            <w:r w:rsidRPr="006A09A5">
              <w:rPr>
                <w:sz w:val="24"/>
                <w:szCs w:val="24"/>
              </w:rPr>
              <w:t>Discussion in supervision or with mentor</w:t>
            </w:r>
          </w:p>
        </w:tc>
        <w:tc>
          <w:tcPr>
            <w:tcW w:w="2590" w:type="dxa"/>
          </w:tcPr>
          <w:p w14:paraId="3D30F1B8" w14:textId="77777777" w:rsidR="00395DCC" w:rsidRPr="006A09A5" w:rsidRDefault="00395DCC" w:rsidP="00395DCC">
            <w:pPr>
              <w:rPr>
                <w:sz w:val="24"/>
                <w:szCs w:val="24"/>
              </w:rPr>
            </w:pPr>
          </w:p>
        </w:tc>
        <w:tc>
          <w:tcPr>
            <w:tcW w:w="2590" w:type="dxa"/>
          </w:tcPr>
          <w:p w14:paraId="19B5FD6F" w14:textId="77777777" w:rsidR="00395DCC" w:rsidRPr="006A09A5" w:rsidRDefault="00395DCC" w:rsidP="00395DCC">
            <w:pPr>
              <w:rPr>
                <w:sz w:val="24"/>
                <w:szCs w:val="24"/>
              </w:rPr>
            </w:pPr>
          </w:p>
        </w:tc>
      </w:tr>
      <w:tr w:rsidR="00395DCC" w:rsidRPr="006A09A5" w14:paraId="0C911247" w14:textId="77777777" w:rsidTr="00395DCC">
        <w:tc>
          <w:tcPr>
            <w:tcW w:w="2590" w:type="dxa"/>
          </w:tcPr>
          <w:p w14:paraId="2C1B4749" w14:textId="7241D766" w:rsidR="00395DCC" w:rsidRPr="006A09A5" w:rsidRDefault="00395DCC" w:rsidP="00395DCC">
            <w:pPr>
              <w:rPr>
                <w:b/>
                <w:sz w:val="24"/>
                <w:szCs w:val="24"/>
              </w:rPr>
            </w:pPr>
            <w:r w:rsidRPr="006A09A5">
              <w:rPr>
                <w:sz w:val="24"/>
                <w:szCs w:val="24"/>
              </w:rPr>
              <w:t>1.6 Use the Mental Capacity Act Code of Practice to inform Independent Mental Capacity Advocacy practice</w:t>
            </w:r>
          </w:p>
        </w:tc>
        <w:tc>
          <w:tcPr>
            <w:tcW w:w="2590" w:type="dxa"/>
          </w:tcPr>
          <w:p w14:paraId="47193C68" w14:textId="28CD0F9F" w:rsidR="00395DCC" w:rsidRPr="006A09A5" w:rsidRDefault="00F46F12" w:rsidP="00395DCC">
            <w:pPr>
              <w:rPr>
                <w:sz w:val="24"/>
                <w:szCs w:val="24"/>
              </w:rPr>
            </w:pPr>
            <w:r w:rsidRPr="006A09A5">
              <w:rPr>
                <w:sz w:val="24"/>
                <w:szCs w:val="24"/>
              </w:rPr>
              <w:t>Guided reading</w:t>
            </w:r>
          </w:p>
          <w:p w14:paraId="5DDD1A01" w14:textId="77777777" w:rsidR="00E9174F" w:rsidRPr="006A09A5" w:rsidRDefault="00E9174F" w:rsidP="00395DCC">
            <w:pPr>
              <w:rPr>
                <w:sz w:val="24"/>
                <w:szCs w:val="24"/>
              </w:rPr>
            </w:pPr>
          </w:p>
          <w:p w14:paraId="2A2A2B6A" w14:textId="53958E77" w:rsidR="00F46F12" w:rsidRPr="006A09A5" w:rsidRDefault="00F46F12" w:rsidP="00395DCC">
            <w:pPr>
              <w:rPr>
                <w:sz w:val="24"/>
                <w:szCs w:val="24"/>
              </w:rPr>
            </w:pPr>
            <w:r w:rsidRPr="006A09A5">
              <w:rPr>
                <w:sz w:val="24"/>
                <w:szCs w:val="24"/>
              </w:rPr>
              <w:t>Support from mentor</w:t>
            </w:r>
          </w:p>
          <w:p w14:paraId="2B87540F" w14:textId="77777777" w:rsidR="00E9174F" w:rsidRPr="006A09A5" w:rsidRDefault="00E9174F" w:rsidP="00395DCC">
            <w:pPr>
              <w:rPr>
                <w:sz w:val="24"/>
                <w:szCs w:val="24"/>
              </w:rPr>
            </w:pPr>
          </w:p>
          <w:p w14:paraId="6AF6F8CE" w14:textId="3C74BB16" w:rsidR="007F7F40" w:rsidRPr="006A09A5" w:rsidRDefault="007F7F40" w:rsidP="00395DCC">
            <w:pPr>
              <w:rPr>
                <w:sz w:val="24"/>
                <w:szCs w:val="24"/>
              </w:rPr>
            </w:pPr>
            <w:r w:rsidRPr="006A09A5">
              <w:rPr>
                <w:sz w:val="24"/>
                <w:szCs w:val="24"/>
              </w:rPr>
              <w:t>Job shadowing</w:t>
            </w:r>
          </w:p>
          <w:p w14:paraId="2D8A9848" w14:textId="01B07B5A" w:rsidR="00F46F12" w:rsidRPr="006A09A5" w:rsidRDefault="00F46F12" w:rsidP="00395DCC">
            <w:pPr>
              <w:rPr>
                <w:sz w:val="24"/>
                <w:szCs w:val="24"/>
              </w:rPr>
            </w:pPr>
          </w:p>
        </w:tc>
        <w:tc>
          <w:tcPr>
            <w:tcW w:w="2590" w:type="dxa"/>
          </w:tcPr>
          <w:p w14:paraId="722CB5B4" w14:textId="77777777" w:rsidR="007F7F40" w:rsidRPr="006A09A5" w:rsidRDefault="007F7F40" w:rsidP="007F7F40">
            <w:pPr>
              <w:rPr>
                <w:sz w:val="24"/>
                <w:szCs w:val="24"/>
              </w:rPr>
            </w:pPr>
            <w:r w:rsidRPr="006A09A5">
              <w:rPr>
                <w:sz w:val="24"/>
                <w:szCs w:val="24"/>
              </w:rPr>
              <w:t>Reflection on practice</w:t>
            </w:r>
          </w:p>
          <w:p w14:paraId="22BAC538" w14:textId="77777777" w:rsidR="007F7F40" w:rsidRPr="006A09A5" w:rsidRDefault="007F7F40" w:rsidP="00395DCC">
            <w:pPr>
              <w:rPr>
                <w:sz w:val="24"/>
                <w:szCs w:val="24"/>
              </w:rPr>
            </w:pPr>
          </w:p>
          <w:p w14:paraId="3900D70D" w14:textId="160D9932" w:rsidR="00F46F12" w:rsidRPr="006A09A5" w:rsidRDefault="00F46F12" w:rsidP="00395DCC">
            <w:pPr>
              <w:rPr>
                <w:sz w:val="24"/>
                <w:szCs w:val="24"/>
              </w:rPr>
            </w:pPr>
            <w:r w:rsidRPr="006A09A5">
              <w:rPr>
                <w:sz w:val="24"/>
                <w:szCs w:val="24"/>
              </w:rPr>
              <w:t>Discussion in supervision or with mentor</w:t>
            </w:r>
          </w:p>
        </w:tc>
        <w:tc>
          <w:tcPr>
            <w:tcW w:w="2590" w:type="dxa"/>
          </w:tcPr>
          <w:p w14:paraId="7046DFD7" w14:textId="77777777" w:rsidR="00395DCC" w:rsidRPr="006A09A5" w:rsidRDefault="00395DCC" w:rsidP="00395DCC">
            <w:pPr>
              <w:rPr>
                <w:sz w:val="24"/>
                <w:szCs w:val="24"/>
              </w:rPr>
            </w:pPr>
          </w:p>
        </w:tc>
        <w:tc>
          <w:tcPr>
            <w:tcW w:w="2590" w:type="dxa"/>
          </w:tcPr>
          <w:p w14:paraId="6A063E4D" w14:textId="77777777" w:rsidR="00395DCC" w:rsidRPr="006A09A5" w:rsidRDefault="00395DCC" w:rsidP="00395DCC">
            <w:pPr>
              <w:rPr>
                <w:sz w:val="24"/>
                <w:szCs w:val="24"/>
              </w:rPr>
            </w:pPr>
          </w:p>
        </w:tc>
      </w:tr>
      <w:tr w:rsidR="00395DCC" w:rsidRPr="006A09A5" w14:paraId="67985C7D" w14:textId="77777777" w:rsidTr="00395DCC">
        <w:tc>
          <w:tcPr>
            <w:tcW w:w="2590" w:type="dxa"/>
          </w:tcPr>
          <w:p w14:paraId="3BCD820B" w14:textId="27B69DC4" w:rsidR="00395DCC" w:rsidRPr="006A09A5" w:rsidRDefault="00395DCC" w:rsidP="00395DCC">
            <w:pPr>
              <w:rPr>
                <w:b/>
                <w:sz w:val="24"/>
                <w:szCs w:val="24"/>
              </w:rPr>
            </w:pPr>
            <w:r w:rsidRPr="006A09A5">
              <w:rPr>
                <w:sz w:val="24"/>
                <w:szCs w:val="24"/>
              </w:rPr>
              <w:lastRenderedPageBreak/>
              <w:t>1.7 Produce Independent Mental Capacity Advocacy reports in line with statutory and organisational requirements</w:t>
            </w:r>
          </w:p>
        </w:tc>
        <w:tc>
          <w:tcPr>
            <w:tcW w:w="2590" w:type="dxa"/>
          </w:tcPr>
          <w:p w14:paraId="4FBC8EAD" w14:textId="0F1B5A56" w:rsidR="00395DCC" w:rsidRPr="006A09A5" w:rsidRDefault="00F46F12" w:rsidP="00395DCC">
            <w:pPr>
              <w:rPr>
                <w:sz w:val="24"/>
                <w:szCs w:val="24"/>
              </w:rPr>
            </w:pPr>
            <w:r w:rsidRPr="006A09A5">
              <w:rPr>
                <w:sz w:val="24"/>
                <w:szCs w:val="24"/>
              </w:rPr>
              <w:t>Guided reading</w:t>
            </w:r>
          </w:p>
          <w:p w14:paraId="276544E6" w14:textId="77777777" w:rsidR="00E9174F" w:rsidRPr="006A09A5" w:rsidRDefault="00E9174F" w:rsidP="00395DCC">
            <w:pPr>
              <w:rPr>
                <w:sz w:val="24"/>
                <w:szCs w:val="24"/>
              </w:rPr>
            </w:pPr>
          </w:p>
          <w:p w14:paraId="6A6392CC" w14:textId="7310F31C" w:rsidR="00F46F12" w:rsidRPr="006A09A5" w:rsidRDefault="00F46F12" w:rsidP="00395DCC">
            <w:pPr>
              <w:rPr>
                <w:sz w:val="24"/>
                <w:szCs w:val="24"/>
              </w:rPr>
            </w:pPr>
            <w:r w:rsidRPr="006A09A5">
              <w:rPr>
                <w:sz w:val="24"/>
                <w:szCs w:val="24"/>
              </w:rPr>
              <w:t>Organisational policies and procedures</w:t>
            </w:r>
          </w:p>
          <w:p w14:paraId="6C4B64EB" w14:textId="77777777" w:rsidR="00E9174F" w:rsidRPr="006A09A5" w:rsidRDefault="00E9174F" w:rsidP="00395DCC">
            <w:pPr>
              <w:rPr>
                <w:sz w:val="24"/>
                <w:szCs w:val="24"/>
              </w:rPr>
            </w:pPr>
          </w:p>
          <w:p w14:paraId="3B8202ED" w14:textId="236B6D01" w:rsidR="007F7F40" w:rsidRPr="006A09A5" w:rsidRDefault="007F7F40" w:rsidP="00395DCC">
            <w:pPr>
              <w:rPr>
                <w:sz w:val="24"/>
                <w:szCs w:val="24"/>
              </w:rPr>
            </w:pPr>
            <w:r w:rsidRPr="006A09A5">
              <w:rPr>
                <w:sz w:val="24"/>
                <w:szCs w:val="24"/>
              </w:rPr>
              <w:t>Job shadowing</w:t>
            </w:r>
          </w:p>
          <w:p w14:paraId="6B418CE9" w14:textId="77777777" w:rsidR="00E9174F" w:rsidRPr="006A09A5" w:rsidRDefault="00E9174F" w:rsidP="00395DCC">
            <w:pPr>
              <w:rPr>
                <w:sz w:val="24"/>
                <w:szCs w:val="24"/>
              </w:rPr>
            </w:pPr>
          </w:p>
          <w:p w14:paraId="527CD374" w14:textId="4CC7C6C5" w:rsidR="00F46F12" w:rsidRPr="006A09A5" w:rsidRDefault="00F46F12" w:rsidP="00395DCC">
            <w:pPr>
              <w:rPr>
                <w:sz w:val="24"/>
                <w:szCs w:val="24"/>
              </w:rPr>
            </w:pPr>
            <w:r w:rsidRPr="006A09A5">
              <w:rPr>
                <w:sz w:val="24"/>
                <w:szCs w:val="24"/>
              </w:rPr>
              <w:t>Support from mentor</w:t>
            </w:r>
          </w:p>
          <w:p w14:paraId="272164C9" w14:textId="77777777" w:rsidR="00E9174F" w:rsidRPr="006A09A5" w:rsidRDefault="00E9174F" w:rsidP="00395DCC">
            <w:pPr>
              <w:rPr>
                <w:sz w:val="24"/>
                <w:szCs w:val="24"/>
              </w:rPr>
            </w:pPr>
          </w:p>
          <w:p w14:paraId="5602A933" w14:textId="33938496" w:rsidR="00F46F12" w:rsidRPr="006A09A5" w:rsidRDefault="00F46F12" w:rsidP="00395DCC">
            <w:pPr>
              <w:rPr>
                <w:sz w:val="24"/>
                <w:szCs w:val="24"/>
              </w:rPr>
            </w:pPr>
            <w:r w:rsidRPr="006A09A5">
              <w:rPr>
                <w:sz w:val="24"/>
                <w:szCs w:val="24"/>
              </w:rPr>
              <w:t>Produce reports</w:t>
            </w:r>
          </w:p>
        </w:tc>
        <w:tc>
          <w:tcPr>
            <w:tcW w:w="2590" w:type="dxa"/>
          </w:tcPr>
          <w:p w14:paraId="1D948BDD" w14:textId="0867D1AC" w:rsidR="00395DCC" w:rsidRPr="006A09A5" w:rsidRDefault="00E9174F" w:rsidP="00395DCC">
            <w:pPr>
              <w:rPr>
                <w:sz w:val="24"/>
                <w:szCs w:val="24"/>
              </w:rPr>
            </w:pPr>
            <w:r w:rsidRPr="006A09A5">
              <w:rPr>
                <w:sz w:val="24"/>
                <w:szCs w:val="24"/>
              </w:rPr>
              <w:t>Completed r</w:t>
            </w:r>
            <w:r w:rsidR="00F46F12" w:rsidRPr="006A09A5">
              <w:rPr>
                <w:sz w:val="24"/>
                <w:szCs w:val="24"/>
              </w:rPr>
              <w:t>eports</w:t>
            </w:r>
            <w:r w:rsidR="007F7F40" w:rsidRPr="006A09A5">
              <w:rPr>
                <w:sz w:val="24"/>
                <w:szCs w:val="24"/>
              </w:rPr>
              <w:t xml:space="preserve"> that meet all set requirements</w:t>
            </w:r>
          </w:p>
          <w:p w14:paraId="11E36D55" w14:textId="5CE6120B" w:rsidR="00E9174F" w:rsidRPr="006A09A5" w:rsidRDefault="00E9174F" w:rsidP="00395DCC">
            <w:pPr>
              <w:rPr>
                <w:sz w:val="24"/>
                <w:szCs w:val="24"/>
              </w:rPr>
            </w:pPr>
          </w:p>
          <w:p w14:paraId="014F2ABC" w14:textId="55270FA4" w:rsidR="00E9174F" w:rsidRPr="006A09A5" w:rsidRDefault="00E9174F" w:rsidP="00395DCC">
            <w:pPr>
              <w:rPr>
                <w:sz w:val="24"/>
                <w:szCs w:val="24"/>
              </w:rPr>
            </w:pPr>
            <w:r w:rsidRPr="006A09A5">
              <w:rPr>
                <w:sz w:val="24"/>
                <w:szCs w:val="24"/>
              </w:rPr>
              <w:t>Discussion in supervision or with mentor</w:t>
            </w:r>
          </w:p>
          <w:p w14:paraId="617C95DB" w14:textId="77777777" w:rsidR="00F46F12" w:rsidRPr="006A09A5" w:rsidRDefault="00F46F12" w:rsidP="00395DCC">
            <w:pPr>
              <w:rPr>
                <w:sz w:val="24"/>
                <w:szCs w:val="24"/>
              </w:rPr>
            </w:pPr>
          </w:p>
          <w:p w14:paraId="3F21F520" w14:textId="66C65375" w:rsidR="00F46F12" w:rsidRPr="006A09A5" w:rsidRDefault="00F46F12" w:rsidP="00395DCC">
            <w:pPr>
              <w:rPr>
                <w:sz w:val="24"/>
                <w:szCs w:val="24"/>
              </w:rPr>
            </w:pPr>
          </w:p>
        </w:tc>
        <w:tc>
          <w:tcPr>
            <w:tcW w:w="2590" w:type="dxa"/>
          </w:tcPr>
          <w:p w14:paraId="14C5A02C" w14:textId="77777777" w:rsidR="00395DCC" w:rsidRPr="006A09A5" w:rsidRDefault="00395DCC" w:rsidP="00395DCC">
            <w:pPr>
              <w:rPr>
                <w:sz w:val="24"/>
                <w:szCs w:val="24"/>
              </w:rPr>
            </w:pPr>
          </w:p>
        </w:tc>
        <w:tc>
          <w:tcPr>
            <w:tcW w:w="2590" w:type="dxa"/>
          </w:tcPr>
          <w:p w14:paraId="7C9E7FC3" w14:textId="77777777" w:rsidR="00395DCC" w:rsidRPr="006A09A5" w:rsidRDefault="00395DCC" w:rsidP="00395DCC">
            <w:pPr>
              <w:rPr>
                <w:sz w:val="24"/>
                <w:szCs w:val="24"/>
              </w:rPr>
            </w:pPr>
          </w:p>
        </w:tc>
      </w:tr>
      <w:tr w:rsidR="00395DCC" w:rsidRPr="006A09A5" w14:paraId="779F02D9" w14:textId="77777777" w:rsidTr="00395DCC">
        <w:tc>
          <w:tcPr>
            <w:tcW w:w="2590" w:type="dxa"/>
          </w:tcPr>
          <w:p w14:paraId="5516B927" w14:textId="0C2A900D" w:rsidR="00395DCC" w:rsidRPr="006A09A5" w:rsidRDefault="00395DCC" w:rsidP="00395DCC">
            <w:pPr>
              <w:rPr>
                <w:b/>
                <w:sz w:val="24"/>
                <w:szCs w:val="24"/>
              </w:rPr>
            </w:pPr>
            <w:r w:rsidRPr="006A09A5">
              <w:rPr>
                <w:sz w:val="24"/>
                <w:szCs w:val="24"/>
              </w:rPr>
              <w:t>1.8 Establish when individuals have a right to support from an Independent Mental Capacity Advocate</w:t>
            </w:r>
          </w:p>
        </w:tc>
        <w:tc>
          <w:tcPr>
            <w:tcW w:w="2590" w:type="dxa"/>
          </w:tcPr>
          <w:p w14:paraId="350B9697" w14:textId="568FD9E6" w:rsidR="00395DCC" w:rsidRPr="006A09A5" w:rsidRDefault="00F46F12" w:rsidP="00395DCC">
            <w:pPr>
              <w:rPr>
                <w:sz w:val="24"/>
                <w:szCs w:val="24"/>
              </w:rPr>
            </w:pPr>
            <w:r w:rsidRPr="006A09A5">
              <w:rPr>
                <w:sz w:val="24"/>
                <w:szCs w:val="24"/>
              </w:rPr>
              <w:t>Support from mentor</w:t>
            </w:r>
          </w:p>
          <w:p w14:paraId="67A73142" w14:textId="77777777" w:rsidR="00E9174F" w:rsidRPr="006A09A5" w:rsidRDefault="00E9174F" w:rsidP="00395DCC">
            <w:pPr>
              <w:rPr>
                <w:sz w:val="24"/>
                <w:szCs w:val="24"/>
              </w:rPr>
            </w:pPr>
          </w:p>
          <w:p w14:paraId="2C3DC5F6" w14:textId="14198F9D" w:rsidR="007F7F40" w:rsidRPr="006A09A5" w:rsidRDefault="007F7F40" w:rsidP="00395DCC">
            <w:pPr>
              <w:rPr>
                <w:sz w:val="24"/>
                <w:szCs w:val="24"/>
              </w:rPr>
            </w:pPr>
            <w:r w:rsidRPr="006A09A5">
              <w:rPr>
                <w:sz w:val="24"/>
                <w:szCs w:val="24"/>
              </w:rPr>
              <w:t>Job shadowing</w:t>
            </w:r>
          </w:p>
          <w:p w14:paraId="33A73D52" w14:textId="77777777" w:rsidR="00E9174F" w:rsidRPr="006A09A5" w:rsidRDefault="00E9174F" w:rsidP="00395DCC">
            <w:pPr>
              <w:rPr>
                <w:sz w:val="24"/>
                <w:szCs w:val="24"/>
              </w:rPr>
            </w:pPr>
          </w:p>
          <w:p w14:paraId="63C9ED00" w14:textId="31E850FA" w:rsidR="00F46F12" w:rsidRPr="006A09A5" w:rsidRDefault="00F46F12" w:rsidP="00395DCC">
            <w:pPr>
              <w:rPr>
                <w:sz w:val="24"/>
                <w:szCs w:val="24"/>
              </w:rPr>
            </w:pPr>
          </w:p>
        </w:tc>
        <w:tc>
          <w:tcPr>
            <w:tcW w:w="2590" w:type="dxa"/>
          </w:tcPr>
          <w:p w14:paraId="4C217961" w14:textId="22BD7581" w:rsidR="00442A3E" w:rsidRPr="006A09A5" w:rsidRDefault="00442A3E" w:rsidP="007F7F40">
            <w:pPr>
              <w:rPr>
                <w:sz w:val="24"/>
                <w:szCs w:val="24"/>
              </w:rPr>
            </w:pPr>
            <w:r w:rsidRPr="006A09A5">
              <w:rPr>
                <w:sz w:val="24"/>
                <w:szCs w:val="24"/>
              </w:rPr>
              <w:t>Documents</w:t>
            </w:r>
          </w:p>
          <w:p w14:paraId="5951AD74" w14:textId="77777777" w:rsidR="00442A3E" w:rsidRPr="006A09A5" w:rsidRDefault="00442A3E" w:rsidP="007F7F40">
            <w:pPr>
              <w:rPr>
                <w:sz w:val="24"/>
                <w:szCs w:val="24"/>
              </w:rPr>
            </w:pPr>
          </w:p>
          <w:p w14:paraId="08909ED1" w14:textId="04585780" w:rsidR="007F7F40" w:rsidRPr="006A09A5" w:rsidRDefault="007F7F40" w:rsidP="007F7F40">
            <w:pPr>
              <w:rPr>
                <w:sz w:val="24"/>
                <w:szCs w:val="24"/>
              </w:rPr>
            </w:pPr>
            <w:r w:rsidRPr="006A09A5">
              <w:rPr>
                <w:sz w:val="24"/>
                <w:szCs w:val="24"/>
              </w:rPr>
              <w:t>Reflection on practice</w:t>
            </w:r>
          </w:p>
          <w:p w14:paraId="17778698" w14:textId="77777777" w:rsidR="00F46F12" w:rsidRPr="006A09A5" w:rsidRDefault="00F46F12" w:rsidP="00395DCC">
            <w:pPr>
              <w:rPr>
                <w:sz w:val="24"/>
                <w:szCs w:val="24"/>
              </w:rPr>
            </w:pPr>
          </w:p>
          <w:p w14:paraId="5495FF0D" w14:textId="5F7327DE" w:rsidR="00F46F12" w:rsidRPr="006A09A5" w:rsidRDefault="00F46F12" w:rsidP="00395DCC">
            <w:pPr>
              <w:rPr>
                <w:sz w:val="24"/>
                <w:szCs w:val="24"/>
              </w:rPr>
            </w:pPr>
            <w:r w:rsidRPr="006A09A5">
              <w:rPr>
                <w:sz w:val="24"/>
                <w:szCs w:val="24"/>
              </w:rPr>
              <w:t>Discussion in supervision or with mentor</w:t>
            </w:r>
          </w:p>
        </w:tc>
        <w:tc>
          <w:tcPr>
            <w:tcW w:w="2590" w:type="dxa"/>
          </w:tcPr>
          <w:p w14:paraId="19667EB3" w14:textId="77777777" w:rsidR="00395DCC" w:rsidRPr="006A09A5" w:rsidRDefault="00395DCC" w:rsidP="00395DCC">
            <w:pPr>
              <w:rPr>
                <w:sz w:val="24"/>
                <w:szCs w:val="24"/>
              </w:rPr>
            </w:pPr>
          </w:p>
        </w:tc>
        <w:tc>
          <w:tcPr>
            <w:tcW w:w="2590" w:type="dxa"/>
          </w:tcPr>
          <w:p w14:paraId="0C175EDD" w14:textId="77777777" w:rsidR="00395DCC" w:rsidRPr="006A09A5" w:rsidRDefault="00395DCC" w:rsidP="00395DCC">
            <w:pPr>
              <w:rPr>
                <w:sz w:val="24"/>
                <w:szCs w:val="24"/>
              </w:rPr>
            </w:pPr>
          </w:p>
        </w:tc>
      </w:tr>
      <w:tr w:rsidR="00395DCC" w:rsidRPr="006A09A5" w14:paraId="15C18772" w14:textId="77777777" w:rsidTr="00395DCC">
        <w:tc>
          <w:tcPr>
            <w:tcW w:w="2590" w:type="dxa"/>
          </w:tcPr>
          <w:p w14:paraId="55376FE3" w14:textId="417E6B76" w:rsidR="00395DCC" w:rsidRPr="006A09A5" w:rsidRDefault="00395DCC" w:rsidP="00395DCC">
            <w:pPr>
              <w:rPr>
                <w:b/>
                <w:sz w:val="24"/>
                <w:szCs w:val="24"/>
              </w:rPr>
            </w:pPr>
            <w:r w:rsidRPr="006A09A5">
              <w:rPr>
                <w:sz w:val="24"/>
                <w:szCs w:val="24"/>
              </w:rPr>
              <w:t xml:space="preserve">1.9 Use provisions and safeguards within the Mental Capacity Act and its Code of Practice to secure rights and entitlements for the individual </w:t>
            </w:r>
          </w:p>
        </w:tc>
        <w:tc>
          <w:tcPr>
            <w:tcW w:w="2590" w:type="dxa"/>
          </w:tcPr>
          <w:p w14:paraId="6628029A" w14:textId="387746A9" w:rsidR="00395DCC" w:rsidRPr="006A09A5" w:rsidRDefault="00F46F12" w:rsidP="00395DCC">
            <w:pPr>
              <w:rPr>
                <w:sz w:val="24"/>
                <w:szCs w:val="24"/>
              </w:rPr>
            </w:pPr>
            <w:r w:rsidRPr="006A09A5">
              <w:rPr>
                <w:sz w:val="24"/>
                <w:szCs w:val="24"/>
              </w:rPr>
              <w:t>Support from mentor</w:t>
            </w:r>
          </w:p>
          <w:p w14:paraId="52DE91F1" w14:textId="77777777" w:rsidR="00E9174F" w:rsidRPr="006A09A5" w:rsidRDefault="00E9174F" w:rsidP="00395DCC">
            <w:pPr>
              <w:rPr>
                <w:sz w:val="24"/>
                <w:szCs w:val="24"/>
              </w:rPr>
            </w:pPr>
          </w:p>
          <w:p w14:paraId="5DD0B5F1" w14:textId="3F91AE81" w:rsidR="007F7F40" w:rsidRPr="006A09A5" w:rsidRDefault="007F7F40" w:rsidP="00395DCC">
            <w:pPr>
              <w:rPr>
                <w:sz w:val="24"/>
                <w:szCs w:val="24"/>
              </w:rPr>
            </w:pPr>
            <w:r w:rsidRPr="006A09A5">
              <w:rPr>
                <w:sz w:val="24"/>
                <w:szCs w:val="24"/>
              </w:rPr>
              <w:t>Job shadowing</w:t>
            </w:r>
          </w:p>
          <w:p w14:paraId="52E0708A" w14:textId="77777777" w:rsidR="00E9174F" w:rsidRPr="006A09A5" w:rsidRDefault="00E9174F" w:rsidP="00395DCC">
            <w:pPr>
              <w:rPr>
                <w:sz w:val="24"/>
                <w:szCs w:val="24"/>
              </w:rPr>
            </w:pPr>
          </w:p>
          <w:p w14:paraId="4ACC2BD5" w14:textId="074A4AA2" w:rsidR="00F46F12" w:rsidRPr="006A09A5" w:rsidRDefault="00F46F12" w:rsidP="00395DCC">
            <w:pPr>
              <w:rPr>
                <w:sz w:val="24"/>
                <w:szCs w:val="24"/>
              </w:rPr>
            </w:pPr>
          </w:p>
        </w:tc>
        <w:tc>
          <w:tcPr>
            <w:tcW w:w="2590" w:type="dxa"/>
          </w:tcPr>
          <w:p w14:paraId="74BAFC7B" w14:textId="77777777" w:rsidR="00442A3E" w:rsidRPr="006A09A5" w:rsidRDefault="00442A3E" w:rsidP="00442A3E">
            <w:pPr>
              <w:rPr>
                <w:sz w:val="24"/>
                <w:szCs w:val="24"/>
              </w:rPr>
            </w:pPr>
            <w:r w:rsidRPr="006A09A5">
              <w:rPr>
                <w:sz w:val="24"/>
                <w:szCs w:val="24"/>
              </w:rPr>
              <w:t>Documents</w:t>
            </w:r>
          </w:p>
          <w:p w14:paraId="0F0B8B17" w14:textId="77777777" w:rsidR="00442A3E" w:rsidRPr="006A09A5" w:rsidRDefault="00442A3E" w:rsidP="007F7F40">
            <w:pPr>
              <w:rPr>
                <w:sz w:val="24"/>
                <w:szCs w:val="24"/>
              </w:rPr>
            </w:pPr>
          </w:p>
          <w:p w14:paraId="4BE3D966" w14:textId="1836F2C1" w:rsidR="007F7F40" w:rsidRPr="006A09A5" w:rsidRDefault="007F7F40" w:rsidP="007F7F40">
            <w:pPr>
              <w:rPr>
                <w:sz w:val="24"/>
                <w:szCs w:val="24"/>
              </w:rPr>
            </w:pPr>
            <w:r w:rsidRPr="006A09A5">
              <w:rPr>
                <w:sz w:val="24"/>
                <w:szCs w:val="24"/>
              </w:rPr>
              <w:t>Outcomes of advocacy intervention</w:t>
            </w:r>
          </w:p>
          <w:p w14:paraId="043DA158" w14:textId="2F295D04" w:rsidR="00F46F12" w:rsidRPr="006A09A5" w:rsidRDefault="00F46F12" w:rsidP="00F46F12">
            <w:pPr>
              <w:rPr>
                <w:sz w:val="24"/>
                <w:szCs w:val="24"/>
              </w:rPr>
            </w:pPr>
          </w:p>
          <w:p w14:paraId="7B969084" w14:textId="77777777" w:rsidR="007F7F40" w:rsidRPr="006A09A5" w:rsidRDefault="007F7F40" w:rsidP="007F7F40">
            <w:pPr>
              <w:rPr>
                <w:sz w:val="24"/>
                <w:szCs w:val="24"/>
              </w:rPr>
            </w:pPr>
            <w:r w:rsidRPr="006A09A5">
              <w:rPr>
                <w:sz w:val="24"/>
                <w:szCs w:val="24"/>
              </w:rPr>
              <w:t>Reflection on practice</w:t>
            </w:r>
          </w:p>
          <w:p w14:paraId="4B635056" w14:textId="77777777" w:rsidR="00F46F12" w:rsidRPr="006A09A5" w:rsidRDefault="00F46F12" w:rsidP="00F46F12">
            <w:pPr>
              <w:rPr>
                <w:sz w:val="24"/>
                <w:szCs w:val="24"/>
              </w:rPr>
            </w:pPr>
          </w:p>
          <w:p w14:paraId="15BA7874" w14:textId="3C0DC2E4" w:rsidR="00395DCC" w:rsidRPr="006A09A5" w:rsidRDefault="00F46F12" w:rsidP="00F46F12">
            <w:pPr>
              <w:rPr>
                <w:sz w:val="24"/>
                <w:szCs w:val="24"/>
              </w:rPr>
            </w:pPr>
            <w:r w:rsidRPr="006A09A5">
              <w:rPr>
                <w:sz w:val="24"/>
                <w:szCs w:val="24"/>
              </w:rPr>
              <w:t>Discussion in supervision or with mentor</w:t>
            </w:r>
          </w:p>
        </w:tc>
        <w:tc>
          <w:tcPr>
            <w:tcW w:w="2590" w:type="dxa"/>
          </w:tcPr>
          <w:p w14:paraId="2DABA719" w14:textId="77777777" w:rsidR="00395DCC" w:rsidRPr="006A09A5" w:rsidRDefault="00395DCC" w:rsidP="00395DCC">
            <w:pPr>
              <w:rPr>
                <w:sz w:val="24"/>
                <w:szCs w:val="24"/>
              </w:rPr>
            </w:pPr>
          </w:p>
        </w:tc>
        <w:tc>
          <w:tcPr>
            <w:tcW w:w="2590" w:type="dxa"/>
          </w:tcPr>
          <w:p w14:paraId="2D364353" w14:textId="77777777" w:rsidR="00395DCC" w:rsidRPr="006A09A5" w:rsidRDefault="00395DCC" w:rsidP="00395DCC">
            <w:pPr>
              <w:rPr>
                <w:sz w:val="24"/>
                <w:szCs w:val="24"/>
              </w:rPr>
            </w:pPr>
          </w:p>
        </w:tc>
      </w:tr>
      <w:tr w:rsidR="00395DCC" w:rsidRPr="006A09A5" w14:paraId="5AD380DF" w14:textId="77777777" w:rsidTr="00395DCC">
        <w:tc>
          <w:tcPr>
            <w:tcW w:w="2590" w:type="dxa"/>
          </w:tcPr>
          <w:p w14:paraId="37DC2C62" w14:textId="52173AE3" w:rsidR="00395DCC" w:rsidRPr="006A09A5" w:rsidRDefault="00395DCC" w:rsidP="00395DCC">
            <w:pPr>
              <w:rPr>
                <w:b/>
                <w:sz w:val="24"/>
                <w:szCs w:val="24"/>
              </w:rPr>
            </w:pPr>
            <w:r w:rsidRPr="006A09A5">
              <w:rPr>
                <w:sz w:val="24"/>
                <w:szCs w:val="24"/>
              </w:rPr>
              <w:t>1.10 Evaluate the correctness of the assessment of capacity</w:t>
            </w:r>
          </w:p>
        </w:tc>
        <w:tc>
          <w:tcPr>
            <w:tcW w:w="2590" w:type="dxa"/>
          </w:tcPr>
          <w:p w14:paraId="700ABBBD" w14:textId="481DDCED" w:rsidR="00395DCC" w:rsidRPr="006A09A5" w:rsidRDefault="00F46F12" w:rsidP="00395DCC">
            <w:pPr>
              <w:rPr>
                <w:sz w:val="24"/>
                <w:szCs w:val="24"/>
              </w:rPr>
            </w:pPr>
            <w:r w:rsidRPr="006A09A5">
              <w:rPr>
                <w:sz w:val="24"/>
                <w:szCs w:val="24"/>
              </w:rPr>
              <w:t>Support from mentor</w:t>
            </w:r>
          </w:p>
          <w:p w14:paraId="3CB15327" w14:textId="77777777" w:rsidR="00E9174F" w:rsidRPr="006A09A5" w:rsidRDefault="00E9174F" w:rsidP="00395DCC">
            <w:pPr>
              <w:rPr>
                <w:sz w:val="24"/>
                <w:szCs w:val="24"/>
              </w:rPr>
            </w:pPr>
          </w:p>
          <w:p w14:paraId="71784680" w14:textId="77777777" w:rsidR="007F7F40" w:rsidRPr="006A09A5" w:rsidRDefault="007F7F40" w:rsidP="007F7F40">
            <w:pPr>
              <w:rPr>
                <w:sz w:val="24"/>
                <w:szCs w:val="24"/>
              </w:rPr>
            </w:pPr>
            <w:r w:rsidRPr="006A09A5">
              <w:rPr>
                <w:sz w:val="24"/>
                <w:szCs w:val="24"/>
              </w:rPr>
              <w:t>Job shadowing</w:t>
            </w:r>
          </w:p>
          <w:p w14:paraId="45192A4B" w14:textId="77777777" w:rsidR="007F7F40" w:rsidRPr="006A09A5" w:rsidRDefault="007F7F40" w:rsidP="00395DCC">
            <w:pPr>
              <w:rPr>
                <w:sz w:val="24"/>
                <w:szCs w:val="24"/>
              </w:rPr>
            </w:pPr>
          </w:p>
          <w:p w14:paraId="149F6D77" w14:textId="59381245" w:rsidR="00F46F12" w:rsidRPr="006A09A5" w:rsidRDefault="00F46F12" w:rsidP="00395DCC">
            <w:pPr>
              <w:rPr>
                <w:sz w:val="24"/>
                <w:szCs w:val="24"/>
              </w:rPr>
            </w:pPr>
          </w:p>
        </w:tc>
        <w:tc>
          <w:tcPr>
            <w:tcW w:w="2590" w:type="dxa"/>
          </w:tcPr>
          <w:p w14:paraId="4474E408" w14:textId="77777777" w:rsidR="00442A3E" w:rsidRPr="006A09A5" w:rsidRDefault="00442A3E" w:rsidP="00442A3E">
            <w:pPr>
              <w:rPr>
                <w:sz w:val="24"/>
                <w:szCs w:val="24"/>
              </w:rPr>
            </w:pPr>
            <w:r w:rsidRPr="006A09A5">
              <w:rPr>
                <w:sz w:val="24"/>
                <w:szCs w:val="24"/>
              </w:rPr>
              <w:t>Documents</w:t>
            </w:r>
          </w:p>
          <w:p w14:paraId="380C375B" w14:textId="77777777" w:rsidR="00442A3E" w:rsidRPr="006A09A5" w:rsidRDefault="00442A3E" w:rsidP="00F46F12">
            <w:pPr>
              <w:rPr>
                <w:sz w:val="24"/>
                <w:szCs w:val="24"/>
              </w:rPr>
            </w:pPr>
          </w:p>
          <w:p w14:paraId="7C10D400" w14:textId="6250279A" w:rsidR="00F46F12" w:rsidRPr="006A09A5" w:rsidRDefault="00F46F12" w:rsidP="00F46F12">
            <w:pPr>
              <w:rPr>
                <w:sz w:val="24"/>
                <w:szCs w:val="24"/>
              </w:rPr>
            </w:pPr>
            <w:r w:rsidRPr="006A09A5">
              <w:rPr>
                <w:sz w:val="24"/>
                <w:szCs w:val="24"/>
              </w:rPr>
              <w:t>Evaluation</w:t>
            </w:r>
          </w:p>
          <w:p w14:paraId="2CA1EC74" w14:textId="77777777" w:rsidR="00F46F12" w:rsidRPr="006A09A5" w:rsidRDefault="00F46F12" w:rsidP="00F46F12">
            <w:pPr>
              <w:rPr>
                <w:sz w:val="24"/>
                <w:szCs w:val="24"/>
              </w:rPr>
            </w:pPr>
          </w:p>
          <w:p w14:paraId="43373B1B" w14:textId="5AF8D9B5" w:rsidR="00395DCC" w:rsidRPr="006A09A5" w:rsidRDefault="00F46F12" w:rsidP="00F46F12">
            <w:pPr>
              <w:rPr>
                <w:sz w:val="24"/>
                <w:szCs w:val="24"/>
              </w:rPr>
            </w:pPr>
            <w:r w:rsidRPr="006A09A5">
              <w:rPr>
                <w:sz w:val="24"/>
                <w:szCs w:val="24"/>
              </w:rPr>
              <w:lastRenderedPageBreak/>
              <w:t>Discussion in supervision or with mentor</w:t>
            </w:r>
          </w:p>
        </w:tc>
        <w:tc>
          <w:tcPr>
            <w:tcW w:w="2590" w:type="dxa"/>
          </w:tcPr>
          <w:p w14:paraId="38E36296" w14:textId="77777777" w:rsidR="00395DCC" w:rsidRPr="006A09A5" w:rsidRDefault="00395DCC" w:rsidP="00395DCC">
            <w:pPr>
              <w:rPr>
                <w:sz w:val="24"/>
                <w:szCs w:val="24"/>
              </w:rPr>
            </w:pPr>
          </w:p>
        </w:tc>
        <w:tc>
          <w:tcPr>
            <w:tcW w:w="2590" w:type="dxa"/>
          </w:tcPr>
          <w:p w14:paraId="0649DDED" w14:textId="77777777" w:rsidR="00395DCC" w:rsidRPr="006A09A5" w:rsidRDefault="00395DCC" w:rsidP="00395DCC">
            <w:pPr>
              <w:rPr>
                <w:sz w:val="24"/>
                <w:szCs w:val="24"/>
              </w:rPr>
            </w:pPr>
          </w:p>
        </w:tc>
      </w:tr>
      <w:tr w:rsidR="00395DCC" w:rsidRPr="006A09A5" w14:paraId="1E974CAB" w14:textId="77777777" w:rsidTr="00395DCC">
        <w:tc>
          <w:tcPr>
            <w:tcW w:w="2590" w:type="dxa"/>
          </w:tcPr>
          <w:p w14:paraId="42F0576C" w14:textId="5CB035A1" w:rsidR="00395DCC" w:rsidRPr="006A09A5" w:rsidRDefault="00395DCC" w:rsidP="00395DCC">
            <w:pPr>
              <w:rPr>
                <w:b/>
                <w:sz w:val="24"/>
                <w:szCs w:val="24"/>
              </w:rPr>
            </w:pPr>
            <w:r w:rsidRPr="006A09A5">
              <w:rPr>
                <w:sz w:val="24"/>
                <w:szCs w:val="24"/>
              </w:rPr>
              <w:t xml:space="preserve">1.11 Follow agreed processes for re-assessment of capacity </w:t>
            </w:r>
          </w:p>
        </w:tc>
        <w:tc>
          <w:tcPr>
            <w:tcW w:w="2590" w:type="dxa"/>
          </w:tcPr>
          <w:p w14:paraId="584B2869" w14:textId="79CFDDF3" w:rsidR="00395DCC" w:rsidRPr="006A09A5" w:rsidRDefault="00F46F12" w:rsidP="00395DCC">
            <w:pPr>
              <w:rPr>
                <w:sz w:val="24"/>
                <w:szCs w:val="24"/>
              </w:rPr>
            </w:pPr>
            <w:r w:rsidRPr="006A09A5">
              <w:rPr>
                <w:sz w:val="24"/>
                <w:szCs w:val="24"/>
              </w:rPr>
              <w:t>Support from mentor</w:t>
            </w:r>
          </w:p>
          <w:p w14:paraId="3682AADD" w14:textId="77777777" w:rsidR="00E9174F" w:rsidRPr="006A09A5" w:rsidRDefault="00E9174F" w:rsidP="00395DCC">
            <w:pPr>
              <w:rPr>
                <w:sz w:val="24"/>
                <w:szCs w:val="24"/>
              </w:rPr>
            </w:pPr>
          </w:p>
          <w:p w14:paraId="565A367C" w14:textId="77777777" w:rsidR="007F7F40" w:rsidRPr="006A09A5" w:rsidRDefault="007F7F40" w:rsidP="007F7F40">
            <w:pPr>
              <w:rPr>
                <w:sz w:val="24"/>
                <w:szCs w:val="24"/>
              </w:rPr>
            </w:pPr>
            <w:r w:rsidRPr="006A09A5">
              <w:rPr>
                <w:sz w:val="24"/>
                <w:szCs w:val="24"/>
              </w:rPr>
              <w:t>Job shadowing</w:t>
            </w:r>
          </w:p>
          <w:p w14:paraId="1956A187" w14:textId="2E3592BD" w:rsidR="007F7F40" w:rsidRPr="006A09A5" w:rsidRDefault="007F7F40" w:rsidP="00395DCC">
            <w:pPr>
              <w:rPr>
                <w:sz w:val="24"/>
                <w:szCs w:val="24"/>
              </w:rPr>
            </w:pPr>
          </w:p>
        </w:tc>
        <w:tc>
          <w:tcPr>
            <w:tcW w:w="2590" w:type="dxa"/>
          </w:tcPr>
          <w:p w14:paraId="535CEFBB" w14:textId="77777777" w:rsidR="00442A3E" w:rsidRPr="006A09A5" w:rsidRDefault="00442A3E" w:rsidP="00442A3E">
            <w:pPr>
              <w:rPr>
                <w:sz w:val="24"/>
                <w:szCs w:val="24"/>
              </w:rPr>
            </w:pPr>
            <w:r w:rsidRPr="006A09A5">
              <w:rPr>
                <w:sz w:val="24"/>
                <w:szCs w:val="24"/>
              </w:rPr>
              <w:t>Documents</w:t>
            </w:r>
          </w:p>
          <w:p w14:paraId="2A981E08" w14:textId="77777777" w:rsidR="007F7F40" w:rsidRPr="006A09A5" w:rsidRDefault="007F7F40" w:rsidP="007F7F40">
            <w:pPr>
              <w:rPr>
                <w:sz w:val="24"/>
                <w:szCs w:val="24"/>
              </w:rPr>
            </w:pPr>
          </w:p>
          <w:p w14:paraId="5A33123C" w14:textId="744F726B" w:rsidR="007F7F40" w:rsidRPr="006A09A5" w:rsidRDefault="007F7F40" w:rsidP="007F7F40">
            <w:pPr>
              <w:rPr>
                <w:sz w:val="24"/>
                <w:szCs w:val="24"/>
              </w:rPr>
            </w:pPr>
            <w:r w:rsidRPr="006A09A5">
              <w:rPr>
                <w:sz w:val="24"/>
                <w:szCs w:val="24"/>
              </w:rPr>
              <w:t>Reflection on practice</w:t>
            </w:r>
          </w:p>
          <w:p w14:paraId="1782619B" w14:textId="77777777" w:rsidR="00F46F12" w:rsidRPr="006A09A5" w:rsidRDefault="00F46F12" w:rsidP="00F46F12">
            <w:pPr>
              <w:rPr>
                <w:sz w:val="24"/>
                <w:szCs w:val="24"/>
              </w:rPr>
            </w:pPr>
          </w:p>
          <w:p w14:paraId="2B7F82F9" w14:textId="7FE736EB" w:rsidR="00395DCC" w:rsidRPr="006A09A5" w:rsidRDefault="00F46F12" w:rsidP="00F46F12">
            <w:pPr>
              <w:rPr>
                <w:sz w:val="24"/>
                <w:szCs w:val="24"/>
              </w:rPr>
            </w:pPr>
            <w:r w:rsidRPr="006A09A5">
              <w:rPr>
                <w:sz w:val="24"/>
                <w:szCs w:val="24"/>
              </w:rPr>
              <w:t>Discussion in supervision or with mentor</w:t>
            </w:r>
          </w:p>
        </w:tc>
        <w:tc>
          <w:tcPr>
            <w:tcW w:w="2590" w:type="dxa"/>
          </w:tcPr>
          <w:p w14:paraId="55D05682" w14:textId="77777777" w:rsidR="00395DCC" w:rsidRPr="006A09A5" w:rsidRDefault="00395DCC" w:rsidP="00395DCC">
            <w:pPr>
              <w:rPr>
                <w:sz w:val="24"/>
                <w:szCs w:val="24"/>
              </w:rPr>
            </w:pPr>
          </w:p>
        </w:tc>
        <w:tc>
          <w:tcPr>
            <w:tcW w:w="2590" w:type="dxa"/>
          </w:tcPr>
          <w:p w14:paraId="3493A114" w14:textId="77777777" w:rsidR="00395DCC" w:rsidRPr="006A09A5" w:rsidRDefault="00395DCC" w:rsidP="00395DCC">
            <w:pPr>
              <w:rPr>
                <w:sz w:val="24"/>
                <w:szCs w:val="24"/>
              </w:rPr>
            </w:pPr>
          </w:p>
        </w:tc>
      </w:tr>
    </w:tbl>
    <w:p w14:paraId="1AA67DBD" w14:textId="77777777" w:rsidR="00A86150" w:rsidRPr="006A09A5" w:rsidRDefault="00A86150">
      <w:pPr>
        <w:rPr>
          <w:sz w:val="24"/>
          <w:szCs w:val="24"/>
        </w:rPr>
      </w:pPr>
    </w:p>
    <w:p w14:paraId="6718B605" w14:textId="60608A38" w:rsidR="00E9174F" w:rsidRDefault="00E9174F" w:rsidP="00990B11">
      <w:pPr>
        <w:rPr>
          <w:sz w:val="24"/>
          <w:szCs w:val="24"/>
        </w:rPr>
      </w:pPr>
    </w:p>
    <w:p w14:paraId="72A37FE0" w14:textId="056DA60C" w:rsidR="00EF40BC" w:rsidRDefault="00EF40BC" w:rsidP="00990B11">
      <w:pPr>
        <w:rPr>
          <w:sz w:val="24"/>
          <w:szCs w:val="24"/>
        </w:rPr>
      </w:pPr>
    </w:p>
    <w:p w14:paraId="5A87BC9A" w14:textId="245B3A29" w:rsidR="00EF40BC" w:rsidRDefault="00EF40BC" w:rsidP="00990B11">
      <w:pPr>
        <w:rPr>
          <w:sz w:val="24"/>
          <w:szCs w:val="24"/>
        </w:rPr>
      </w:pPr>
    </w:p>
    <w:p w14:paraId="5AD3050B" w14:textId="6C756224" w:rsidR="00EF40BC" w:rsidRDefault="00EF40BC" w:rsidP="00990B11">
      <w:pPr>
        <w:rPr>
          <w:sz w:val="24"/>
          <w:szCs w:val="24"/>
        </w:rPr>
      </w:pPr>
    </w:p>
    <w:p w14:paraId="6E42F58A" w14:textId="19D28FB8" w:rsidR="00EF40BC" w:rsidRDefault="00EF40BC" w:rsidP="00990B11">
      <w:pPr>
        <w:rPr>
          <w:sz w:val="24"/>
          <w:szCs w:val="24"/>
        </w:rPr>
      </w:pPr>
    </w:p>
    <w:p w14:paraId="3DE03E91" w14:textId="5ECD0768" w:rsidR="00EF40BC" w:rsidRDefault="00EF40BC" w:rsidP="00990B11">
      <w:pPr>
        <w:rPr>
          <w:sz w:val="24"/>
          <w:szCs w:val="24"/>
        </w:rPr>
      </w:pPr>
    </w:p>
    <w:p w14:paraId="7AA20C9A" w14:textId="35CA5865" w:rsidR="00EF40BC" w:rsidRDefault="00EF40BC" w:rsidP="00990B11">
      <w:pPr>
        <w:rPr>
          <w:sz w:val="24"/>
          <w:szCs w:val="24"/>
        </w:rPr>
      </w:pPr>
    </w:p>
    <w:p w14:paraId="2EADFCA0" w14:textId="63C1491C" w:rsidR="00EF40BC" w:rsidRDefault="00EF40BC" w:rsidP="00990B11">
      <w:pPr>
        <w:rPr>
          <w:sz w:val="24"/>
          <w:szCs w:val="24"/>
        </w:rPr>
      </w:pPr>
    </w:p>
    <w:p w14:paraId="091E9FDA" w14:textId="76E71827" w:rsidR="00EF40BC" w:rsidRDefault="00EF40BC" w:rsidP="00990B11">
      <w:pPr>
        <w:rPr>
          <w:sz w:val="24"/>
          <w:szCs w:val="24"/>
        </w:rPr>
      </w:pPr>
    </w:p>
    <w:p w14:paraId="1A968595" w14:textId="1B8F70E2" w:rsidR="00EF40BC" w:rsidRDefault="00EF40BC" w:rsidP="00990B11">
      <w:pPr>
        <w:rPr>
          <w:sz w:val="24"/>
          <w:szCs w:val="24"/>
        </w:rPr>
      </w:pPr>
    </w:p>
    <w:p w14:paraId="68EA5A14" w14:textId="018E9227" w:rsidR="00EF40BC" w:rsidRDefault="00EF40BC" w:rsidP="00990B11">
      <w:pPr>
        <w:rPr>
          <w:sz w:val="24"/>
          <w:szCs w:val="24"/>
        </w:rPr>
      </w:pPr>
    </w:p>
    <w:p w14:paraId="55899053" w14:textId="197295CD" w:rsidR="00EF40BC" w:rsidRDefault="00EF40BC" w:rsidP="00990B11">
      <w:pPr>
        <w:rPr>
          <w:sz w:val="24"/>
          <w:szCs w:val="24"/>
        </w:rPr>
      </w:pPr>
    </w:p>
    <w:p w14:paraId="5BE989A6" w14:textId="29529DA4" w:rsidR="00EF40BC" w:rsidRDefault="00EF40BC" w:rsidP="00990B11">
      <w:pPr>
        <w:rPr>
          <w:sz w:val="24"/>
          <w:szCs w:val="24"/>
        </w:rPr>
      </w:pPr>
    </w:p>
    <w:p w14:paraId="61766B7A" w14:textId="17060B6D" w:rsidR="00EF40BC" w:rsidRDefault="00EF40BC" w:rsidP="00990B11">
      <w:pPr>
        <w:rPr>
          <w:sz w:val="24"/>
          <w:szCs w:val="24"/>
        </w:rPr>
      </w:pPr>
    </w:p>
    <w:p w14:paraId="5DF121D9" w14:textId="06AC6617" w:rsidR="00EF40BC" w:rsidRDefault="00EF40BC" w:rsidP="00990B11">
      <w:pPr>
        <w:rPr>
          <w:sz w:val="24"/>
          <w:szCs w:val="24"/>
        </w:rPr>
      </w:pPr>
    </w:p>
    <w:p w14:paraId="1ED5352F" w14:textId="746601B8" w:rsidR="00EF40BC" w:rsidRDefault="00EF40BC" w:rsidP="00990B11">
      <w:pPr>
        <w:rPr>
          <w:sz w:val="24"/>
          <w:szCs w:val="24"/>
        </w:rPr>
      </w:pPr>
    </w:p>
    <w:p w14:paraId="085CF226" w14:textId="70C24A7B" w:rsidR="00EF40BC" w:rsidRDefault="00EF40BC" w:rsidP="00990B11">
      <w:pPr>
        <w:rPr>
          <w:sz w:val="24"/>
          <w:szCs w:val="24"/>
        </w:rPr>
      </w:pPr>
    </w:p>
    <w:p w14:paraId="68B0571A" w14:textId="77777777" w:rsidR="00EF40BC" w:rsidRPr="006A09A5" w:rsidRDefault="00EF40BC" w:rsidP="00990B11">
      <w:pPr>
        <w:rPr>
          <w:sz w:val="24"/>
          <w:szCs w:val="24"/>
        </w:rPr>
      </w:pPr>
    </w:p>
    <w:p w14:paraId="71DE93AE" w14:textId="77777777" w:rsidR="00E9174F" w:rsidRPr="006A09A5" w:rsidRDefault="00E9174F" w:rsidP="00990B11">
      <w:pPr>
        <w:rPr>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7F7F40" w:rsidRPr="006A09A5" w14:paraId="76E0CBF8" w14:textId="77777777" w:rsidTr="00E958D4">
        <w:tc>
          <w:tcPr>
            <w:tcW w:w="12950" w:type="dxa"/>
            <w:gridSpan w:val="5"/>
          </w:tcPr>
          <w:p w14:paraId="511DAB9F" w14:textId="77777777" w:rsidR="007F7F40" w:rsidRPr="006A09A5" w:rsidRDefault="007F7F40" w:rsidP="00E958D4">
            <w:pPr>
              <w:rPr>
                <w:b/>
                <w:color w:val="22AF89"/>
                <w:sz w:val="24"/>
                <w:szCs w:val="24"/>
              </w:rPr>
            </w:pPr>
            <w:r w:rsidRPr="006A09A5">
              <w:rPr>
                <w:b/>
                <w:color w:val="22AF89"/>
                <w:sz w:val="24"/>
                <w:szCs w:val="24"/>
              </w:rPr>
              <w:lastRenderedPageBreak/>
              <w:t>Learning outcome</w:t>
            </w:r>
          </w:p>
          <w:p w14:paraId="2D7A1A0E" w14:textId="77777777" w:rsidR="007F7F40" w:rsidRDefault="00016C7E" w:rsidP="00A51CDF">
            <w:pPr>
              <w:rPr>
                <w:sz w:val="24"/>
                <w:szCs w:val="24"/>
              </w:rPr>
            </w:pPr>
            <w:r w:rsidRPr="006A09A5">
              <w:rPr>
                <w:sz w:val="24"/>
                <w:szCs w:val="24"/>
              </w:rPr>
              <w:t xml:space="preserve">2. </w:t>
            </w:r>
            <w:r w:rsidR="007F7F40" w:rsidRPr="006A09A5">
              <w:rPr>
                <w:sz w:val="24"/>
                <w:szCs w:val="24"/>
              </w:rPr>
              <w:t xml:space="preserve">Provide support to individuals using non-instructed advocacy </w:t>
            </w:r>
          </w:p>
          <w:p w14:paraId="68113310" w14:textId="386C4AB0" w:rsidR="003369C5" w:rsidRPr="006A09A5" w:rsidRDefault="003369C5" w:rsidP="00A51CDF">
            <w:pPr>
              <w:rPr>
                <w:sz w:val="24"/>
                <w:szCs w:val="24"/>
              </w:rPr>
            </w:pPr>
          </w:p>
        </w:tc>
      </w:tr>
      <w:tr w:rsidR="007F7F40" w:rsidRPr="006A09A5" w14:paraId="3D95B321" w14:textId="77777777" w:rsidTr="00E958D4">
        <w:tc>
          <w:tcPr>
            <w:tcW w:w="12950" w:type="dxa"/>
            <w:gridSpan w:val="5"/>
          </w:tcPr>
          <w:p w14:paraId="28FDDD29" w14:textId="77777777" w:rsidR="007F7F40" w:rsidRPr="006A09A5" w:rsidRDefault="007F7F40" w:rsidP="00E958D4">
            <w:pPr>
              <w:rPr>
                <w:b/>
                <w:bCs/>
                <w:color w:val="22AF89"/>
                <w:sz w:val="24"/>
                <w:szCs w:val="24"/>
              </w:rPr>
            </w:pPr>
            <w:r w:rsidRPr="006A09A5">
              <w:rPr>
                <w:b/>
                <w:bCs/>
                <w:color w:val="22AF89"/>
                <w:sz w:val="24"/>
                <w:szCs w:val="24"/>
              </w:rPr>
              <w:t>You understand:</w:t>
            </w:r>
          </w:p>
          <w:p w14:paraId="2E1A2F4F" w14:textId="77777777" w:rsidR="007F7F40" w:rsidRPr="006A09A5" w:rsidRDefault="007F7F40" w:rsidP="00E958D4">
            <w:pPr>
              <w:rPr>
                <w:sz w:val="24"/>
                <w:szCs w:val="24"/>
              </w:rPr>
            </w:pPr>
          </w:p>
        </w:tc>
      </w:tr>
      <w:tr w:rsidR="007F7F40" w:rsidRPr="006A09A5" w14:paraId="23FCAB1C" w14:textId="77777777" w:rsidTr="00E958D4">
        <w:tc>
          <w:tcPr>
            <w:tcW w:w="2590" w:type="dxa"/>
          </w:tcPr>
          <w:p w14:paraId="3305D321" w14:textId="77777777" w:rsidR="007F7F40" w:rsidRPr="006A09A5" w:rsidRDefault="007F7F40" w:rsidP="00E958D4">
            <w:pPr>
              <w:rPr>
                <w:b/>
                <w:bCs/>
                <w:sz w:val="24"/>
                <w:szCs w:val="24"/>
              </w:rPr>
            </w:pPr>
            <w:r w:rsidRPr="006A09A5">
              <w:rPr>
                <w:b/>
                <w:bCs/>
                <w:sz w:val="24"/>
                <w:szCs w:val="24"/>
              </w:rPr>
              <w:t>Criteria</w:t>
            </w:r>
          </w:p>
        </w:tc>
        <w:tc>
          <w:tcPr>
            <w:tcW w:w="2590" w:type="dxa"/>
          </w:tcPr>
          <w:p w14:paraId="0181602D" w14:textId="77777777" w:rsidR="007F7F40" w:rsidRPr="006A09A5" w:rsidRDefault="007F7F40" w:rsidP="00E958D4">
            <w:pPr>
              <w:rPr>
                <w:b/>
                <w:bCs/>
                <w:sz w:val="24"/>
                <w:szCs w:val="24"/>
              </w:rPr>
            </w:pPr>
            <w:r w:rsidRPr="006A09A5">
              <w:rPr>
                <w:b/>
                <w:bCs/>
                <w:sz w:val="24"/>
                <w:szCs w:val="24"/>
              </w:rPr>
              <w:t>Suggested actions</w:t>
            </w:r>
          </w:p>
        </w:tc>
        <w:tc>
          <w:tcPr>
            <w:tcW w:w="2590" w:type="dxa"/>
          </w:tcPr>
          <w:p w14:paraId="5B5340E3" w14:textId="77777777" w:rsidR="007F7F40" w:rsidRPr="006A09A5" w:rsidRDefault="007F7F40" w:rsidP="00E958D4">
            <w:pPr>
              <w:rPr>
                <w:b/>
                <w:bCs/>
                <w:sz w:val="24"/>
                <w:szCs w:val="24"/>
              </w:rPr>
            </w:pPr>
            <w:r w:rsidRPr="006A09A5">
              <w:rPr>
                <w:b/>
                <w:bCs/>
                <w:sz w:val="24"/>
                <w:szCs w:val="24"/>
              </w:rPr>
              <w:t>Suggested sources of evidence</w:t>
            </w:r>
          </w:p>
        </w:tc>
        <w:tc>
          <w:tcPr>
            <w:tcW w:w="2590" w:type="dxa"/>
          </w:tcPr>
          <w:p w14:paraId="23ED3A8E" w14:textId="77777777" w:rsidR="007F7F40" w:rsidRPr="006A09A5" w:rsidRDefault="007F7F40" w:rsidP="00E958D4">
            <w:pPr>
              <w:rPr>
                <w:b/>
                <w:bCs/>
                <w:sz w:val="24"/>
                <w:szCs w:val="24"/>
              </w:rPr>
            </w:pPr>
            <w:r w:rsidRPr="006A09A5">
              <w:rPr>
                <w:b/>
                <w:bCs/>
                <w:sz w:val="24"/>
                <w:szCs w:val="24"/>
              </w:rPr>
              <w:t>Notes</w:t>
            </w:r>
          </w:p>
        </w:tc>
        <w:tc>
          <w:tcPr>
            <w:tcW w:w="2590" w:type="dxa"/>
          </w:tcPr>
          <w:p w14:paraId="5EEC22B7" w14:textId="77777777" w:rsidR="007F7F40" w:rsidRPr="006A09A5" w:rsidRDefault="007F7F40" w:rsidP="00E958D4">
            <w:pPr>
              <w:rPr>
                <w:b/>
                <w:bCs/>
                <w:sz w:val="24"/>
                <w:szCs w:val="24"/>
              </w:rPr>
            </w:pPr>
            <w:r w:rsidRPr="006A09A5">
              <w:rPr>
                <w:b/>
                <w:bCs/>
                <w:sz w:val="24"/>
                <w:szCs w:val="24"/>
              </w:rPr>
              <w:t xml:space="preserve">Dated and initialed </w:t>
            </w:r>
          </w:p>
        </w:tc>
      </w:tr>
      <w:tr w:rsidR="007F7F40" w:rsidRPr="006A09A5" w14:paraId="5007667F" w14:textId="77777777" w:rsidTr="00E958D4">
        <w:tc>
          <w:tcPr>
            <w:tcW w:w="2590" w:type="dxa"/>
          </w:tcPr>
          <w:p w14:paraId="655BC3A2" w14:textId="77777777" w:rsidR="007F7F40" w:rsidRDefault="007F7F40" w:rsidP="00E958D4">
            <w:pPr>
              <w:rPr>
                <w:sz w:val="24"/>
                <w:szCs w:val="24"/>
              </w:rPr>
            </w:pPr>
            <w:r w:rsidRPr="006A09A5">
              <w:rPr>
                <w:sz w:val="24"/>
                <w:szCs w:val="24"/>
              </w:rPr>
              <w:t>2.1 The role of the Independent Mental Capacity Advocate where the individual is not able to instruct them</w:t>
            </w:r>
          </w:p>
          <w:p w14:paraId="2F3D28D7" w14:textId="404655F1" w:rsidR="003369C5" w:rsidRPr="006A09A5" w:rsidRDefault="003369C5" w:rsidP="00E958D4">
            <w:pPr>
              <w:rPr>
                <w:sz w:val="24"/>
                <w:szCs w:val="24"/>
              </w:rPr>
            </w:pPr>
          </w:p>
        </w:tc>
        <w:tc>
          <w:tcPr>
            <w:tcW w:w="2590" w:type="dxa"/>
          </w:tcPr>
          <w:p w14:paraId="43C3E8C7" w14:textId="66362E37" w:rsidR="007F7F40" w:rsidRPr="006A09A5" w:rsidRDefault="007F7F40" w:rsidP="00E958D4">
            <w:pPr>
              <w:rPr>
                <w:sz w:val="24"/>
                <w:szCs w:val="24"/>
              </w:rPr>
            </w:pPr>
            <w:r w:rsidRPr="006A09A5">
              <w:rPr>
                <w:sz w:val="24"/>
                <w:szCs w:val="24"/>
              </w:rPr>
              <w:t>Guided reading</w:t>
            </w:r>
          </w:p>
          <w:p w14:paraId="4797E99E" w14:textId="77777777" w:rsidR="007F7F40" w:rsidRPr="006A09A5" w:rsidRDefault="007F7F40" w:rsidP="00E958D4">
            <w:pPr>
              <w:rPr>
                <w:sz w:val="24"/>
                <w:szCs w:val="24"/>
              </w:rPr>
            </w:pPr>
          </w:p>
          <w:p w14:paraId="58548783" w14:textId="53685FF5" w:rsidR="007F7F40" w:rsidRPr="006A09A5" w:rsidRDefault="007F7F40" w:rsidP="00E958D4">
            <w:pPr>
              <w:rPr>
                <w:sz w:val="24"/>
                <w:szCs w:val="24"/>
              </w:rPr>
            </w:pPr>
            <w:r w:rsidRPr="006A09A5">
              <w:rPr>
                <w:sz w:val="24"/>
                <w:szCs w:val="24"/>
              </w:rPr>
              <w:t>Support from mentor</w:t>
            </w:r>
          </w:p>
        </w:tc>
        <w:tc>
          <w:tcPr>
            <w:tcW w:w="2590" w:type="dxa"/>
          </w:tcPr>
          <w:p w14:paraId="3DDF8A67" w14:textId="1D762AC8" w:rsidR="007F7F40" w:rsidRPr="006A09A5" w:rsidRDefault="007F7F40" w:rsidP="00E958D4">
            <w:pPr>
              <w:rPr>
                <w:sz w:val="24"/>
                <w:szCs w:val="24"/>
              </w:rPr>
            </w:pPr>
            <w:r w:rsidRPr="006A09A5">
              <w:rPr>
                <w:sz w:val="24"/>
                <w:szCs w:val="24"/>
              </w:rPr>
              <w:t>Discussion in supervision or with mentor</w:t>
            </w:r>
          </w:p>
        </w:tc>
        <w:tc>
          <w:tcPr>
            <w:tcW w:w="2590" w:type="dxa"/>
          </w:tcPr>
          <w:p w14:paraId="43CD54C7" w14:textId="77777777" w:rsidR="007F7F40" w:rsidRPr="006A09A5" w:rsidRDefault="007F7F40" w:rsidP="00E958D4">
            <w:pPr>
              <w:rPr>
                <w:sz w:val="24"/>
                <w:szCs w:val="24"/>
              </w:rPr>
            </w:pPr>
          </w:p>
        </w:tc>
        <w:tc>
          <w:tcPr>
            <w:tcW w:w="2590" w:type="dxa"/>
          </w:tcPr>
          <w:p w14:paraId="373A3B72" w14:textId="77777777" w:rsidR="007F7F40" w:rsidRPr="006A09A5" w:rsidRDefault="007F7F40" w:rsidP="00E958D4">
            <w:pPr>
              <w:rPr>
                <w:sz w:val="24"/>
                <w:szCs w:val="24"/>
              </w:rPr>
            </w:pPr>
          </w:p>
        </w:tc>
      </w:tr>
      <w:tr w:rsidR="007F7F40" w:rsidRPr="006A09A5" w14:paraId="1FCF9D96" w14:textId="77777777" w:rsidTr="00E958D4">
        <w:tc>
          <w:tcPr>
            <w:tcW w:w="2590" w:type="dxa"/>
          </w:tcPr>
          <w:p w14:paraId="488CB3E4" w14:textId="2A7C3774" w:rsidR="007F7F40" w:rsidRPr="006A09A5" w:rsidRDefault="007F7F40" w:rsidP="007F7F40">
            <w:pPr>
              <w:rPr>
                <w:sz w:val="24"/>
                <w:szCs w:val="24"/>
              </w:rPr>
            </w:pPr>
            <w:r w:rsidRPr="006A09A5">
              <w:rPr>
                <w:sz w:val="24"/>
                <w:szCs w:val="24"/>
              </w:rPr>
              <w:t>2.2 How to support others understanding of the rights of individuals to have the support of an Independent Mental Capacity Advocate and the referral process that should be followed</w:t>
            </w:r>
          </w:p>
          <w:p w14:paraId="46F3E70F" w14:textId="62C55CF9" w:rsidR="007F7F40" w:rsidRPr="006A09A5" w:rsidRDefault="007F7F40" w:rsidP="007F7F40">
            <w:pPr>
              <w:jc w:val="both"/>
              <w:rPr>
                <w:sz w:val="24"/>
                <w:szCs w:val="24"/>
              </w:rPr>
            </w:pPr>
          </w:p>
        </w:tc>
        <w:tc>
          <w:tcPr>
            <w:tcW w:w="2590" w:type="dxa"/>
          </w:tcPr>
          <w:p w14:paraId="7A2A2D50" w14:textId="77777777" w:rsidR="007F7F40" w:rsidRPr="006A09A5" w:rsidRDefault="00016C7E" w:rsidP="00E958D4">
            <w:pPr>
              <w:rPr>
                <w:sz w:val="24"/>
                <w:szCs w:val="24"/>
              </w:rPr>
            </w:pPr>
            <w:r w:rsidRPr="006A09A5">
              <w:rPr>
                <w:sz w:val="24"/>
                <w:szCs w:val="24"/>
              </w:rPr>
              <w:t>Support from mentor</w:t>
            </w:r>
          </w:p>
          <w:p w14:paraId="48C78F31" w14:textId="77777777" w:rsidR="00016C7E" w:rsidRPr="006A09A5" w:rsidRDefault="00016C7E" w:rsidP="00E958D4">
            <w:pPr>
              <w:rPr>
                <w:sz w:val="24"/>
                <w:szCs w:val="24"/>
              </w:rPr>
            </w:pPr>
          </w:p>
          <w:p w14:paraId="15F40AE3" w14:textId="438BE530" w:rsidR="00016C7E" w:rsidRPr="006A09A5" w:rsidRDefault="00016C7E" w:rsidP="00E958D4">
            <w:pPr>
              <w:rPr>
                <w:sz w:val="24"/>
                <w:szCs w:val="24"/>
              </w:rPr>
            </w:pPr>
            <w:r w:rsidRPr="006A09A5">
              <w:rPr>
                <w:sz w:val="24"/>
                <w:szCs w:val="24"/>
              </w:rPr>
              <w:t>Job shadowing</w:t>
            </w:r>
          </w:p>
        </w:tc>
        <w:tc>
          <w:tcPr>
            <w:tcW w:w="2590" w:type="dxa"/>
          </w:tcPr>
          <w:p w14:paraId="4E52512C" w14:textId="62728F25" w:rsidR="007F7F40" w:rsidRPr="006A09A5" w:rsidRDefault="00016C7E" w:rsidP="00E958D4">
            <w:pPr>
              <w:rPr>
                <w:sz w:val="24"/>
                <w:szCs w:val="24"/>
              </w:rPr>
            </w:pPr>
            <w:r w:rsidRPr="006A09A5">
              <w:rPr>
                <w:sz w:val="24"/>
                <w:szCs w:val="24"/>
              </w:rPr>
              <w:t>Discussion in supervision or with mentor</w:t>
            </w:r>
          </w:p>
        </w:tc>
        <w:tc>
          <w:tcPr>
            <w:tcW w:w="2590" w:type="dxa"/>
          </w:tcPr>
          <w:p w14:paraId="4700F35B" w14:textId="77777777" w:rsidR="007F7F40" w:rsidRPr="006A09A5" w:rsidRDefault="007F7F40" w:rsidP="00E958D4">
            <w:pPr>
              <w:rPr>
                <w:sz w:val="24"/>
                <w:szCs w:val="24"/>
              </w:rPr>
            </w:pPr>
          </w:p>
        </w:tc>
        <w:tc>
          <w:tcPr>
            <w:tcW w:w="2590" w:type="dxa"/>
          </w:tcPr>
          <w:p w14:paraId="0A84B2E4" w14:textId="77777777" w:rsidR="007F7F40" w:rsidRPr="006A09A5" w:rsidRDefault="007F7F40" w:rsidP="00E958D4">
            <w:pPr>
              <w:rPr>
                <w:sz w:val="24"/>
                <w:szCs w:val="24"/>
              </w:rPr>
            </w:pPr>
          </w:p>
        </w:tc>
      </w:tr>
      <w:tr w:rsidR="007F7F40" w:rsidRPr="006A09A5" w14:paraId="6CAE3401" w14:textId="77777777" w:rsidTr="00E958D4">
        <w:tc>
          <w:tcPr>
            <w:tcW w:w="2590" w:type="dxa"/>
          </w:tcPr>
          <w:p w14:paraId="4E1EB3AD" w14:textId="77777777" w:rsidR="007F7F40" w:rsidRDefault="007F7F40" w:rsidP="00E958D4">
            <w:pPr>
              <w:rPr>
                <w:sz w:val="24"/>
                <w:szCs w:val="24"/>
              </w:rPr>
            </w:pPr>
            <w:r w:rsidRPr="006A09A5">
              <w:rPr>
                <w:sz w:val="24"/>
                <w:szCs w:val="24"/>
              </w:rPr>
              <w:t>2.3 How to establish the views, wishes and preferences of individuals receiving independent mental capacity advocacy support</w:t>
            </w:r>
          </w:p>
          <w:p w14:paraId="7ADD4547" w14:textId="0C6D09D4" w:rsidR="003369C5" w:rsidRPr="006A09A5" w:rsidRDefault="003369C5" w:rsidP="00E958D4">
            <w:pPr>
              <w:rPr>
                <w:sz w:val="24"/>
                <w:szCs w:val="24"/>
              </w:rPr>
            </w:pPr>
          </w:p>
        </w:tc>
        <w:tc>
          <w:tcPr>
            <w:tcW w:w="2590" w:type="dxa"/>
          </w:tcPr>
          <w:p w14:paraId="43111D39" w14:textId="77777777" w:rsidR="00016C7E" w:rsidRPr="006A09A5" w:rsidRDefault="00016C7E" w:rsidP="00016C7E">
            <w:pPr>
              <w:rPr>
                <w:sz w:val="24"/>
                <w:szCs w:val="24"/>
              </w:rPr>
            </w:pPr>
            <w:r w:rsidRPr="006A09A5">
              <w:rPr>
                <w:sz w:val="24"/>
                <w:szCs w:val="24"/>
              </w:rPr>
              <w:t>Support from mentor</w:t>
            </w:r>
          </w:p>
          <w:p w14:paraId="029AFDBC" w14:textId="77777777" w:rsidR="00016C7E" w:rsidRPr="006A09A5" w:rsidRDefault="00016C7E" w:rsidP="00016C7E">
            <w:pPr>
              <w:rPr>
                <w:sz w:val="24"/>
                <w:szCs w:val="24"/>
              </w:rPr>
            </w:pPr>
          </w:p>
          <w:p w14:paraId="15B7A111" w14:textId="0F04C99A" w:rsidR="007F7F40" w:rsidRPr="006A09A5" w:rsidRDefault="00016C7E" w:rsidP="00016C7E">
            <w:pPr>
              <w:rPr>
                <w:sz w:val="24"/>
                <w:szCs w:val="24"/>
              </w:rPr>
            </w:pPr>
            <w:r w:rsidRPr="006A09A5">
              <w:rPr>
                <w:sz w:val="24"/>
                <w:szCs w:val="24"/>
              </w:rPr>
              <w:t>Job shadowing</w:t>
            </w:r>
          </w:p>
        </w:tc>
        <w:tc>
          <w:tcPr>
            <w:tcW w:w="2590" w:type="dxa"/>
          </w:tcPr>
          <w:p w14:paraId="40AACEC9" w14:textId="490BC1FF" w:rsidR="007F7F40" w:rsidRPr="006A09A5" w:rsidRDefault="00016C7E" w:rsidP="00E958D4">
            <w:pPr>
              <w:rPr>
                <w:sz w:val="24"/>
                <w:szCs w:val="24"/>
              </w:rPr>
            </w:pPr>
            <w:r w:rsidRPr="006A09A5">
              <w:rPr>
                <w:sz w:val="24"/>
                <w:szCs w:val="24"/>
              </w:rPr>
              <w:t>Discussion in supervision or with mentor</w:t>
            </w:r>
          </w:p>
        </w:tc>
        <w:tc>
          <w:tcPr>
            <w:tcW w:w="2590" w:type="dxa"/>
          </w:tcPr>
          <w:p w14:paraId="73CBC50A" w14:textId="77777777" w:rsidR="007F7F40" w:rsidRPr="006A09A5" w:rsidRDefault="007F7F40" w:rsidP="00E958D4">
            <w:pPr>
              <w:rPr>
                <w:sz w:val="24"/>
                <w:szCs w:val="24"/>
              </w:rPr>
            </w:pPr>
          </w:p>
        </w:tc>
        <w:tc>
          <w:tcPr>
            <w:tcW w:w="2590" w:type="dxa"/>
          </w:tcPr>
          <w:p w14:paraId="6B531088" w14:textId="77777777" w:rsidR="007F7F40" w:rsidRPr="006A09A5" w:rsidRDefault="007F7F40" w:rsidP="00E958D4">
            <w:pPr>
              <w:rPr>
                <w:sz w:val="24"/>
                <w:szCs w:val="24"/>
              </w:rPr>
            </w:pPr>
          </w:p>
        </w:tc>
      </w:tr>
      <w:tr w:rsidR="007F7F40" w:rsidRPr="006A09A5" w14:paraId="59C82A7F" w14:textId="77777777" w:rsidTr="00E958D4">
        <w:tc>
          <w:tcPr>
            <w:tcW w:w="12950" w:type="dxa"/>
            <w:gridSpan w:val="5"/>
          </w:tcPr>
          <w:p w14:paraId="03D2705E" w14:textId="77777777" w:rsidR="007F7F40" w:rsidRPr="006A09A5" w:rsidRDefault="007F7F40" w:rsidP="00E958D4">
            <w:pPr>
              <w:rPr>
                <w:b/>
                <w:bCs/>
                <w:color w:val="22AF89"/>
                <w:sz w:val="24"/>
                <w:szCs w:val="24"/>
              </w:rPr>
            </w:pPr>
            <w:r w:rsidRPr="006A09A5">
              <w:rPr>
                <w:b/>
                <w:bCs/>
                <w:color w:val="22AF89"/>
                <w:sz w:val="24"/>
                <w:szCs w:val="24"/>
              </w:rPr>
              <w:lastRenderedPageBreak/>
              <w:t>You are able to work in ways that:</w:t>
            </w:r>
          </w:p>
          <w:p w14:paraId="3B2D7401" w14:textId="77777777" w:rsidR="007F7F40" w:rsidRPr="006A09A5" w:rsidRDefault="007F7F40" w:rsidP="00E958D4">
            <w:pPr>
              <w:rPr>
                <w:b/>
                <w:bCs/>
                <w:sz w:val="24"/>
                <w:szCs w:val="24"/>
              </w:rPr>
            </w:pPr>
          </w:p>
        </w:tc>
      </w:tr>
      <w:tr w:rsidR="00A51CDF" w:rsidRPr="006A09A5" w14:paraId="557DF377" w14:textId="77777777" w:rsidTr="00E958D4">
        <w:tc>
          <w:tcPr>
            <w:tcW w:w="2590" w:type="dxa"/>
          </w:tcPr>
          <w:p w14:paraId="317DAC6B" w14:textId="01D83E3F" w:rsidR="00A51CDF" w:rsidRPr="006A09A5" w:rsidRDefault="00A51CDF" w:rsidP="00A51CDF">
            <w:pPr>
              <w:rPr>
                <w:b/>
                <w:bCs/>
                <w:sz w:val="24"/>
                <w:szCs w:val="24"/>
              </w:rPr>
            </w:pPr>
            <w:r w:rsidRPr="006A09A5">
              <w:rPr>
                <w:b/>
                <w:bCs/>
                <w:sz w:val="24"/>
                <w:szCs w:val="24"/>
              </w:rPr>
              <w:t>Criteria</w:t>
            </w:r>
          </w:p>
        </w:tc>
        <w:tc>
          <w:tcPr>
            <w:tcW w:w="2590" w:type="dxa"/>
          </w:tcPr>
          <w:p w14:paraId="3D4C5AE4" w14:textId="5FD8B78C" w:rsidR="00A51CDF" w:rsidRPr="006A09A5" w:rsidRDefault="00A51CDF" w:rsidP="00A51CDF">
            <w:pPr>
              <w:rPr>
                <w:b/>
                <w:bCs/>
                <w:sz w:val="24"/>
                <w:szCs w:val="24"/>
              </w:rPr>
            </w:pPr>
            <w:r w:rsidRPr="006A09A5">
              <w:rPr>
                <w:b/>
                <w:bCs/>
                <w:sz w:val="24"/>
                <w:szCs w:val="24"/>
              </w:rPr>
              <w:t>Suggested actions</w:t>
            </w:r>
          </w:p>
        </w:tc>
        <w:tc>
          <w:tcPr>
            <w:tcW w:w="2590" w:type="dxa"/>
          </w:tcPr>
          <w:p w14:paraId="3547A463" w14:textId="18066CB3" w:rsidR="00A51CDF" w:rsidRPr="006A09A5" w:rsidRDefault="00A51CDF" w:rsidP="00A51CDF">
            <w:pPr>
              <w:rPr>
                <w:b/>
                <w:bCs/>
                <w:sz w:val="24"/>
                <w:szCs w:val="24"/>
              </w:rPr>
            </w:pPr>
            <w:r w:rsidRPr="006A09A5">
              <w:rPr>
                <w:b/>
                <w:bCs/>
                <w:sz w:val="24"/>
                <w:szCs w:val="24"/>
              </w:rPr>
              <w:t>Suggested sources of evidence</w:t>
            </w:r>
          </w:p>
        </w:tc>
        <w:tc>
          <w:tcPr>
            <w:tcW w:w="2590" w:type="dxa"/>
          </w:tcPr>
          <w:p w14:paraId="187A2F5A" w14:textId="4984DCA7" w:rsidR="00A51CDF" w:rsidRPr="006A09A5" w:rsidRDefault="00A51CDF" w:rsidP="00A51CDF">
            <w:pPr>
              <w:rPr>
                <w:b/>
                <w:bCs/>
                <w:sz w:val="24"/>
                <w:szCs w:val="24"/>
              </w:rPr>
            </w:pPr>
            <w:r w:rsidRPr="006A09A5">
              <w:rPr>
                <w:b/>
                <w:bCs/>
                <w:sz w:val="24"/>
                <w:szCs w:val="24"/>
              </w:rPr>
              <w:t>Notes</w:t>
            </w:r>
          </w:p>
        </w:tc>
        <w:tc>
          <w:tcPr>
            <w:tcW w:w="2590" w:type="dxa"/>
          </w:tcPr>
          <w:p w14:paraId="22774AD1" w14:textId="0911D367" w:rsidR="00A51CDF" w:rsidRPr="006A09A5" w:rsidRDefault="00A51CDF" w:rsidP="00A51CDF">
            <w:pPr>
              <w:rPr>
                <w:b/>
                <w:bCs/>
                <w:sz w:val="24"/>
                <w:szCs w:val="24"/>
              </w:rPr>
            </w:pPr>
            <w:r w:rsidRPr="006A09A5">
              <w:rPr>
                <w:b/>
                <w:bCs/>
                <w:sz w:val="24"/>
                <w:szCs w:val="24"/>
              </w:rPr>
              <w:t xml:space="preserve">Dated and initialed </w:t>
            </w:r>
          </w:p>
        </w:tc>
      </w:tr>
      <w:tr w:rsidR="007F7F40" w:rsidRPr="006A09A5" w14:paraId="03790217" w14:textId="77777777" w:rsidTr="00E958D4">
        <w:tc>
          <w:tcPr>
            <w:tcW w:w="2590" w:type="dxa"/>
          </w:tcPr>
          <w:p w14:paraId="6F1325B2" w14:textId="6D8CA739" w:rsidR="007F7F40" w:rsidRPr="006A09A5" w:rsidRDefault="007F7F40" w:rsidP="00E958D4">
            <w:pPr>
              <w:rPr>
                <w:b/>
                <w:sz w:val="24"/>
                <w:szCs w:val="24"/>
              </w:rPr>
            </w:pPr>
            <w:r w:rsidRPr="006A09A5">
              <w:rPr>
                <w:sz w:val="24"/>
                <w:szCs w:val="24"/>
              </w:rPr>
              <w:t>2.4 Ensure that agreed referral processes are used for non-instructed advocacy</w:t>
            </w:r>
          </w:p>
        </w:tc>
        <w:tc>
          <w:tcPr>
            <w:tcW w:w="2590" w:type="dxa"/>
          </w:tcPr>
          <w:p w14:paraId="562A6824" w14:textId="77777777" w:rsidR="00016C7E" w:rsidRPr="006A09A5" w:rsidRDefault="00016C7E" w:rsidP="00016C7E">
            <w:pPr>
              <w:rPr>
                <w:sz w:val="24"/>
                <w:szCs w:val="24"/>
              </w:rPr>
            </w:pPr>
            <w:r w:rsidRPr="006A09A5">
              <w:rPr>
                <w:sz w:val="24"/>
                <w:szCs w:val="24"/>
              </w:rPr>
              <w:t>Support from mentor</w:t>
            </w:r>
          </w:p>
          <w:p w14:paraId="33EA15FB" w14:textId="77777777" w:rsidR="00016C7E" w:rsidRPr="006A09A5" w:rsidRDefault="00016C7E" w:rsidP="00016C7E">
            <w:pPr>
              <w:rPr>
                <w:sz w:val="24"/>
                <w:szCs w:val="24"/>
              </w:rPr>
            </w:pPr>
          </w:p>
          <w:p w14:paraId="4C9A1C84" w14:textId="3659FD0D" w:rsidR="007F7F40" w:rsidRPr="006A09A5" w:rsidRDefault="00016C7E" w:rsidP="00016C7E">
            <w:pPr>
              <w:rPr>
                <w:sz w:val="24"/>
                <w:szCs w:val="24"/>
              </w:rPr>
            </w:pPr>
            <w:r w:rsidRPr="006A09A5">
              <w:rPr>
                <w:sz w:val="24"/>
                <w:szCs w:val="24"/>
              </w:rPr>
              <w:t>Job shadowing</w:t>
            </w:r>
          </w:p>
        </w:tc>
        <w:tc>
          <w:tcPr>
            <w:tcW w:w="2590" w:type="dxa"/>
          </w:tcPr>
          <w:p w14:paraId="3039D33A" w14:textId="77777777" w:rsidR="007F7F40" w:rsidRPr="006A09A5" w:rsidRDefault="00016C7E" w:rsidP="00E958D4">
            <w:pPr>
              <w:rPr>
                <w:sz w:val="24"/>
                <w:szCs w:val="24"/>
              </w:rPr>
            </w:pPr>
            <w:r w:rsidRPr="006A09A5">
              <w:rPr>
                <w:sz w:val="24"/>
                <w:szCs w:val="24"/>
              </w:rPr>
              <w:t>Documentation for referral processes meets set requirements</w:t>
            </w:r>
          </w:p>
          <w:p w14:paraId="1DA72099" w14:textId="77777777" w:rsidR="00016C7E" w:rsidRPr="006A09A5" w:rsidRDefault="00016C7E" w:rsidP="00E958D4">
            <w:pPr>
              <w:rPr>
                <w:sz w:val="24"/>
                <w:szCs w:val="24"/>
              </w:rPr>
            </w:pPr>
          </w:p>
          <w:p w14:paraId="159A4DEB" w14:textId="1B3EB703" w:rsidR="00016C7E" w:rsidRPr="006A09A5" w:rsidRDefault="00016C7E" w:rsidP="00E958D4">
            <w:pPr>
              <w:rPr>
                <w:sz w:val="24"/>
                <w:szCs w:val="24"/>
              </w:rPr>
            </w:pPr>
            <w:r w:rsidRPr="006A09A5">
              <w:rPr>
                <w:sz w:val="24"/>
                <w:szCs w:val="24"/>
              </w:rPr>
              <w:t>Reflection on practice</w:t>
            </w:r>
          </w:p>
          <w:p w14:paraId="4FFFB486" w14:textId="1FBD48A1" w:rsidR="00016C7E" w:rsidRPr="006A09A5" w:rsidRDefault="00016C7E" w:rsidP="00E958D4">
            <w:pPr>
              <w:rPr>
                <w:sz w:val="24"/>
                <w:szCs w:val="24"/>
              </w:rPr>
            </w:pPr>
          </w:p>
          <w:p w14:paraId="3B981B0F" w14:textId="5552EEBB" w:rsidR="00016C7E" w:rsidRPr="006A09A5" w:rsidRDefault="00016C7E" w:rsidP="00E958D4">
            <w:pPr>
              <w:rPr>
                <w:sz w:val="24"/>
                <w:szCs w:val="24"/>
              </w:rPr>
            </w:pPr>
            <w:r w:rsidRPr="006A09A5">
              <w:rPr>
                <w:sz w:val="24"/>
                <w:szCs w:val="24"/>
              </w:rPr>
              <w:t>Discussion in supervision or with mentor</w:t>
            </w:r>
          </w:p>
          <w:p w14:paraId="6CE646C7" w14:textId="77777777" w:rsidR="00016C7E" w:rsidRPr="006A09A5" w:rsidRDefault="00016C7E" w:rsidP="00E958D4">
            <w:pPr>
              <w:rPr>
                <w:sz w:val="24"/>
                <w:szCs w:val="24"/>
              </w:rPr>
            </w:pPr>
          </w:p>
          <w:p w14:paraId="104CC6BC" w14:textId="5BABE7BE" w:rsidR="00016C7E" w:rsidRPr="006A09A5" w:rsidRDefault="00016C7E" w:rsidP="00E958D4">
            <w:pPr>
              <w:rPr>
                <w:sz w:val="24"/>
                <w:szCs w:val="24"/>
              </w:rPr>
            </w:pPr>
          </w:p>
        </w:tc>
        <w:tc>
          <w:tcPr>
            <w:tcW w:w="2590" w:type="dxa"/>
          </w:tcPr>
          <w:p w14:paraId="6C70D2CA" w14:textId="77777777" w:rsidR="007F7F40" w:rsidRPr="006A09A5" w:rsidRDefault="007F7F40" w:rsidP="00E958D4">
            <w:pPr>
              <w:rPr>
                <w:sz w:val="24"/>
                <w:szCs w:val="24"/>
              </w:rPr>
            </w:pPr>
          </w:p>
        </w:tc>
        <w:tc>
          <w:tcPr>
            <w:tcW w:w="2590" w:type="dxa"/>
          </w:tcPr>
          <w:p w14:paraId="3F538DF0" w14:textId="77777777" w:rsidR="007F7F40" w:rsidRPr="006A09A5" w:rsidRDefault="007F7F40" w:rsidP="00E958D4">
            <w:pPr>
              <w:rPr>
                <w:sz w:val="24"/>
                <w:szCs w:val="24"/>
              </w:rPr>
            </w:pPr>
          </w:p>
        </w:tc>
      </w:tr>
      <w:tr w:rsidR="007F7F40" w:rsidRPr="006A09A5" w14:paraId="3A372FBC" w14:textId="77777777" w:rsidTr="00E958D4">
        <w:tc>
          <w:tcPr>
            <w:tcW w:w="2590" w:type="dxa"/>
          </w:tcPr>
          <w:p w14:paraId="5451CDEC" w14:textId="1A9CE56F" w:rsidR="007F7F40" w:rsidRPr="006A09A5" w:rsidRDefault="00442A3E" w:rsidP="00E958D4">
            <w:pPr>
              <w:rPr>
                <w:b/>
                <w:sz w:val="24"/>
                <w:szCs w:val="24"/>
              </w:rPr>
            </w:pPr>
            <w:r w:rsidRPr="006A09A5">
              <w:rPr>
                <w:sz w:val="24"/>
                <w:szCs w:val="24"/>
              </w:rPr>
              <w:t xml:space="preserve">2.5 </w:t>
            </w:r>
            <w:r w:rsidR="007F7F40" w:rsidRPr="006A09A5">
              <w:rPr>
                <w:sz w:val="24"/>
                <w:szCs w:val="24"/>
              </w:rPr>
              <w:t xml:space="preserve">Use a </w:t>
            </w:r>
            <w:r w:rsidR="007F7F40" w:rsidRPr="006A09A5">
              <w:rPr>
                <w:bCs/>
                <w:sz w:val="24"/>
                <w:szCs w:val="24"/>
              </w:rPr>
              <w:t>range of sources</w:t>
            </w:r>
            <w:r w:rsidR="007F7F40" w:rsidRPr="006A09A5">
              <w:rPr>
                <w:sz w:val="24"/>
                <w:szCs w:val="24"/>
              </w:rPr>
              <w:t xml:space="preserve"> to identify the views, wishes and preferences of individuals receiving independent mental capacity advocacy support</w:t>
            </w:r>
          </w:p>
        </w:tc>
        <w:tc>
          <w:tcPr>
            <w:tcW w:w="2590" w:type="dxa"/>
          </w:tcPr>
          <w:p w14:paraId="050FCC1D" w14:textId="77777777" w:rsidR="00442A3E" w:rsidRPr="006A09A5" w:rsidRDefault="00442A3E" w:rsidP="00442A3E">
            <w:pPr>
              <w:rPr>
                <w:sz w:val="24"/>
                <w:szCs w:val="24"/>
              </w:rPr>
            </w:pPr>
            <w:r w:rsidRPr="006A09A5">
              <w:rPr>
                <w:sz w:val="24"/>
                <w:szCs w:val="24"/>
              </w:rPr>
              <w:t>Support from mentor</w:t>
            </w:r>
          </w:p>
          <w:p w14:paraId="4A163918" w14:textId="77777777" w:rsidR="00442A3E" w:rsidRPr="006A09A5" w:rsidRDefault="00442A3E" w:rsidP="00442A3E">
            <w:pPr>
              <w:rPr>
                <w:sz w:val="24"/>
                <w:szCs w:val="24"/>
              </w:rPr>
            </w:pPr>
          </w:p>
          <w:p w14:paraId="1531AD68" w14:textId="51992F46" w:rsidR="007F7F40" w:rsidRPr="006A09A5" w:rsidRDefault="00442A3E" w:rsidP="00442A3E">
            <w:pPr>
              <w:rPr>
                <w:sz w:val="24"/>
                <w:szCs w:val="24"/>
              </w:rPr>
            </w:pPr>
            <w:r w:rsidRPr="006A09A5">
              <w:rPr>
                <w:sz w:val="24"/>
                <w:szCs w:val="24"/>
              </w:rPr>
              <w:t>Job shadowing</w:t>
            </w:r>
          </w:p>
        </w:tc>
        <w:tc>
          <w:tcPr>
            <w:tcW w:w="2590" w:type="dxa"/>
          </w:tcPr>
          <w:p w14:paraId="57D4C288" w14:textId="23DDBB3C" w:rsidR="00442A3E" w:rsidRPr="006A09A5" w:rsidRDefault="0095787B" w:rsidP="00442A3E">
            <w:pPr>
              <w:rPr>
                <w:sz w:val="24"/>
                <w:szCs w:val="24"/>
              </w:rPr>
            </w:pPr>
            <w:r w:rsidRPr="006A09A5">
              <w:rPr>
                <w:sz w:val="24"/>
                <w:szCs w:val="24"/>
              </w:rPr>
              <w:t xml:space="preserve">Documents </w:t>
            </w:r>
          </w:p>
          <w:p w14:paraId="0C64C418" w14:textId="77777777" w:rsidR="0095787B" w:rsidRPr="006A09A5" w:rsidRDefault="0095787B" w:rsidP="00442A3E">
            <w:pPr>
              <w:rPr>
                <w:sz w:val="24"/>
                <w:szCs w:val="24"/>
              </w:rPr>
            </w:pPr>
          </w:p>
          <w:p w14:paraId="1837D278" w14:textId="77777777" w:rsidR="00442A3E" w:rsidRPr="006A09A5" w:rsidRDefault="00442A3E" w:rsidP="00442A3E">
            <w:pPr>
              <w:rPr>
                <w:sz w:val="24"/>
                <w:szCs w:val="24"/>
              </w:rPr>
            </w:pPr>
            <w:r w:rsidRPr="006A09A5">
              <w:rPr>
                <w:sz w:val="24"/>
                <w:szCs w:val="24"/>
              </w:rPr>
              <w:t>Reflection on practice</w:t>
            </w:r>
          </w:p>
          <w:p w14:paraId="3092111F" w14:textId="77777777" w:rsidR="00442A3E" w:rsidRPr="006A09A5" w:rsidRDefault="00442A3E" w:rsidP="00442A3E">
            <w:pPr>
              <w:rPr>
                <w:sz w:val="24"/>
                <w:szCs w:val="24"/>
              </w:rPr>
            </w:pPr>
          </w:p>
          <w:p w14:paraId="6EA7AFB2" w14:textId="77777777" w:rsidR="00442A3E" w:rsidRPr="006A09A5" w:rsidRDefault="00442A3E" w:rsidP="00442A3E">
            <w:pPr>
              <w:rPr>
                <w:sz w:val="24"/>
                <w:szCs w:val="24"/>
              </w:rPr>
            </w:pPr>
            <w:r w:rsidRPr="006A09A5">
              <w:rPr>
                <w:sz w:val="24"/>
                <w:szCs w:val="24"/>
              </w:rPr>
              <w:t>Discussion in supervision or with mentor</w:t>
            </w:r>
          </w:p>
          <w:p w14:paraId="7C97D441" w14:textId="33E9FA63" w:rsidR="007F7F40" w:rsidRPr="006A09A5" w:rsidRDefault="007F7F40" w:rsidP="00E958D4">
            <w:pPr>
              <w:rPr>
                <w:sz w:val="24"/>
                <w:szCs w:val="24"/>
              </w:rPr>
            </w:pPr>
          </w:p>
        </w:tc>
        <w:tc>
          <w:tcPr>
            <w:tcW w:w="2590" w:type="dxa"/>
          </w:tcPr>
          <w:p w14:paraId="67B6B7B3" w14:textId="77777777" w:rsidR="007F7F40" w:rsidRPr="006A09A5" w:rsidRDefault="007F7F40" w:rsidP="00E958D4">
            <w:pPr>
              <w:rPr>
                <w:sz w:val="24"/>
                <w:szCs w:val="24"/>
              </w:rPr>
            </w:pPr>
          </w:p>
        </w:tc>
        <w:tc>
          <w:tcPr>
            <w:tcW w:w="2590" w:type="dxa"/>
          </w:tcPr>
          <w:p w14:paraId="67B2320E" w14:textId="77777777" w:rsidR="007F7F40" w:rsidRPr="006A09A5" w:rsidRDefault="007F7F40" w:rsidP="00E958D4">
            <w:pPr>
              <w:rPr>
                <w:sz w:val="24"/>
                <w:szCs w:val="24"/>
              </w:rPr>
            </w:pPr>
          </w:p>
        </w:tc>
      </w:tr>
    </w:tbl>
    <w:p w14:paraId="7925836B" w14:textId="78B27A81" w:rsidR="00E43038" w:rsidRPr="006A09A5" w:rsidRDefault="00E43038" w:rsidP="00395DCC">
      <w:pPr>
        <w:rPr>
          <w:sz w:val="24"/>
          <w:szCs w:val="24"/>
        </w:rPr>
      </w:pPr>
    </w:p>
    <w:p w14:paraId="4DC41A83" w14:textId="500A7B8D" w:rsidR="00E958D4" w:rsidRDefault="00E958D4" w:rsidP="00395DCC">
      <w:pPr>
        <w:rPr>
          <w:sz w:val="24"/>
          <w:szCs w:val="24"/>
        </w:rPr>
      </w:pPr>
    </w:p>
    <w:p w14:paraId="3D32BAC5" w14:textId="5E33FCA5" w:rsidR="00EF40BC" w:rsidRDefault="00EF40BC" w:rsidP="00395DCC">
      <w:pPr>
        <w:rPr>
          <w:sz w:val="24"/>
          <w:szCs w:val="24"/>
        </w:rPr>
      </w:pPr>
    </w:p>
    <w:p w14:paraId="0B70210F" w14:textId="67B0EB21" w:rsidR="00EF40BC" w:rsidRDefault="00EF40BC" w:rsidP="00395DCC">
      <w:pPr>
        <w:rPr>
          <w:sz w:val="24"/>
          <w:szCs w:val="24"/>
        </w:rPr>
      </w:pPr>
    </w:p>
    <w:p w14:paraId="0939310D" w14:textId="721B6DF3" w:rsidR="00EF40BC" w:rsidRDefault="00EF40BC" w:rsidP="00395DCC">
      <w:pPr>
        <w:rPr>
          <w:sz w:val="24"/>
          <w:szCs w:val="24"/>
        </w:rPr>
      </w:pPr>
    </w:p>
    <w:p w14:paraId="21560641" w14:textId="7C3AB291" w:rsidR="00EF40BC" w:rsidRDefault="00EF40BC" w:rsidP="00395DCC">
      <w:pPr>
        <w:rPr>
          <w:sz w:val="24"/>
          <w:szCs w:val="24"/>
        </w:rPr>
      </w:pPr>
    </w:p>
    <w:p w14:paraId="72E16566" w14:textId="4BFBFCA8" w:rsidR="00EF40BC" w:rsidRDefault="00EF40BC" w:rsidP="00395DCC">
      <w:pPr>
        <w:rPr>
          <w:sz w:val="24"/>
          <w:szCs w:val="24"/>
        </w:rPr>
      </w:pPr>
    </w:p>
    <w:p w14:paraId="1D188396" w14:textId="2370CCB3" w:rsidR="00EF40BC" w:rsidRDefault="00EF40BC" w:rsidP="00395DCC">
      <w:pPr>
        <w:rPr>
          <w:sz w:val="24"/>
          <w:szCs w:val="24"/>
        </w:rPr>
      </w:pPr>
    </w:p>
    <w:p w14:paraId="3969B4F0" w14:textId="77777777" w:rsidR="00F406F2" w:rsidRPr="006A09A5" w:rsidRDefault="00F406F2" w:rsidP="00395DCC">
      <w:pPr>
        <w:rPr>
          <w:sz w:val="24"/>
          <w:szCs w:val="24"/>
        </w:rPr>
      </w:pPr>
    </w:p>
    <w:p w14:paraId="16056478" w14:textId="70371274" w:rsidR="00990B11" w:rsidRPr="006A09A5" w:rsidRDefault="00990B11">
      <w:pPr>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016C7E" w:rsidRPr="006A09A5" w14:paraId="462D56E9" w14:textId="77777777" w:rsidTr="00E958D4">
        <w:tc>
          <w:tcPr>
            <w:tcW w:w="12950" w:type="dxa"/>
            <w:gridSpan w:val="5"/>
          </w:tcPr>
          <w:p w14:paraId="43309E85" w14:textId="77777777" w:rsidR="00016C7E" w:rsidRPr="006A09A5" w:rsidRDefault="00016C7E" w:rsidP="00E958D4">
            <w:pPr>
              <w:rPr>
                <w:b/>
                <w:color w:val="22AF89"/>
                <w:sz w:val="24"/>
                <w:szCs w:val="24"/>
              </w:rPr>
            </w:pPr>
            <w:r w:rsidRPr="006A09A5">
              <w:rPr>
                <w:b/>
                <w:color w:val="22AF89"/>
                <w:sz w:val="24"/>
                <w:szCs w:val="24"/>
              </w:rPr>
              <w:t>Learning outcome</w:t>
            </w:r>
          </w:p>
          <w:p w14:paraId="7549D9F2" w14:textId="4122A37B" w:rsidR="00016C7E" w:rsidRPr="006A09A5" w:rsidRDefault="00016C7E" w:rsidP="00016C7E">
            <w:pPr>
              <w:rPr>
                <w:sz w:val="24"/>
                <w:szCs w:val="24"/>
              </w:rPr>
            </w:pPr>
            <w:r w:rsidRPr="006A09A5">
              <w:rPr>
                <w:sz w:val="24"/>
                <w:szCs w:val="24"/>
              </w:rPr>
              <w:t>3. Understand the processes for decision-making</w:t>
            </w:r>
          </w:p>
          <w:p w14:paraId="5CA878C0" w14:textId="77777777" w:rsidR="00016C7E" w:rsidRPr="006A09A5" w:rsidRDefault="00016C7E" w:rsidP="00E958D4">
            <w:pPr>
              <w:rPr>
                <w:sz w:val="24"/>
                <w:szCs w:val="24"/>
              </w:rPr>
            </w:pPr>
          </w:p>
        </w:tc>
      </w:tr>
      <w:tr w:rsidR="00016C7E" w:rsidRPr="006A09A5" w14:paraId="508D3E4E" w14:textId="77777777" w:rsidTr="00E958D4">
        <w:tc>
          <w:tcPr>
            <w:tcW w:w="12950" w:type="dxa"/>
            <w:gridSpan w:val="5"/>
          </w:tcPr>
          <w:p w14:paraId="546BF778" w14:textId="77777777" w:rsidR="00016C7E" w:rsidRPr="006A09A5" w:rsidRDefault="00016C7E" w:rsidP="00E958D4">
            <w:pPr>
              <w:rPr>
                <w:b/>
                <w:bCs/>
                <w:color w:val="22AF89"/>
                <w:sz w:val="24"/>
                <w:szCs w:val="24"/>
              </w:rPr>
            </w:pPr>
            <w:r w:rsidRPr="006A09A5">
              <w:rPr>
                <w:b/>
                <w:bCs/>
                <w:color w:val="22AF89"/>
                <w:sz w:val="24"/>
                <w:szCs w:val="24"/>
              </w:rPr>
              <w:t>You understand:</w:t>
            </w:r>
          </w:p>
          <w:p w14:paraId="4D0193BB" w14:textId="77777777" w:rsidR="00016C7E" w:rsidRPr="006A09A5" w:rsidRDefault="00016C7E" w:rsidP="00E958D4">
            <w:pPr>
              <w:rPr>
                <w:b/>
                <w:bCs/>
                <w:sz w:val="24"/>
                <w:szCs w:val="24"/>
              </w:rPr>
            </w:pPr>
          </w:p>
        </w:tc>
      </w:tr>
      <w:tr w:rsidR="00016C7E" w:rsidRPr="006A09A5" w14:paraId="0BDABFDF" w14:textId="77777777" w:rsidTr="00E958D4">
        <w:tc>
          <w:tcPr>
            <w:tcW w:w="2590" w:type="dxa"/>
          </w:tcPr>
          <w:p w14:paraId="559C1A37" w14:textId="77777777" w:rsidR="00016C7E" w:rsidRPr="006A09A5" w:rsidRDefault="00016C7E" w:rsidP="00E958D4">
            <w:pPr>
              <w:rPr>
                <w:b/>
                <w:bCs/>
                <w:sz w:val="24"/>
                <w:szCs w:val="24"/>
              </w:rPr>
            </w:pPr>
            <w:r w:rsidRPr="006A09A5">
              <w:rPr>
                <w:b/>
                <w:bCs/>
                <w:sz w:val="24"/>
                <w:szCs w:val="24"/>
              </w:rPr>
              <w:t>Criteria</w:t>
            </w:r>
          </w:p>
        </w:tc>
        <w:tc>
          <w:tcPr>
            <w:tcW w:w="2590" w:type="dxa"/>
          </w:tcPr>
          <w:p w14:paraId="60A68EB0" w14:textId="77777777" w:rsidR="00016C7E" w:rsidRPr="006A09A5" w:rsidRDefault="00016C7E" w:rsidP="00E958D4">
            <w:pPr>
              <w:rPr>
                <w:b/>
                <w:bCs/>
                <w:sz w:val="24"/>
                <w:szCs w:val="24"/>
              </w:rPr>
            </w:pPr>
            <w:r w:rsidRPr="006A09A5">
              <w:rPr>
                <w:b/>
                <w:bCs/>
                <w:sz w:val="24"/>
                <w:szCs w:val="24"/>
              </w:rPr>
              <w:t>Suggested actions</w:t>
            </w:r>
          </w:p>
        </w:tc>
        <w:tc>
          <w:tcPr>
            <w:tcW w:w="2590" w:type="dxa"/>
          </w:tcPr>
          <w:p w14:paraId="70BCE68D" w14:textId="77777777" w:rsidR="00016C7E" w:rsidRPr="006A09A5" w:rsidRDefault="00016C7E" w:rsidP="00E958D4">
            <w:pPr>
              <w:rPr>
                <w:b/>
                <w:bCs/>
                <w:sz w:val="24"/>
                <w:szCs w:val="24"/>
              </w:rPr>
            </w:pPr>
            <w:r w:rsidRPr="006A09A5">
              <w:rPr>
                <w:b/>
                <w:bCs/>
                <w:sz w:val="24"/>
                <w:szCs w:val="24"/>
              </w:rPr>
              <w:t>Suggested sources of evidence</w:t>
            </w:r>
          </w:p>
        </w:tc>
        <w:tc>
          <w:tcPr>
            <w:tcW w:w="2590" w:type="dxa"/>
          </w:tcPr>
          <w:p w14:paraId="19E5AFA7" w14:textId="77777777" w:rsidR="00016C7E" w:rsidRPr="006A09A5" w:rsidRDefault="00016C7E" w:rsidP="00E958D4">
            <w:pPr>
              <w:rPr>
                <w:b/>
                <w:bCs/>
                <w:sz w:val="24"/>
                <w:szCs w:val="24"/>
              </w:rPr>
            </w:pPr>
            <w:r w:rsidRPr="006A09A5">
              <w:rPr>
                <w:b/>
                <w:bCs/>
                <w:sz w:val="24"/>
                <w:szCs w:val="24"/>
              </w:rPr>
              <w:t>Notes</w:t>
            </w:r>
          </w:p>
        </w:tc>
        <w:tc>
          <w:tcPr>
            <w:tcW w:w="2590" w:type="dxa"/>
          </w:tcPr>
          <w:p w14:paraId="1B905A09" w14:textId="77777777" w:rsidR="00016C7E" w:rsidRPr="006A09A5" w:rsidRDefault="00016C7E" w:rsidP="00E958D4">
            <w:pPr>
              <w:rPr>
                <w:b/>
                <w:bCs/>
                <w:sz w:val="24"/>
                <w:szCs w:val="24"/>
              </w:rPr>
            </w:pPr>
            <w:r w:rsidRPr="006A09A5">
              <w:rPr>
                <w:b/>
                <w:bCs/>
                <w:sz w:val="24"/>
                <w:szCs w:val="24"/>
              </w:rPr>
              <w:t xml:space="preserve">Dated and initialed </w:t>
            </w:r>
          </w:p>
        </w:tc>
      </w:tr>
      <w:tr w:rsidR="00016C7E" w:rsidRPr="006A09A5" w14:paraId="52665983" w14:textId="77777777" w:rsidTr="00E958D4">
        <w:tc>
          <w:tcPr>
            <w:tcW w:w="2590" w:type="dxa"/>
          </w:tcPr>
          <w:p w14:paraId="61FF951E" w14:textId="4F8A59DC" w:rsidR="00016C7E" w:rsidRPr="006A09A5" w:rsidRDefault="00016C7E" w:rsidP="00E958D4">
            <w:pPr>
              <w:rPr>
                <w:sz w:val="24"/>
                <w:szCs w:val="24"/>
              </w:rPr>
            </w:pPr>
            <w:bookmarkStart w:id="1" w:name="_Hlk44048734"/>
            <w:r w:rsidRPr="006A09A5">
              <w:rPr>
                <w:sz w:val="24"/>
                <w:szCs w:val="24"/>
              </w:rPr>
              <w:t>3.1 Who can act as an authorised decision maker</w:t>
            </w:r>
          </w:p>
        </w:tc>
        <w:tc>
          <w:tcPr>
            <w:tcW w:w="2590" w:type="dxa"/>
          </w:tcPr>
          <w:p w14:paraId="25088833" w14:textId="77777777" w:rsidR="00016C7E" w:rsidRPr="006A09A5" w:rsidRDefault="00016C7E" w:rsidP="00E958D4">
            <w:pPr>
              <w:rPr>
                <w:sz w:val="24"/>
                <w:szCs w:val="24"/>
              </w:rPr>
            </w:pPr>
            <w:r w:rsidRPr="006A09A5">
              <w:rPr>
                <w:sz w:val="24"/>
                <w:szCs w:val="24"/>
              </w:rPr>
              <w:t>Guided reading</w:t>
            </w:r>
          </w:p>
          <w:p w14:paraId="535DE05F" w14:textId="77777777" w:rsidR="00016C7E" w:rsidRPr="006A09A5" w:rsidRDefault="00016C7E" w:rsidP="00E958D4">
            <w:pPr>
              <w:rPr>
                <w:sz w:val="24"/>
                <w:szCs w:val="24"/>
              </w:rPr>
            </w:pPr>
          </w:p>
          <w:p w14:paraId="5375802A" w14:textId="77777777" w:rsidR="00016C7E" w:rsidRPr="006A09A5" w:rsidRDefault="00016C7E" w:rsidP="00E958D4">
            <w:pPr>
              <w:rPr>
                <w:sz w:val="24"/>
                <w:szCs w:val="24"/>
              </w:rPr>
            </w:pPr>
            <w:r w:rsidRPr="006A09A5">
              <w:rPr>
                <w:sz w:val="24"/>
                <w:szCs w:val="24"/>
              </w:rPr>
              <w:t>Support from mentor</w:t>
            </w:r>
          </w:p>
        </w:tc>
        <w:tc>
          <w:tcPr>
            <w:tcW w:w="2590" w:type="dxa"/>
          </w:tcPr>
          <w:p w14:paraId="5DC2BB6D" w14:textId="77777777" w:rsidR="00016C7E" w:rsidRPr="006A09A5" w:rsidRDefault="00016C7E" w:rsidP="00E958D4">
            <w:pPr>
              <w:rPr>
                <w:sz w:val="24"/>
                <w:szCs w:val="24"/>
              </w:rPr>
            </w:pPr>
            <w:r w:rsidRPr="006A09A5">
              <w:rPr>
                <w:sz w:val="24"/>
                <w:szCs w:val="24"/>
              </w:rPr>
              <w:t>Discussion in supervision or with mentor</w:t>
            </w:r>
          </w:p>
        </w:tc>
        <w:tc>
          <w:tcPr>
            <w:tcW w:w="2590" w:type="dxa"/>
          </w:tcPr>
          <w:p w14:paraId="129D1B38" w14:textId="77777777" w:rsidR="00016C7E" w:rsidRPr="006A09A5" w:rsidRDefault="00016C7E" w:rsidP="00E958D4">
            <w:pPr>
              <w:rPr>
                <w:sz w:val="24"/>
                <w:szCs w:val="24"/>
              </w:rPr>
            </w:pPr>
          </w:p>
        </w:tc>
        <w:tc>
          <w:tcPr>
            <w:tcW w:w="2590" w:type="dxa"/>
          </w:tcPr>
          <w:p w14:paraId="3029E5EC" w14:textId="77777777" w:rsidR="00016C7E" w:rsidRPr="006A09A5" w:rsidRDefault="00016C7E" w:rsidP="00E958D4">
            <w:pPr>
              <w:rPr>
                <w:sz w:val="24"/>
                <w:szCs w:val="24"/>
              </w:rPr>
            </w:pPr>
          </w:p>
        </w:tc>
      </w:tr>
      <w:bookmarkEnd w:id="1"/>
      <w:tr w:rsidR="00016C7E" w:rsidRPr="006A09A5" w14:paraId="073B3B2D" w14:textId="77777777" w:rsidTr="00E958D4">
        <w:tc>
          <w:tcPr>
            <w:tcW w:w="2590" w:type="dxa"/>
          </w:tcPr>
          <w:p w14:paraId="72D50B44" w14:textId="58187370" w:rsidR="00016C7E" w:rsidRPr="006A09A5" w:rsidRDefault="00016C7E" w:rsidP="00016C7E">
            <w:pPr>
              <w:rPr>
                <w:sz w:val="24"/>
                <w:szCs w:val="24"/>
              </w:rPr>
            </w:pPr>
            <w:r w:rsidRPr="006A09A5">
              <w:rPr>
                <w:sz w:val="24"/>
                <w:szCs w:val="24"/>
              </w:rPr>
              <w:t xml:space="preserve">3.2 How to work effectively with decision makers </w:t>
            </w:r>
          </w:p>
        </w:tc>
        <w:tc>
          <w:tcPr>
            <w:tcW w:w="2590" w:type="dxa"/>
          </w:tcPr>
          <w:p w14:paraId="721E25B6" w14:textId="77777777" w:rsidR="00016C7E" w:rsidRPr="006A09A5" w:rsidRDefault="00016C7E" w:rsidP="00E958D4">
            <w:pPr>
              <w:rPr>
                <w:sz w:val="24"/>
                <w:szCs w:val="24"/>
              </w:rPr>
            </w:pPr>
            <w:r w:rsidRPr="006A09A5">
              <w:rPr>
                <w:sz w:val="24"/>
                <w:szCs w:val="24"/>
              </w:rPr>
              <w:t>Support from mentor</w:t>
            </w:r>
          </w:p>
          <w:p w14:paraId="0999BA9F" w14:textId="77777777" w:rsidR="00016C7E" w:rsidRPr="006A09A5" w:rsidRDefault="00016C7E" w:rsidP="00E958D4">
            <w:pPr>
              <w:rPr>
                <w:sz w:val="24"/>
                <w:szCs w:val="24"/>
              </w:rPr>
            </w:pPr>
          </w:p>
          <w:p w14:paraId="699910D8" w14:textId="77777777" w:rsidR="00016C7E" w:rsidRPr="006A09A5" w:rsidRDefault="00016C7E" w:rsidP="00E958D4">
            <w:pPr>
              <w:rPr>
                <w:sz w:val="24"/>
                <w:szCs w:val="24"/>
              </w:rPr>
            </w:pPr>
            <w:r w:rsidRPr="006A09A5">
              <w:rPr>
                <w:sz w:val="24"/>
                <w:szCs w:val="24"/>
              </w:rPr>
              <w:t>Job shadowing</w:t>
            </w:r>
          </w:p>
        </w:tc>
        <w:tc>
          <w:tcPr>
            <w:tcW w:w="2590" w:type="dxa"/>
          </w:tcPr>
          <w:p w14:paraId="30281951" w14:textId="77777777" w:rsidR="00016C7E" w:rsidRPr="006A09A5" w:rsidRDefault="00016C7E" w:rsidP="00E958D4">
            <w:pPr>
              <w:rPr>
                <w:sz w:val="24"/>
                <w:szCs w:val="24"/>
              </w:rPr>
            </w:pPr>
            <w:r w:rsidRPr="006A09A5">
              <w:rPr>
                <w:sz w:val="24"/>
                <w:szCs w:val="24"/>
              </w:rPr>
              <w:t>Discussion in supervision or with mentor</w:t>
            </w:r>
          </w:p>
        </w:tc>
        <w:tc>
          <w:tcPr>
            <w:tcW w:w="2590" w:type="dxa"/>
          </w:tcPr>
          <w:p w14:paraId="0D601304" w14:textId="77777777" w:rsidR="00016C7E" w:rsidRPr="006A09A5" w:rsidRDefault="00016C7E" w:rsidP="00E958D4">
            <w:pPr>
              <w:rPr>
                <w:sz w:val="24"/>
                <w:szCs w:val="24"/>
              </w:rPr>
            </w:pPr>
          </w:p>
        </w:tc>
        <w:tc>
          <w:tcPr>
            <w:tcW w:w="2590" w:type="dxa"/>
          </w:tcPr>
          <w:p w14:paraId="39C64B15" w14:textId="77777777" w:rsidR="00016C7E" w:rsidRPr="006A09A5" w:rsidRDefault="00016C7E" w:rsidP="00E958D4">
            <w:pPr>
              <w:rPr>
                <w:sz w:val="24"/>
                <w:szCs w:val="24"/>
              </w:rPr>
            </w:pPr>
          </w:p>
        </w:tc>
      </w:tr>
      <w:tr w:rsidR="00016C7E" w:rsidRPr="006A09A5" w14:paraId="06C2CECB" w14:textId="77777777" w:rsidTr="00E958D4">
        <w:tc>
          <w:tcPr>
            <w:tcW w:w="2590" w:type="dxa"/>
          </w:tcPr>
          <w:p w14:paraId="474A5203" w14:textId="15EDDDF3" w:rsidR="00016C7E" w:rsidRPr="006A09A5" w:rsidRDefault="00016C7E" w:rsidP="00016C7E">
            <w:pPr>
              <w:rPr>
                <w:sz w:val="24"/>
                <w:szCs w:val="24"/>
              </w:rPr>
            </w:pPr>
            <w:r w:rsidRPr="006A09A5">
              <w:rPr>
                <w:sz w:val="24"/>
                <w:szCs w:val="24"/>
              </w:rPr>
              <w:t>3.3 The statutory contribution of Independent Mental Capacity Advocates to decision making</w:t>
            </w:r>
          </w:p>
          <w:p w14:paraId="0659D8F6" w14:textId="1BC7490E" w:rsidR="00016C7E" w:rsidRPr="006A09A5" w:rsidRDefault="00016C7E" w:rsidP="00E958D4">
            <w:pPr>
              <w:rPr>
                <w:sz w:val="24"/>
                <w:szCs w:val="24"/>
              </w:rPr>
            </w:pPr>
          </w:p>
        </w:tc>
        <w:tc>
          <w:tcPr>
            <w:tcW w:w="2590" w:type="dxa"/>
          </w:tcPr>
          <w:p w14:paraId="235A8880" w14:textId="04FBF1FC" w:rsidR="00016C7E" w:rsidRPr="006A09A5" w:rsidRDefault="00016C7E" w:rsidP="00E958D4">
            <w:pPr>
              <w:rPr>
                <w:sz w:val="24"/>
                <w:szCs w:val="24"/>
              </w:rPr>
            </w:pPr>
            <w:r w:rsidRPr="006A09A5">
              <w:rPr>
                <w:sz w:val="24"/>
                <w:szCs w:val="24"/>
              </w:rPr>
              <w:t>Guided reading</w:t>
            </w:r>
          </w:p>
          <w:p w14:paraId="507F055F" w14:textId="77777777" w:rsidR="00016C7E" w:rsidRPr="006A09A5" w:rsidRDefault="00016C7E" w:rsidP="00E958D4">
            <w:pPr>
              <w:rPr>
                <w:sz w:val="24"/>
                <w:szCs w:val="24"/>
              </w:rPr>
            </w:pPr>
          </w:p>
          <w:p w14:paraId="3FE4FDE7" w14:textId="5C96E19F" w:rsidR="00016C7E" w:rsidRPr="006A09A5" w:rsidRDefault="00016C7E" w:rsidP="00E958D4">
            <w:pPr>
              <w:rPr>
                <w:sz w:val="24"/>
                <w:szCs w:val="24"/>
              </w:rPr>
            </w:pPr>
            <w:r w:rsidRPr="006A09A5">
              <w:rPr>
                <w:sz w:val="24"/>
                <w:szCs w:val="24"/>
              </w:rPr>
              <w:t>Support from mentor</w:t>
            </w:r>
          </w:p>
          <w:p w14:paraId="4EED6B06" w14:textId="77777777" w:rsidR="00016C7E" w:rsidRPr="006A09A5" w:rsidRDefault="00016C7E" w:rsidP="00E958D4">
            <w:pPr>
              <w:rPr>
                <w:sz w:val="24"/>
                <w:szCs w:val="24"/>
              </w:rPr>
            </w:pPr>
          </w:p>
          <w:p w14:paraId="052F926F" w14:textId="11DCC98F" w:rsidR="00016C7E" w:rsidRPr="006A09A5" w:rsidRDefault="00016C7E" w:rsidP="00E958D4">
            <w:pPr>
              <w:rPr>
                <w:sz w:val="24"/>
                <w:szCs w:val="24"/>
              </w:rPr>
            </w:pPr>
          </w:p>
        </w:tc>
        <w:tc>
          <w:tcPr>
            <w:tcW w:w="2590" w:type="dxa"/>
          </w:tcPr>
          <w:p w14:paraId="0D116A38" w14:textId="77777777" w:rsidR="00016C7E" w:rsidRPr="006A09A5" w:rsidRDefault="00016C7E" w:rsidP="00E958D4">
            <w:pPr>
              <w:rPr>
                <w:sz w:val="24"/>
                <w:szCs w:val="24"/>
              </w:rPr>
            </w:pPr>
            <w:r w:rsidRPr="006A09A5">
              <w:rPr>
                <w:sz w:val="24"/>
                <w:szCs w:val="24"/>
              </w:rPr>
              <w:t>Discussion in supervision or with mentor</w:t>
            </w:r>
          </w:p>
        </w:tc>
        <w:tc>
          <w:tcPr>
            <w:tcW w:w="2590" w:type="dxa"/>
          </w:tcPr>
          <w:p w14:paraId="70249B2A" w14:textId="77777777" w:rsidR="00016C7E" w:rsidRPr="006A09A5" w:rsidRDefault="00016C7E" w:rsidP="00E958D4">
            <w:pPr>
              <w:rPr>
                <w:sz w:val="24"/>
                <w:szCs w:val="24"/>
              </w:rPr>
            </w:pPr>
          </w:p>
        </w:tc>
        <w:tc>
          <w:tcPr>
            <w:tcW w:w="2590" w:type="dxa"/>
          </w:tcPr>
          <w:p w14:paraId="47619CA2" w14:textId="77777777" w:rsidR="00016C7E" w:rsidRPr="006A09A5" w:rsidRDefault="00016C7E" w:rsidP="00E958D4">
            <w:pPr>
              <w:rPr>
                <w:sz w:val="24"/>
                <w:szCs w:val="24"/>
              </w:rPr>
            </w:pPr>
          </w:p>
        </w:tc>
      </w:tr>
      <w:tr w:rsidR="00016C7E" w:rsidRPr="006A09A5" w14:paraId="4D431EB8" w14:textId="77777777" w:rsidTr="00E958D4">
        <w:tc>
          <w:tcPr>
            <w:tcW w:w="2590" w:type="dxa"/>
          </w:tcPr>
          <w:p w14:paraId="22FE4952" w14:textId="5500918E" w:rsidR="00016C7E" w:rsidRPr="006A09A5" w:rsidRDefault="00016C7E" w:rsidP="00016C7E">
            <w:pPr>
              <w:rPr>
                <w:sz w:val="24"/>
                <w:szCs w:val="24"/>
              </w:rPr>
            </w:pPr>
            <w:r w:rsidRPr="006A09A5">
              <w:rPr>
                <w:sz w:val="24"/>
                <w:szCs w:val="24"/>
              </w:rPr>
              <w:t xml:space="preserve">3.4 The decision-making process for each of the </w:t>
            </w:r>
            <w:r w:rsidRPr="006A09A5">
              <w:rPr>
                <w:b/>
                <w:sz w:val="24"/>
                <w:szCs w:val="24"/>
              </w:rPr>
              <w:t>four decisions</w:t>
            </w:r>
            <w:r w:rsidRPr="006A09A5">
              <w:rPr>
                <w:sz w:val="24"/>
                <w:szCs w:val="24"/>
              </w:rPr>
              <w:t xml:space="preserve"> that an Independent Mental Capacity Advocate may be involved in</w:t>
            </w:r>
          </w:p>
          <w:p w14:paraId="001CDC09" w14:textId="77777777" w:rsidR="00016C7E" w:rsidRPr="006A09A5" w:rsidRDefault="00016C7E" w:rsidP="00016C7E">
            <w:pPr>
              <w:rPr>
                <w:sz w:val="24"/>
                <w:szCs w:val="24"/>
              </w:rPr>
            </w:pPr>
          </w:p>
        </w:tc>
        <w:tc>
          <w:tcPr>
            <w:tcW w:w="2590" w:type="dxa"/>
          </w:tcPr>
          <w:p w14:paraId="43256C07" w14:textId="77777777" w:rsidR="00016C7E" w:rsidRPr="006A09A5" w:rsidRDefault="00016C7E" w:rsidP="00016C7E">
            <w:pPr>
              <w:rPr>
                <w:sz w:val="24"/>
                <w:szCs w:val="24"/>
              </w:rPr>
            </w:pPr>
            <w:r w:rsidRPr="006A09A5">
              <w:rPr>
                <w:sz w:val="24"/>
                <w:szCs w:val="24"/>
              </w:rPr>
              <w:t>Guided reading</w:t>
            </w:r>
          </w:p>
          <w:p w14:paraId="0DAE3425" w14:textId="77777777" w:rsidR="00016C7E" w:rsidRPr="006A09A5" w:rsidRDefault="00016C7E" w:rsidP="00016C7E">
            <w:pPr>
              <w:rPr>
                <w:sz w:val="24"/>
                <w:szCs w:val="24"/>
              </w:rPr>
            </w:pPr>
          </w:p>
          <w:p w14:paraId="6F131C9F" w14:textId="77777777" w:rsidR="00016C7E" w:rsidRPr="006A09A5" w:rsidRDefault="00016C7E" w:rsidP="00016C7E">
            <w:pPr>
              <w:rPr>
                <w:sz w:val="24"/>
                <w:szCs w:val="24"/>
              </w:rPr>
            </w:pPr>
            <w:r w:rsidRPr="006A09A5">
              <w:rPr>
                <w:sz w:val="24"/>
                <w:szCs w:val="24"/>
              </w:rPr>
              <w:t>Support from mentor</w:t>
            </w:r>
          </w:p>
          <w:p w14:paraId="4B3DEDE8" w14:textId="77777777" w:rsidR="00016C7E" w:rsidRPr="006A09A5" w:rsidRDefault="00016C7E" w:rsidP="00016C7E">
            <w:pPr>
              <w:rPr>
                <w:sz w:val="24"/>
                <w:szCs w:val="24"/>
              </w:rPr>
            </w:pPr>
          </w:p>
          <w:p w14:paraId="6E31FC1E" w14:textId="77777777" w:rsidR="00016C7E" w:rsidRPr="006A09A5" w:rsidRDefault="00016C7E" w:rsidP="00016C7E">
            <w:pPr>
              <w:rPr>
                <w:sz w:val="24"/>
                <w:szCs w:val="24"/>
              </w:rPr>
            </w:pPr>
          </w:p>
        </w:tc>
        <w:tc>
          <w:tcPr>
            <w:tcW w:w="2590" w:type="dxa"/>
          </w:tcPr>
          <w:p w14:paraId="0EA1EEBE" w14:textId="21DCB7B9" w:rsidR="00016C7E" w:rsidRPr="006A09A5" w:rsidRDefault="00016C7E" w:rsidP="00016C7E">
            <w:pPr>
              <w:rPr>
                <w:sz w:val="24"/>
                <w:szCs w:val="24"/>
              </w:rPr>
            </w:pPr>
            <w:r w:rsidRPr="006A09A5">
              <w:rPr>
                <w:sz w:val="24"/>
                <w:szCs w:val="24"/>
              </w:rPr>
              <w:t>Discussion in supervision or with mentor</w:t>
            </w:r>
          </w:p>
        </w:tc>
        <w:tc>
          <w:tcPr>
            <w:tcW w:w="2590" w:type="dxa"/>
          </w:tcPr>
          <w:p w14:paraId="7550A2F2" w14:textId="77777777" w:rsidR="00016C7E" w:rsidRPr="006A09A5" w:rsidRDefault="00016C7E" w:rsidP="00016C7E">
            <w:pPr>
              <w:rPr>
                <w:sz w:val="24"/>
                <w:szCs w:val="24"/>
              </w:rPr>
            </w:pPr>
          </w:p>
        </w:tc>
        <w:tc>
          <w:tcPr>
            <w:tcW w:w="2590" w:type="dxa"/>
          </w:tcPr>
          <w:p w14:paraId="31881966" w14:textId="77777777" w:rsidR="00016C7E" w:rsidRPr="006A09A5" w:rsidRDefault="00016C7E" w:rsidP="00016C7E">
            <w:pPr>
              <w:rPr>
                <w:sz w:val="24"/>
                <w:szCs w:val="24"/>
              </w:rPr>
            </w:pPr>
          </w:p>
        </w:tc>
      </w:tr>
      <w:tr w:rsidR="00016C7E" w:rsidRPr="006A09A5" w14:paraId="0D6242BB" w14:textId="77777777" w:rsidTr="00E958D4">
        <w:tc>
          <w:tcPr>
            <w:tcW w:w="12950" w:type="dxa"/>
            <w:gridSpan w:val="5"/>
          </w:tcPr>
          <w:p w14:paraId="4E7D305A" w14:textId="7CE24C96" w:rsidR="00016C7E" w:rsidRPr="006A09A5" w:rsidRDefault="00016C7E" w:rsidP="00016C7E">
            <w:pPr>
              <w:rPr>
                <w:b/>
                <w:color w:val="22AF89"/>
                <w:sz w:val="24"/>
                <w:szCs w:val="24"/>
              </w:rPr>
            </w:pPr>
            <w:r w:rsidRPr="006A09A5">
              <w:rPr>
                <w:b/>
                <w:color w:val="22AF89"/>
                <w:sz w:val="24"/>
                <w:szCs w:val="24"/>
              </w:rPr>
              <w:t>Range</w:t>
            </w:r>
          </w:p>
          <w:p w14:paraId="33B4DEE3" w14:textId="77777777" w:rsidR="00016C7E" w:rsidRPr="006A09A5" w:rsidRDefault="00016C7E" w:rsidP="00016C7E">
            <w:pPr>
              <w:rPr>
                <w:sz w:val="24"/>
                <w:szCs w:val="24"/>
              </w:rPr>
            </w:pPr>
            <w:r w:rsidRPr="006A09A5">
              <w:rPr>
                <w:b/>
                <w:sz w:val="24"/>
                <w:szCs w:val="24"/>
              </w:rPr>
              <w:t>Four decisions</w:t>
            </w:r>
            <w:r w:rsidRPr="009D3FAF">
              <w:rPr>
                <w:b/>
                <w:bCs/>
                <w:sz w:val="24"/>
                <w:szCs w:val="24"/>
              </w:rPr>
              <w:t>:</w:t>
            </w:r>
            <w:r w:rsidRPr="006A09A5">
              <w:rPr>
                <w:sz w:val="24"/>
                <w:szCs w:val="24"/>
              </w:rPr>
              <w:t xml:space="preserve"> Absolute (change of accommodation, serious medical treatment), discretionary (reviews of care and support, safeguarding)</w:t>
            </w:r>
          </w:p>
          <w:p w14:paraId="15AC4867" w14:textId="77777777" w:rsidR="00016C7E" w:rsidRPr="006A09A5" w:rsidRDefault="00016C7E" w:rsidP="00016C7E">
            <w:pPr>
              <w:rPr>
                <w:sz w:val="24"/>
                <w:szCs w:val="24"/>
              </w:rPr>
            </w:pPr>
          </w:p>
        </w:tc>
      </w:tr>
    </w:tbl>
    <w:p w14:paraId="1435E816" w14:textId="56BDD799" w:rsidR="00A74914" w:rsidRPr="006A09A5" w:rsidRDefault="00A74914" w:rsidP="00990B11">
      <w:pPr>
        <w:rPr>
          <w:color w:val="00B0F0"/>
          <w:sz w:val="24"/>
          <w:szCs w:val="24"/>
        </w:rPr>
      </w:pPr>
    </w:p>
    <w:p w14:paraId="71615D49" w14:textId="054F59CE" w:rsidR="008A2F47" w:rsidRPr="006A09A5" w:rsidRDefault="008A2F47" w:rsidP="00990B11">
      <w:pPr>
        <w:rPr>
          <w:color w:val="00B0F0"/>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C374D6" w:rsidRPr="006A09A5" w14:paraId="7B99388C" w14:textId="77777777" w:rsidTr="00796700">
        <w:tc>
          <w:tcPr>
            <w:tcW w:w="12950" w:type="dxa"/>
            <w:gridSpan w:val="5"/>
          </w:tcPr>
          <w:p w14:paraId="47A2F9D9" w14:textId="77777777" w:rsidR="00C374D6" w:rsidRPr="006A09A5" w:rsidRDefault="00C374D6" w:rsidP="00796700">
            <w:pPr>
              <w:rPr>
                <w:b/>
                <w:color w:val="22AF89"/>
                <w:sz w:val="24"/>
                <w:szCs w:val="24"/>
              </w:rPr>
            </w:pPr>
            <w:r w:rsidRPr="006A09A5">
              <w:rPr>
                <w:b/>
                <w:color w:val="22AF89"/>
                <w:sz w:val="24"/>
                <w:szCs w:val="24"/>
              </w:rPr>
              <w:t>Learning outcome</w:t>
            </w:r>
          </w:p>
          <w:p w14:paraId="357E3951" w14:textId="4F8CB51C" w:rsidR="00C374D6" w:rsidRPr="006A09A5" w:rsidRDefault="00C374D6" w:rsidP="00C374D6">
            <w:pPr>
              <w:rPr>
                <w:sz w:val="24"/>
                <w:szCs w:val="24"/>
              </w:rPr>
            </w:pPr>
            <w:r w:rsidRPr="006A09A5">
              <w:rPr>
                <w:sz w:val="24"/>
                <w:szCs w:val="24"/>
              </w:rPr>
              <w:t>4. Support individuals who are referred for decisions related to long term change of accommodation</w:t>
            </w:r>
          </w:p>
          <w:p w14:paraId="1043296F" w14:textId="77777777" w:rsidR="00C374D6" w:rsidRPr="006A09A5" w:rsidRDefault="00C374D6" w:rsidP="00796700">
            <w:pPr>
              <w:rPr>
                <w:sz w:val="24"/>
                <w:szCs w:val="24"/>
              </w:rPr>
            </w:pPr>
          </w:p>
        </w:tc>
      </w:tr>
      <w:tr w:rsidR="00C374D6" w:rsidRPr="006A09A5" w14:paraId="26212386" w14:textId="77777777" w:rsidTr="00796700">
        <w:tc>
          <w:tcPr>
            <w:tcW w:w="12950" w:type="dxa"/>
            <w:gridSpan w:val="5"/>
          </w:tcPr>
          <w:p w14:paraId="401B6006" w14:textId="77777777" w:rsidR="00C374D6" w:rsidRPr="006A09A5" w:rsidRDefault="00C374D6" w:rsidP="00796700">
            <w:pPr>
              <w:rPr>
                <w:b/>
                <w:bCs/>
                <w:color w:val="22AF89"/>
                <w:sz w:val="24"/>
                <w:szCs w:val="24"/>
              </w:rPr>
            </w:pPr>
            <w:r w:rsidRPr="006A09A5">
              <w:rPr>
                <w:b/>
                <w:bCs/>
                <w:color w:val="22AF89"/>
                <w:sz w:val="24"/>
                <w:szCs w:val="24"/>
              </w:rPr>
              <w:t>You understand:</w:t>
            </w:r>
          </w:p>
          <w:p w14:paraId="753FA81C" w14:textId="77777777" w:rsidR="00C374D6" w:rsidRPr="006A09A5" w:rsidRDefault="00C374D6" w:rsidP="00796700">
            <w:pPr>
              <w:rPr>
                <w:sz w:val="24"/>
                <w:szCs w:val="24"/>
              </w:rPr>
            </w:pPr>
          </w:p>
        </w:tc>
      </w:tr>
      <w:tr w:rsidR="00C374D6" w:rsidRPr="006A09A5" w14:paraId="25735253" w14:textId="77777777" w:rsidTr="00796700">
        <w:tc>
          <w:tcPr>
            <w:tcW w:w="2590" w:type="dxa"/>
          </w:tcPr>
          <w:p w14:paraId="605C8E24" w14:textId="77777777" w:rsidR="00C374D6" w:rsidRPr="006A09A5" w:rsidRDefault="00C374D6" w:rsidP="00796700">
            <w:pPr>
              <w:rPr>
                <w:b/>
                <w:bCs/>
                <w:sz w:val="24"/>
                <w:szCs w:val="24"/>
              </w:rPr>
            </w:pPr>
            <w:r w:rsidRPr="006A09A5">
              <w:rPr>
                <w:b/>
                <w:bCs/>
                <w:sz w:val="24"/>
                <w:szCs w:val="24"/>
              </w:rPr>
              <w:t>Criteria</w:t>
            </w:r>
          </w:p>
        </w:tc>
        <w:tc>
          <w:tcPr>
            <w:tcW w:w="2590" w:type="dxa"/>
          </w:tcPr>
          <w:p w14:paraId="59C5D956" w14:textId="77777777" w:rsidR="00C374D6" w:rsidRPr="006A09A5" w:rsidRDefault="00C374D6" w:rsidP="00796700">
            <w:pPr>
              <w:rPr>
                <w:b/>
                <w:bCs/>
                <w:sz w:val="24"/>
                <w:szCs w:val="24"/>
              </w:rPr>
            </w:pPr>
            <w:r w:rsidRPr="006A09A5">
              <w:rPr>
                <w:b/>
                <w:bCs/>
                <w:sz w:val="24"/>
                <w:szCs w:val="24"/>
              </w:rPr>
              <w:t>Suggested actions</w:t>
            </w:r>
          </w:p>
        </w:tc>
        <w:tc>
          <w:tcPr>
            <w:tcW w:w="2590" w:type="dxa"/>
          </w:tcPr>
          <w:p w14:paraId="162FA56A" w14:textId="77777777" w:rsidR="00C374D6" w:rsidRPr="006A09A5" w:rsidRDefault="00C374D6" w:rsidP="00796700">
            <w:pPr>
              <w:rPr>
                <w:b/>
                <w:bCs/>
                <w:sz w:val="24"/>
                <w:szCs w:val="24"/>
              </w:rPr>
            </w:pPr>
            <w:r w:rsidRPr="006A09A5">
              <w:rPr>
                <w:b/>
                <w:bCs/>
                <w:sz w:val="24"/>
                <w:szCs w:val="24"/>
              </w:rPr>
              <w:t>Suggested sources of evidence</w:t>
            </w:r>
          </w:p>
        </w:tc>
        <w:tc>
          <w:tcPr>
            <w:tcW w:w="2590" w:type="dxa"/>
          </w:tcPr>
          <w:p w14:paraId="3CE99FEF" w14:textId="77777777" w:rsidR="00C374D6" w:rsidRPr="006A09A5" w:rsidRDefault="00C374D6" w:rsidP="00796700">
            <w:pPr>
              <w:rPr>
                <w:b/>
                <w:bCs/>
                <w:sz w:val="24"/>
                <w:szCs w:val="24"/>
              </w:rPr>
            </w:pPr>
            <w:r w:rsidRPr="006A09A5">
              <w:rPr>
                <w:b/>
                <w:bCs/>
                <w:sz w:val="24"/>
                <w:szCs w:val="24"/>
              </w:rPr>
              <w:t>Notes</w:t>
            </w:r>
          </w:p>
        </w:tc>
        <w:tc>
          <w:tcPr>
            <w:tcW w:w="2590" w:type="dxa"/>
          </w:tcPr>
          <w:p w14:paraId="69A97827" w14:textId="77777777" w:rsidR="00C374D6" w:rsidRPr="006A09A5" w:rsidRDefault="00C374D6" w:rsidP="00796700">
            <w:pPr>
              <w:rPr>
                <w:b/>
                <w:bCs/>
                <w:sz w:val="24"/>
                <w:szCs w:val="24"/>
              </w:rPr>
            </w:pPr>
            <w:r w:rsidRPr="006A09A5">
              <w:rPr>
                <w:b/>
                <w:bCs/>
                <w:sz w:val="24"/>
                <w:szCs w:val="24"/>
              </w:rPr>
              <w:t xml:space="preserve">Dated and initialed </w:t>
            </w:r>
          </w:p>
        </w:tc>
      </w:tr>
      <w:tr w:rsidR="00C374D6" w:rsidRPr="006A09A5" w14:paraId="01B4E37F" w14:textId="77777777" w:rsidTr="00796700">
        <w:tc>
          <w:tcPr>
            <w:tcW w:w="2590" w:type="dxa"/>
          </w:tcPr>
          <w:p w14:paraId="542A120B" w14:textId="518A691B" w:rsidR="00C374D6" w:rsidRPr="006A09A5" w:rsidRDefault="00C374D6" w:rsidP="00796700">
            <w:pPr>
              <w:rPr>
                <w:sz w:val="24"/>
                <w:szCs w:val="24"/>
              </w:rPr>
            </w:pPr>
            <w:r w:rsidRPr="006A09A5">
              <w:rPr>
                <w:sz w:val="24"/>
                <w:szCs w:val="24"/>
              </w:rPr>
              <w:t>4.1 Accommodation decisions that require the instruction of an Independent Mental Capacity Advocate</w:t>
            </w:r>
          </w:p>
        </w:tc>
        <w:tc>
          <w:tcPr>
            <w:tcW w:w="2590" w:type="dxa"/>
          </w:tcPr>
          <w:p w14:paraId="6D030C4E" w14:textId="77777777" w:rsidR="00C374D6" w:rsidRPr="006A09A5" w:rsidRDefault="00C374D6" w:rsidP="00796700">
            <w:pPr>
              <w:rPr>
                <w:sz w:val="24"/>
                <w:szCs w:val="24"/>
              </w:rPr>
            </w:pPr>
            <w:r w:rsidRPr="006A09A5">
              <w:rPr>
                <w:sz w:val="24"/>
                <w:szCs w:val="24"/>
              </w:rPr>
              <w:t>Guided reading</w:t>
            </w:r>
          </w:p>
          <w:p w14:paraId="28FC0426" w14:textId="77777777" w:rsidR="00C374D6" w:rsidRPr="006A09A5" w:rsidRDefault="00C374D6" w:rsidP="00796700">
            <w:pPr>
              <w:rPr>
                <w:sz w:val="24"/>
                <w:szCs w:val="24"/>
              </w:rPr>
            </w:pPr>
          </w:p>
          <w:p w14:paraId="6737EA5D" w14:textId="77777777" w:rsidR="00C374D6" w:rsidRPr="006A09A5" w:rsidRDefault="00C374D6" w:rsidP="00796700">
            <w:pPr>
              <w:rPr>
                <w:sz w:val="24"/>
                <w:szCs w:val="24"/>
              </w:rPr>
            </w:pPr>
            <w:r w:rsidRPr="006A09A5">
              <w:rPr>
                <w:sz w:val="24"/>
                <w:szCs w:val="24"/>
              </w:rPr>
              <w:t>Support from mentor</w:t>
            </w:r>
          </w:p>
          <w:p w14:paraId="6726D357" w14:textId="77777777" w:rsidR="00C374D6" w:rsidRPr="006A09A5" w:rsidRDefault="00C374D6" w:rsidP="00796700">
            <w:pPr>
              <w:rPr>
                <w:sz w:val="24"/>
                <w:szCs w:val="24"/>
              </w:rPr>
            </w:pPr>
          </w:p>
          <w:p w14:paraId="57869D7A" w14:textId="640CCD02" w:rsidR="00C374D6" w:rsidRPr="006A09A5" w:rsidRDefault="00C374D6" w:rsidP="00796700">
            <w:pPr>
              <w:rPr>
                <w:sz w:val="24"/>
                <w:szCs w:val="24"/>
              </w:rPr>
            </w:pPr>
          </w:p>
        </w:tc>
        <w:tc>
          <w:tcPr>
            <w:tcW w:w="2590" w:type="dxa"/>
          </w:tcPr>
          <w:p w14:paraId="6254283C" w14:textId="77777777" w:rsidR="00C374D6" w:rsidRPr="006A09A5" w:rsidRDefault="00C374D6" w:rsidP="00796700">
            <w:pPr>
              <w:rPr>
                <w:sz w:val="24"/>
                <w:szCs w:val="24"/>
              </w:rPr>
            </w:pPr>
            <w:r w:rsidRPr="006A09A5">
              <w:rPr>
                <w:sz w:val="24"/>
                <w:szCs w:val="24"/>
              </w:rPr>
              <w:t>Discussion in supervision or with mentor</w:t>
            </w:r>
          </w:p>
        </w:tc>
        <w:tc>
          <w:tcPr>
            <w:tcW w:w="2590" w:type="dxa"/>
          </w:tcPr>
          <w:p w14:paraId="51987A9C" w14:textId="77777777" w:rsidR="00C374D6" w:rsidRPr="006A09A5" w:rsidRDefault="00C374D6" w:rsidP="00796700">
            <w:pPr>
              <w:rPr>
                <w:sz w:val="24"/>
                <w:szCs w:val="24"/>
              </w:rPr>
            </w:pPr>
          </w:p>
        </w:tc>
        <w:tc>
          <w:tcPr>
            <w:tcW w:w="2590" w:type="dxa"/>
          </w:tcPr>
          <w:p w14:paraId="61A49354" w14:textId="77777777" w:rsidR="00C374D6" w:rsidRPr="006A09A5" w:rsidRDefault="00C374D6" w:rsidP="00796700">
            <w:pPr>
              <w:rPr>
                <w:sz w:val="24"/>
                <w:szCs w:val="24"/>
              </w:rPr>
            </w:pPr>
          </w:p>
        </w:tc>
      </w:tr>
      <w:tr w:rsidR="00C374D6" w:rsidRPr="006A09A5" w14:paraId="084691BB" w14:textId="77777777" w:rsidTr="00796700">
        <w:tc>
          <w:tcPr>
            <w:tcW w:w="2590" w:type="dxa"/>
          </w:tcPr>
          <w:p w14:paraId="13883AC8" w14:textId="16C63C1A" w:rsidR="00C374D6" w:rsidRPr="006A09A5" w:rsidRDefault="00C374D6" w:rsidP="00796700">
            <w:pPr>
              <w:rPr>
                <w:sz w:val="24"/>
                <w:szCs w:val="24"/>
              </w:rPr>
            </w:pPr>
            <w:r w:rsidRPr="006A09A5">
              <w:rPr>
                <w:sz w:val="24"/>
                <w:szCs w:val="24"/>
              </w:rPr>
              <w:t>4.2 Legislative frameworks that would apply for decisions about accommodation</w:t>
            </w:r>
          </w:p>
        </w:tc>
        <w:tc>
          <w:tcPr>
            <w:tcW w:w="2590" w:type="dxa"/>
          </w:tcPr>
          <w:p w14:paraId="6C43D49C" w14:textId="77777777" w:rsidR="00C374D6" w:rsidRPr="006A09A5" w:rsidRDefault="00C374D6" w:rsidP="00796700">
            <w:pPr>
              <w:rPr>
                <w:sz w:val="24"/>
                <w:szCs w:val="24"/>
              </w:rPr>
            </w:pPr>
            <w:r w:rsidRPr="006A09A5">
              <w:rPr>
                <w:sz w:val="24"/>
                <w:szCs w:val="24"/>
              </w:rPr>
              <w:t>Guided reading</w:t>
            </w:r>
          </w:p>
          <w:p w14:paraId="0140603C" w14:textId="77777777" w:rsidR="00C374D6" w:rsidRPr="006A09A5" w:rsidRDefault="00C374D6" w:rsidP="00796700">
            <w:pPr>
              <w:rPr>
                <w:sz w:val="24"/>
                <w:szCs w:val="24"/>
              </w:rPr>
            </w:pPr>
          </w:p>
          <w:p w14:paraId="1DB87F24" w14:textId="77777777" w:rsidR="00C374D6" w:rsidRPr="006A09A5" w:rsidRDefault="00C374D6" w:rsidP="00796700">
            <w:pPr>
              <w:rPr>
                <w:sz w:val="24"/>
                <w:szCs w:val="24"/>
              </w:rPr>
            </w:pPr>
            <w:r w:rsidRPr="006A09A5">
              <w:rPr>
                <w:sz w:val="24"/>
                <w:szCs w:val="24"/>
              </w:rPr>
              <w:t>Support from mentor</w:t>
            </w:r>
          </w:p>
          <w:p w14:paraId="49F25B66" w14:textId="77777777" w:rsidR="00C374D6" w:rsidRPr="006A09A5" w:rsidRDefault="00C374D6" w:rsidP="00796700">
            <w:pPr>
              <w:rPr>
                <w:sz w:val="24"/>
                <w:szCs w:val="24"/>
              </w:rPr>
            </w:pPr>
          </w:p>
          <w:p w14:paraId="71A93CCB" w14:textId="5A21BDC3" w:rsidR="00C374D6" w:rsidRPr="006A09A5" w:rsidRDefault="00C374D6" w:rsidP="00796700">
            <w:pPr>
              <w:rPr>
                <w:sz w:val="24"/>
                <w:szCs w:val="24"/>
              </w:rPr>
            </w:pPr>
          </w:p>
        </w:tc>
        <w:tc>
          <w:tcPr>
            <w:tcW w:w="2590" w:type="dxa"/>
          </w:tcPr>
          <w:p w14:paraId="048E2D16" w14:textId="77777777" w:rsidR="00C374D6" w:rsidRPr="006A09A5" w:rsidRDefault="00C374D6" w:rsidP="00796700">
            <w:pPr>
              <w:rPr>
                <w:sz w:val="24"/>
                <w:szCs w:val="24"/>
              </w:rPr>
            </w:pPr>
            <w:r w:rsidRPr="006A09A5">
              <w:rPr>
                <w:sz w:val="24"/>
                <w:szCs w:val="24"/>
              </w:rPr>
              <w:t>Discussion in supervision or with mentor</w:t>
            </w:r>
          </w:p>
        </w:tc>
        <w:tc>
          <w:tcPr>
            <w:tcW w:w="2590" w:type="dxa"/>
          </w:tcPr>
          <w:p w14:paraId="5D6469DA" w14:textId="77777777" w:rsidR="00C374D6" w:rsidRPr="006A09A5" w:rsidRDefault="00C374D6" w:rsidP="00796700">
            <w:pPr>
              <w:rPr>
                <w:sz w:val="24"/>
                <w:szCs w:val="24"/>
              </w:rPr>
            </w:pPr>
          </w:p>
        </w:tc>
        <w:tc>
          <w:tcPr>
            <w:tcW w:w="2590" w:type="dxa"/>
          </w:tcPr>
          <w:p w14:paraId="703DA742" w14:textId="77777777" w:rsidR="00C374D6" w:rsidRPr="006A09A5" w:rsidRDefault="00C374D6" w:rsidP="00796700">
            <w:pPr>
              <w:rPr>
                <w:sz w:val="24"/>
                <w:szCs w:val="24"/>
              </w:rPr>
            </w:pPr>
          </w:p>
        </w:tc>
      </w:tr>
      <w:tr w:rsidR="00C374D6" w:rsidRPr="006A09A5" w14:paraId="50F7EB0B" w14:textId="77777777" w:rsidTr="00796700">
        <w:tc>
          <w:tcPr>
            <w:tcW w:w="12950" w:type="dxa"/>
            <w:gridSpan w:val="5"/>
          </w:tcPr>
          <w:p w14:paraId="58D6A533" w14:textId="77777777" w:rsidR="00C374D6" w:rsidRPr="006A09A5" w:rsidRDefault="00C374D6" w:rsidP="00796700">
            <w:pPr>
              <w:rPr>
                <w:b/>
                <w:bCs/>
                <w:color w:val="22AF89"/>
                <w:sz w:val="24"/>
                <w:szCs w:val="24"/>
              </w:rPr>
            </w:pPr>
            <w:r w:rsidRPr="006A09A5">
              <w:rPr>
                <w:b/>
                <w:bCs/>
                <w:color w:val="22AF89"/>
                <w:sz w:val="24"/>
                <w:szCs w:val="24"/>
              </w:rPr>
              <w:t>You are able to work in ways that:</w:t>
            </w:r>
          </w:p>
          <w:p w14:paraId="3D8C7882" w14:textId="77777777" w:rsidR="00C374D6" w:rsidRPr="006A09A5" w:rsidRDefault="00C374D6" w:rsidP="00796700">
            <w:pPr>
              <w:rPr>
                <w:sz w:val="24"/>
                <w:szCs w:val="24"/>
              </w:rPr>
            </w:pPr>
          </w:p>
        </w:tc>
      </w:tr>
      <w:tr w:rsidR="00C26733" w:rsidRPr="006A09A5" w14:paraId="09A75498" w14:textId="77777777" w:rsidTr="00796700">
        <w:tc>
          <w:tcPr>
            <w:tcW w:w="2590" w:type="dxa"/>
          </w:tcPr>
          <w:p w14:paraId="5D6ACEA8" w14:textId="1D3A8F0D" w:rsidR="00C26733" w:rsidRPr="006A09A5" w:rsidRDefault="00C26733" w:rsidP="00C26733">
            <w:pPr>
              <w:rPr>
                <w:b/>
                <w:bCs/>
                <w:sz w:val="24"/>
                <w:szCs w:val="24"/>
                <w:lang w:val="en-GB"/>
              </w:rPr>
            </w:pPr>
            <w:r w:rsidRPr="006A09A5">
              <w:rPr>
                <w:b/>
                <w:bCs/>
                <w:sz w:val="24"/>
                <w:szCs w:val="24"/>
              </w:rPr>
              <w:t>Criteria</w:t>
            </w:r>
          </w:p>
        </w:tc>
        <w:tc>
          <w:tcPr>
            <w:tcW w:w="2590" w:type="dxa"/>
          </w:tcPr>
          <w:p w14:paraId="6586E21D" w14:textId="6A8EB55F" w:rsidR="00C26733" w:rsidRPr="006A09A5" w:rsidRDefault="00C26733" w:rsidP="00C26733">
            <w:pPr>
              <w:rPr>
                <w:b/>
                <w:bCs/>
                <w:sz w:val="24"/>
                <w:szCs w:val="24"/>
              </w:rPr>
            </w:pPr>
            <w:r w:rsidRPr="006A09A5">
              <w:rPr>
                <w:b/>
                <w:bCs/>
                <w:sz w:val="24"/>
                <w:szCs w:val="24"/>
              </w:rPr>
              <w:t>Suggested actions</w:t>
            </w:r>
          </w:p>
        </w:tc>
        <w:tc>
          <w:tcPr>
            <w:tcW w:w="2590" w:type="dxa"/>
          </w:tcPr>
          <w:p w14:paraId="029D5FA3" w14:textId="7FD0DA92" w:rsidR="00C26733" w:rsidRPr="006A09A5" w:rsidRDefault="00C26733" w:rsidP="00C26733">
            <w:pPr>
              <w:rPr>
                <w:b/>
                <w:bCs/>
                <w:sz w:val="24"/>
                <w:szCs w:val="24"/>
              </w:rPr>
            </w:pPr>
            <w:r w:rsidRPr="006A09A5">
              <w:rPr>
                <w:b/>
                <w:bCs/>
                <w:sz w:val="24"/>
                <w:szCs w:val="24"/>
              </w:rPr>
              <w:t>Suggested sources of evidence</w:t>
            </w:r>
          </w:p>
        </w:tc>
        <w:tc>
          <w:tcPr>
            <w:tcW w:w="2590" w:type="dxa"/>
          </w:tcPr>
          <w:p w14:paraId="6A6A8F4F" w14:textId="0A5E03CF" w:rsidR="00C26733" w:rsidRPr="006A09A5" w:rsidRDefault="00C26733" w:rsidP="00C26733">
            <w:pPr>
              <w:rPr>
                <w:b/>
                <w:bCs/>
                <w:sz w:val="24"/>
                <w:szCs w:val="24"/>
              </w:rPr>
            </w:pPr>
            <w:r w:rsidRPr="006A09A5">
              <w:rPr>
                <w:b/>
                <w:bCs/>
                <w:sz w:val="24"/>
                <w:szCs w:val="24"/>
              </w:rPr>
              <w:t>Notes</w:t>
            </w:r>
          </w:p>
        </w:tc>
        <w:tc>
          <w:tcPr>
            <w:tcW w:w="2590" w:type="dxa"/>
          </w:tcPr>
          <w:p w14:paraId="1508B228" w14:textId="53C4DDE9" w:rsidR="00C26733" w:rsidRPr="006A09A5" w:rsidRDefault="00C26733" w:rsidP="00C26733">
            <w:pPr>
              <w:rPr>
                <w:b/>
                <w:bCs/>
                <w:sz w:val="24"/>
                <w:szCs w:val="24"/>
              </w:rPr>
            </w:pPr>
            <w:r w:rsidRPr="006A09A5">
              <w:rPr>
                <w:b/>
                <w:bCs/>
                <w:sz w:val="24"/>
                <w:szCs w:val="24"/>
              </w:rPr>
              <w:t xml:space="preserve">Dated and initialed </w:t>
            </w:r>
          </w:p>
        </w:tc>
      </w:tr>
      <w:tr w:rsidR="00C26733" w:rsidRPr="006A09A5" w14:paraId="4F723805" w14:textId="77777777" w:rsidTr="00796700">
        <w:tc>
          <w:tcPr>
            <w:tcW w:w="2590" w:type="dxa"/>
          </w:tcPr>
          <w:p w14:paraId="5200DA57" w14:textId="557DC167" w:rsidR="00C26733" w:rsidRPr="006A09A5" w:rsidRDefault="00C26733" w:rsidP="00C26733">
            <w:pPr>
              <w:rPr>
                <w:b/>
                <w:sz w:val="24"/>
                <w:szCs w:val="24"/>
              </w:rPr>
            </w:pPr>
            <w:r w:rsidRPr="006A09A5">
              <w:rPr>
                <w:sz w:val="24"/>
                <w:szCs w:val="24"/>
                <w:lang w:val="en-GB"/>
              </w:rPr>
              <w:t xml:space="preserve">4.3 </w:t>
            </w:r>
            <w:r w:rsidRPr="006A09A5">
              <w:rPr>
                <w:sz w:val="24"/>
                <w:szCs w:val="24"/>
              </w:rPr>
              <w:t>Ensure that the correct process has been followed for the assessment of capacity for decisions related to change of accommodation</w:t>
            </w:r>
          </w:p>
        </w:tc>
        <w:tc>
          <w:tcPr>
            <w:tcW w:w="2590" w:type="dxa"/>
          </w:tcPr>
          <w:p w14:paraId="05C5112D" w14:textId="77777777" w:rsidR="00C26733" w:rsidRPr="006A09A5" w:rsidRDefault="00C26733" w:rsidP="00C26733">
            <w:pPr>
              <w:rPr>
                <w:sz w:val="24"/>
                <w:szCs w:val="24"/>
              </w:rPr>
            </w:pPr>
            <w:r w:rsidRPr="006A09A5">
              <w:rPr>
                <w:sz w:val="24"/>
                <w:szCs w:val="24"/>
              </w:rPr>
              <w:t>Support from mentor</w:t>
            </w:r>
          </w:p>
          <w:p w14:paraId="7430AF74" w14:textId="77777777" w:rsidR="00C26733" w:rsidRPr="006A09A5" w:rsidRDefault="00C26733" w:rsidP="00C26733">
            <w:pPr>
              <w:rPr>
                <w:sz w:val="24"/>
                <w:szCs w:val="24"/>
              </w:rPr>
            </w:pPr>
          </w:p>
          <w:p w14:paraId="0AC7F99E" w14:textId="77777777" w:rsidR="00C26733" w:rsidRPr="006A09A5" w:rsidRDefault="00C26733" w:rsidP="00C26733">
            <w:pPr>
              <w:rPr>
                <w:sz w:val="24"/>
                <w:szCs w:val="24"/>
              </w:rPr>
            </w:pPr>
            <w:r w:rsidRPr="006A09A5">
              <w:rPr>
                <w:sz w:val="24"/>
                <w:szCs w:val="24"/>
              </w:rPr>
              <w:t>Job shadowing</w:t>
            </w:r>
          </w:p>
        </w:tc>
        <w:tc>
          <w:tcPr>
            <w:tcW w:w="2590" w:type="dxa"/>
          </w:tcPr>
          <w:p w14:paraId="34BFDB45" w14:textId="77777777" w:rsidR="00C26733" w:rsidRPr="006A09A5" w:rsidRDefault="00C26733" w:rsidP="00C26733">
            <w:pPr>
              <w:rPr>
                <w:sz w:val="24"/>
                <w:szCs w:val="24"/>
              </w:rPr>
            </w:pPr>
            <w:r w:rsidRPr="006A09A5">
              <w:rPr>
                <w:sz w:val="24"/>
                <w:szCs w:val="24"/>
              </w:rPr>
              <w:t xml:space="preserve">Documents </w:t>
            </w:r>
          </w:p>
          <w:p w14:paraId="3F4BBABC" w14:textId="77777777" w:rsidR="00C26733" w:rsidRPr="006A09A5" w:rsidRDefault="00C26733" w:rsidP="00C26733">
            <w:pPr>
              <w:rPr>
                <w:sz w:val="24"/>
                <w:szCs w:val="24"/>
              </w:rPr>
            </w:pPr>
          </w:p>
          <w:p w14:paraId="5747A1E0" w14:textId="77777777" w:rsidR="00C26733" w:rsidRPr="006A09A5" w:rsidRDefault="00C26733" w:rsidP="00C26733">
            <w:pPr>
              <w:rPr>
                <w:sz w:val="24"/>
                <w:szCs w:val="24"/>
              </w:rPr>
            </w:pPr>
            <w:r w:rsidRPr="006A09A5">
              <w:rPr>
                <w:sz w:val="24"/>
                <w:szCs w:val="24"/>
              </w:rPr>
              <w:t>Reflection on practice</w:t>
            </w:r>
          </w:p>
          <w:p w14:paraId="7219F792" w14:textId="77777777" w:rsidR="00C26733" w:rsidRPr="006A09A5" w:rsidRDefault="00C26733" w:rsidP="00C26733">
            <w:pPr>
              <w:rPr>
                <w:sz w:val="24"/>
                <w:szCs w:val="24"/>
              </w:rPr>
            </w:pPr>
          </w:p>
          <w:p w14:paraId="693B9D23" w14:textId="77777777" w:rsidR="00C26733" w:rsidRPr="006A09A5" w:rsidRDefault="00C26733" w:rsidP="00C26733">
            <w:pPr>
              <w:rPr>
                <w:sz w:val="24"/>
                <w:szCs w:val="24"/>
              </w:rPr>
            </w:pPr>
            <w:r w:rsidRPr="006A09A5">
              <w:rPr>
                <w:sz w:val="24"/>
                <w:szCs w:val="24"/>
              </w:rPr>
              <w:t>Discussion in supervision or with mentor</w:t>
            </w:r>
          </w:p>
          <w:p w14:paraId="2F0846B8" w14:textId="77777777" w:rsidR="00C26733" w:rsidRPr="006A09A5" w:rsidRDefault="00C26733" w:rsidP="00C26733">
            <w:pPr>
              <w:rPr>
                <w:sz w:val="24"/>
                <w:szCs w:val="24"/>
              </w:rPr>
            </w:pPr>
          </w:p>
        </w:tc>
        <w:tc>
          <w:tcPr>
            <w:tcW w:w="2590" w:type="dxa"/>
          </w:tcPr>
          <w:p w14:paraId="6B8DD61C" w14:textId="77777777" w:rsidR="00C26733" w:rsidRPr="006A09A5" w:rsidRDefault="00C26733" w:rsidP="00C26733">
            <w:pPr>
              <w:rPr>
                <w:sz w:val="24"/>
                <w:szCs w:val="24"/>
              </w:rPr>
            </w:pPr>
          </w:p>
        </w:tc>
        <w:tc>
          <w:tcPr>
            <w:tcW w:w="2590" w:type="dxa"/>
          </w:tcPr>
          <w:p w14:paraId="3B5BE523" w14:textId="77777777" w:rsidR="00C26733" w:rsidRPr="006A09A5" w:rsidRDefault="00C26733" w:rsidP="00C26733">
            <w:pPr>
              <w:rPr>
                <w:sz w:val="24"/>
                <w:szCs w:val="24"/>
              </w:rPr>
            </w:pPr>
          </w:p>
        </w:tc>
      </w:tr>
      <w:tr w:rsidR="00C26733" w:rsidRPr="006A09A5" w14:paraId="4DC2D4B7" w14:textId="77777777" w:rsidTr="00796700">
        <w:tc>
          <w:tcPr>
            <w:tcW w:w="2590" w:type="dxa"/>
          </w:tcPr>
          <w:p w14:paraId="6BDBFC85" w14:textId="209C3D66" w:rsidR="00C26733" w:rsidRPr="006A09A5" w:rsidRDefault="00C26733" w:rsidP="00C26733">
            <w:pPr>
              <w:rPr>
                <w:b/>
                <w:sz w:val="24"/>
                <w:szCs w:val="24"/>
              </w:rPr>
            </w:pPr>
            <w:r w:rsidRPr="006A09A5">
              <w:rPr>
                <w:sz w:val="24"/>
                <w:szCs w:val="24"/>
              </w:rPr>
              <w:t xml:space="preserve">4.4 Work with individuals and/or </w:t>
            </w:r>
            <w:r w:rsidRPr="006A09A5">
              <w:rPr>
                <w:sz w:val="24"/>
                <w:szCs w:val="24"/>
              </w:rPr>
              <w:lastRenderedPageBreak/>
              <w:t>others to explore their views, wishes and preferences about where they would like to live</w:t>
            </w:r>
          </w:p>
        </w:tc>
        <w:tc>
          <w:tcPr>
            <w:tcW w:w="2590" w:type="dxa"/>
          </w:tcPr>
          <w:p w14:paraId="717358F3" w14:textId="77777777" w:rsidR="00C26733" w:rsidRPr="006A09A5" w:rsidRDefault="00C26733" w:rsidP="00C26733">
            <w:pPr>
              <w:rPr>
                <w:sz w:val="24"/>
                <w:szCs w:val="24"/>
              </w:rPr>
            </w:pPr>
            <w:r w:rsidRPr="006A09A5">
              <w:rPr>
                <w:sz w:val="24"/>
                <w:szCs w:val="24"/>
              </w:rPr>
              <w:lastRenderedPageBreak/>
              <w:t>Support from mentor</w:t>
            </w:r>
          </w:p>
          <w:p w14:paraId="71284C00" w14:textId="77777777" w:rsidR="00C26733" w:rsidRPr="006A09A5" w:rsidRDefault="00C26733" w:rsidP="00C26733">
            <w:pPr>
              <w:rPr>
                <w:sz w:val="24"/>
                <w:szCs w:val="24"/>
              </w:rPr>
            </w:pPr>
          </w:p>
          <w:p w14:paraId="31F8813B" w14:textId="77777777" w:rsidR="00C26733" w:rsidRPr="006A09A5" w:rsidRDefault="00C26733" w:rsidP="00C26733">
            <w:pPr>
              <w:rPr>
                <w:sz w:val="24"/>
                <w:szCs w:val="24"/>
              </w:rPr>
            </w:pPr>
            <w:r w:rsidRPr="006A09A5">
              <w:rPr>
                <w:sz w:val="24"/>
                <w:szCs w:val="24"/>
              </w:rPr>
              <w:lastRenderedPageBreak/>
              <w:t>Job shadowing</w:t>
            </w:r>
          </w:p>
        </w:tc>
        <w:tc>
          <w:tcPr>
            <w:tcW w:w="2590" w:type="dxa"/>
          </w:tcPr>
          <w:p w14:paraId="25827732" w14:textId="77777777" w:rsidR="00C26733" w:rsidRPr="006A09A5" w:rsidRDefault="00C26733" w:rsidP="00C26733">
            <w:pPr>
              <w:rPr>
                <w:sz w:val="24"/>
                <w:szCs w:val="24"/>
              </w:rPr>
            </w:pPr>
            <w:r w:rsidRPr="006A09A5">
              <w:rPr>
                <w:sz w:val="24"/>
                <w:szCs w:val="24"/>
              </w:rPr>
              <w:lastRenderedPageBreak/>
              <w:t xml:space="preserve">Documents </w:t>
            </w:r>
          </w:p>
          <w:p w14:paraId="19238CF0" w14:textId="77777777" w:rsidR="00C26733" w:rsidRPr="006A09A5" w:rsidRDefault="00C26733" w:rsidP="00C26733">
            <w:pPr>
              <w:rPr>
                <w:sz w:val="24"/>
                <w:szCs w:val="24"/>
              </w:rPr>
            </w:pPr>
          </w:p>
          <w:p w14:paraId="03E28984" w14:textId="77777777" w:rsidR="00C26733" w:rsidRPr="006A09A5" w:rsidRDefault="00C26733" w:rsidP="00C26733">
            <w:pPr>
              <w:rPr>
                <w:sz w:val="24"/>
                <w:szCs w:val="24"/>
              </w:rPr>
            </w:pPr>
            <w:r w:rsidRPr="006A09A5">
              <w:rPr>
                <w:sz w:val="24"/>
                <w:szCs w:val="24"/>
              </w:rPr>
              <w:lastRenderedPageBreak/>
              <w:t>Reflection on practice</w:t>
            </w:r>
          </w:p>
          <w:p w14:paraId="24C23484" w14:textId="77777777" w:rsidR="00C26733" w:rsidRPr="006A09A5" w:rsidRDefault="00C26733" w:rsidP="00C26733">
            <w:pPr>
              <w:rPr>
                <w:sz w:val="24"/>
                <w:szCs w:val="24"/>
              </w:rPr>
            </w:pPr>
          </w:p>
          <w:p w14:paraId="49658232" w14:textId="77777777" w:rsidR="00C26733" w:rsidRPr="006A09A5" w:rsidRDefault="00C26733" w:rsidP="00C26733">
            <w:pPr>
              <w:rPr>
                <w:sz w:val="24"/>
                <w:szCs w:val="24"/>
              </w:rPr>
            </w:pPr>
            <w:r w:rsidRPr="006A09A5">
              <w:rPr>
                <w:sz w:val="24"/>
                <w:szCs w:val="24"/>
              </w:rPr>
              <w:t>Discussion in supervision or with mentor</w:t>
            </w:r>
          </w:p>
          <w:p w14:paraId="564094A0" w14:textId="77777777" w:rsidR="00C26733" w:rsidRPr="006A09A5" w:rsidRDefault="00C26733" w:rsidP="00C26733">
            <w:pPr>
              <w:rPr>
                <w:sz w:val="24"/>
                <w:szCs w:val="24"/>
              </w:rPr>
            </w:pPr>
          </w:p>
        </w:tc>
        <w:tc>
          <w:tcPr>
            <w:tcW w:w="2590" w:type="dxa"/>
          </w:tcPr>
          <w:p w14:paraId="06929D83" w14:textId="77777777" w:rsidR="00C26733" w:rsidRPr="006A09A5" w:rsidRDefault="00C26733" w:rsidP="00C26733">
            <w:pPr>
              <w:rPr>
                <w:sz w:val="24"/>
                <w:szCs w:val="24"/>
              </w:rPr>
            </w:pPr>
          </w:p>
        </w:tc>
        <w:tc>
          <w:tcPr>
            <w:tcW w:w="2590" w:type="dxa"/>
          </w:tcPr>
          <w:p w14:paraId="41B166D5" w14:textId="77777777" w:rsidR="00C26733" w:rsidRPr="006A09A5" w:rsidRDefault="00C26733" w:rsidP="00C26733">
            <w:pPr>
              <w:rPr>
                <w:sz w:val="24"/>
                <w:szCs w:val="24"/>
              </w:rPr>
            </w:pPr>
          </w:p>
        </w:tc>
      </w:tr>
      <w:tr w:rsidR="00C26733" w:rsidRPr="006A09A5" w14:paraId="48DDCF0A" w14:textId="77777777" w:rsidTr="00796700">
        <w:tc>
          <w:tcPr>
            <w:tcW w:w="2590" w:type="dxa"/>
          </w:tcPr>
          <w:p w14:paraId="46675A6E" w14:textId="2101A3FD" w:rsidR="00C26733" w:rsidRPr="006A09A5" w:rsidRDefault="00C26733" w:rsidP="00C26733">
            <w:pPr>
              <w:pStyle w:val="EducationalObjective-EnablingObjective-XY"/>
              <w:ind w:left="0" w:firstLine="0"/>
              <w:rPr>
                <w:rFonts w:ascii="Arial" w:hAnsi="Arial" w:cs="Arial"/>
                <w:sz w:val="24"/>
                <w:lang w:val="en-GB"/>
              </w:rPr>
            </w:pPr>
            <w:r w:rsidRPr="006A09A5">
              <w:rPr>
                <w:rFonts w:ascii="Arial" w:hAnsi="Arial" w:cs="Arial"/>
                <w:sz w:val="24"/>
              </w:rPr>
              <w:t xml:space="preserve">4.5 Consider a </w:t>
            </w:r>
            <w:r w:rsidRPr="006A09A5">
              <w:rPr>
                <w:rFonts w:ascii="Arial" w:hAnsi="Arial" w:cs="Arial"/>
                <w:b/>
                <w:bCs/>
                <w:sz w:val="24"/>
              </w:rPr>
              <w:t xml:space="preserve">range of accommodation options </w:t>
            </w:r>
            <w:r w:rsidRPr="006A09A5">
              <w:rPr>
                <w:rFonts w:ascii="Arial" w:hAnsi="Arial" w:cs="Arial"/>
                <w:sz w:val="24"/>
              </w:rPr>
              <w:t>that may be suitable for individuals</w:t>
            </w:r>
          </w:p>
        </w:tc>
        <w:tc>
          <w:tcPr>
            <w:tcW w:w="2590" w:type="dxa"/>
          </w:tcPr>
          <w:p w14:paraId="060501A9" w14:textId="77777777" w:rsidR="00C26733" w:rsidRPr="006A09A5" w:rsidRDefault="00C26733" w:rsidP="00C26733">
            <w:pPr>
              <w:rPr>
                <w:sz w:val="24"/>
                <w:szCs w:val="24"/>
              </w:rPr>
            </w:pPr>
            <w:r w:rsidRPr="006A09A5">
              <w:rPr>
                <w:sz w:val="24"/>
                <w:szCs w:val="24"/>
              </w:rPr>
              <w:t>Support from mentor</w:t>
            </w:r>
          </w:p>
          <w:p w14:paraId="091D5FC1" w14:textId="77777777" w:rsidR="00C26733" w:rsidRPr="006A09A5" w:rsidRDefault="00C26733" w:rsidP="00C26733">
            <w:pPr>
              <w:rPr>
                <w:sz w:val="24"/>
                <w:szCs w:val="24"/>
              </w:rPr>
            </w:pPr>
          </w:p>
          <w:p w14:paraId="46EF1ACC" w14:textId="77777777" w:rsidR="00C26733" w:rsidRPr="006A09A5" w:rsidRDefault="00C26733" w:rsidP="00C26733">
            <w:pPr>
              <w:rPr>
                <w:sz w:val="24"/>
                <w:szCs w:val="24"/>
              </w:rPr>
            </w:pPr>
            <w:r w:rsidRPr="006A09A5">
              <w:rPr>
                <w:sz w:val="24"/>
                <w:szCs w:val="24"/>
              </w:rPr>
              <w:t>Job shadowing</w:t>
            </w:r>
          </w:p>
        </w:tc>
        <w:tc>
          <w:tcPr>
            <w:tcW w:w="2590" w:type="dxa"/>
          </w:tcPr>
          <w:p w14:paraId="5DE3D9FA" w14:textId="77777777" w:rsidR="00C26733" w:rsidRPr="006A09A5" w:rsidRDefault="00C26733" w:rsidP="00C26733">
            <w:pPr>
              <w:rPr>
                <w:sz w:val="24"/>
                <w:szCs w:val="24"/>
              </w:rPr>
            </w:pPr>
            <w:r w:rsidRPr="006A09A5">
              <w:rPr>
                <w:sz w:val="24"/>
                <w:szCs w:val="24"/>
              </w:rPr>
              <w:t xml:space="preserve">Documents </w:t>
            </w:r>
          </w:p>
          <w:p w14:paraId="092E2BCF" w14:textId="77777777" w:rsidR="00C26733" w:rsidRPr="006A09A5" w:rsidRDefault="00C26733" w:rsidP="00C26733">
            <w:pPr>
              <w:rPr>
                <w:sz w:val="24"/>
                <w:szCs w:val="24"/>
              </w:rPr>
            </w:pPr>
          </w:p>
          <w:p w14:paraId="4B534B76" w14:textId="77777777" w:rsidR="00C26733" w:rsidRPr="006A09A5" w:rsidRDefault="00C26733" w:rsidP="00C26733">
            <w:pPr>
              <w:rPr>
                <w:sz w:val="24"/>
                <w:szCs w:val="24"/>
              </w:rPr>
            </w:pPr>
            <w:r w:rsidRPr="006A09A5">
              <w:rPr>
                <w:sz w:val="24"/>
                <w:szCs w:val="24"/>
              </w:rPr>
              <w:t>Reflection on practice</w:t>
            </w:r>
          </w:p>
          <w:p w14:paraId="5582CE99" w14:textId="77777777" w:rsidR="00C26733" w:rsidRPr="006A09A5" w:rsidRDefault="00C26733" w:rsidP="00C26733">
            <w:pPr>
              <w:rPr>
                <w:sz w:val="24"/>
                <w:szCs w:val="24"/>
              </w:rPr>
            </w:pPr>
          </w:p>
          <w:p w14:paraId="163CB088" w14:textId="77777777" w:rsidR="00C26733" w:rsidRPr="006A09A5" w:rsidRDefault="00C26733" w:rsidP="00C26733">
            <w:pPr>
              <w:rPr>
                <w:sz w:val="24"/>
                <w:szCs w:val="24"/>
              </w:rPr>
            </w:pPr>
            <w:r w:rsidRPr="006A09A5">
              <w:rPr>
                <w:sz w:val="24"/>
                <w:szCs w:val="24"/>
              </w:rPr>
              <w:t>Discussion in supervision or with mentor</w:t>
            </w:r>
          </w:p>
          <w:p w14:paraId="314D08EE" w14:textId="77777777" w:rsidR="00C26733" w:rsidRPr="006A09A5" w:rsidRDefault="00C26733" w:rsidP="00C26733">
            <w:pPr>
              <w:rPr>
                <w:sz w:val="24"/>
                <w:szCs w:val="24"/>
              </w:rPr>
            </w:pPr>
          </w:p>
        </w:tc>
        <w:tc>
          <w:tcPr>
            <w:tcW w:w="2590" w:type="dxa"/>
          </w:tcPr>
          <w:p w14:paraId="735C5CC9" w14:textId="77777777" w:rsidR="00C26733" w:rsidRPr="006A09A5" w:rsidRDefault="00C26733" w:rsidP="00C26733">
            <w:pPr>
              <w:rPr>
                <w:sz w:val="24"/>
                <w:szCs w:val="24"/>
              </w:rPr>
            </w:pPr>
          </w:p>
        </w:tc>
        <w:tc>
          <w:tcPr>
            <w:tcW w:w="2590" w:type="dxa"/>
          </w:tcPr>
          <w:p w14:paraId="3960926A" w14:textId="77777777" w:rsidR="00C26733" w:rsidRPr="006A09A5" w:rsidRDefault="00C26733" w:rsidP="00C26733">
            <w:pPr>
              <w:rPr>
                <w:sz w:val="24"/>
                <w:szCs w:val="24"/>
              </w:rPr>
            </w:pPr>
          </w:p>
        </w:tc>
      </w:tr>
      <w:tr w:rsidR="00C26733" w:rsidRPr="006A09A5" w14:paraId="2B300A5E" w14:textId="77777777" w:rsidTr="00796700">
        <w:tc>
          <w:tcPr>
            <w:tcW w:w="2590" w:type="dxa"/>
          </w:tcPr>
          <w:p w14:paraId="005C8702" w14:textId="0C2D083B" w:rsidR="00C26733" w:rsidRPr="006A09A5" w:rsidRDefault="00C26733" w:rsidP="00C26733">
            <w:pPr>
              <w:pStyle w:val="EducationalObjective-EnablingObjective-XY"/>
              <w:ind w:left="0" w:firstLine="0"/>
              <w:rPr>
                <w:rFonts w:ascii="Arial" w:hAnsi="Arial" w:cs="Arial"/>
                <w:sz w:val="24"/>
                <w:lang w:val="en-GB"/>
              </w:rPr>
            </w:pPr>
            <w:r w:rsidRPr="006A09A5">
              <w:rPr>
                <w:rFonts w:ascii="Arial" w:hAnsi="Arial" w:cs="Arial"/>
                <w:sz w:val="24"/>
              </w:rPr>
              <w:t>4.6 Work with individuals and/or others to evaluate the suitability of accommodation options identified by the decision maker</w:t>
            </w:r>
          </w:p>
        </w:tc>
        <w:tc>
          <w:tcPr>
            <w:tcW w:w="2590" w:type="dxa"/>
          </w:tcPr>
          <w:p w14:paraId="78B3F911" w14:textId="77777777" w:rsidR="00C26733" w:rsidRPr="006A09A5" w:rsidRDefault="00C26733" w:rsidP="00C26733">
            <w:pPr>
              <w:rPr>
                <w:sz w:val="24"/>
                <w:szCs w:val="24"/>
              </w:rPr>
            </w:pPr>
            <w:r w:rsidRPr="006A09A5">
              <w:rPr>
                <w:sz w:val="24"/>
                <w:szCs w:val="24"/>
              </w:rPr>
              <w:t>Support from mentor</w:t>
            </w:r>
          </w:p>
          <w:p w14:paraId="2B66FADD" w14:textId="77777777" w:rsidR="00C26733" w:rsidRPr="006A09A5" w:rsidRDefault="00C26733" w:rsidP="00C26733">
            <w:pPr>
              <w:rPr>
                <w:sz w:val="24"/>
                <w:szCs w:val="24"/>
              </w:rPr>
            </w:pPr>
          </w:p>
          <w:p w14:paraId="28B2B18D" w14:textId="77777777" w:rsidR="00C26733" w:rsidRPr="006A09A5" w:rsidRDefault="00C26733" w:rsidP="00C26733">
            <w:pPr>
              <w:rPr>
                <w:sz w:val="24"/>
                <w:szCs w:val="24"/>
              </w:rPr>
            </w:pPr>
            <w:r w:rsidRPr="006A09A5">
              <w:rPr>
                <w:sz w:val="24"/>
                <w:szCs w:val="24"/>
              </w:rPr>
              <w:t>Job shadowing</w:t>
            </w:r>
          </w:p>
        </w:tc>
        <w:tc>
          <w:tcPr>
            <w:tcW w:w="2590" w:type="dxa"/>
          </w:tcPr>
          <w:p w14:paraId="6A5229B7" w14:textId="77777777" w:rsidR="00C26733" w:rsidRPr="006A09A5" w:rsidRDefault="00C26733" w:rsidP="00C26733">
            <w:pPr>
              <w:rPr>
                <w:sz w:val="24"/>
                <w:szCs w:val="24"/>
              </w:rPr>
            </w:pPr>
            <w:r w:rsidRPr="006A09A5">
              <w:rPr>
                <w:sz w:val="24"/>
                <w:szCs w:val="24"/>
              </w:rPr>
              <w:t xml:space="preserve">Documents </w:t>
            </w:r>
          </w:p>
          <w:p w14:paraId="6D1733DC" w14:textId="77777777" w:rsidR="00C26733" w:rsidRPr="006A09A5" w:rsidRDefault="00C26733" w:rsidP="00C26733">
            <w:pPr>
              <w:rPr>
                <w:sz w:val="24"/>
                <w:szCs w:val="24"/>
              </w:rPr>
            </w:pPr>
          </w:p>
          <w:p w14:paraId="2E2D6BB8" w14:textId="77777777" w:rsidR="00C26733" w:rsidRPr="006A09A5" w:rsidRDefault="00C26733" w:rsidP="00C26733">
            <w:pPr>
              <w:rPr>
                <w:sz w:val="24"/>
                <w:szCs w:val="24"/>
              </w:rPr>
            </w:pPr>
            <w:r w:rsidRPr="006A09A5">
              <w:rPr>
                <w:sz w:val="24"/>
                <w:szCs w:val="24"/>
              </w:rPr>
              <w:t>Reflection on practice</w:t>
            </w:r>
          </w:p>
          <w:p w14:paraId="1F8A41CB" w14:textId="77777777" w:rsidR="00C26733" w:rsidRPr="006A09A5" w:rsidRDefault="00C26733" w:rsidP="00C26733">
            <w:pPr>
              <w:rPr>
                <w:sz w:val="24"/>
                <w:szCs w:val="24"/>
              </w:rPr>
            </w:pPr>
          </w:p>
          <w:p w14:paraId="160ADB52" w14:textId="77777777" w:rsidR="00C26733" w:rsidRPr="006A09A5" w:rsidRDefault="00C26733" w:rsidP="00C26733">
            <w:pPr>
              <w:rPr>
                <w:sz w:val="24"/>
                <w:szCs w:val="24"/>
              </w:rPr>
            </w:pPr>
            <w:r w:rsidRPr="006A09A5">
              <w:rPr>
                <w:sz w:val="24"/>
                <w:szCs w:val="24"/>
              </w:rPr>
              <w:t>Discussion in supervision or with mentor</w:t>
            </w:r>
          </w:p>
          <w:p w14:paraId="398C92B6" w14:textId="77777777" w:rsidR="00C26733" w:rsidRPr="006A09A5" w:rsidRDefault="00C26733" w:rsidP="00C26733">
            <w:pPr>
              <w:rPr>
                <w:sz w:val="24"/>
                <w:szCs w:val="24"/>
              </w:rPr>
            </w:pPr>
          </w:p>
        </w:tc>
        <w:tc>
          <w:tcPr>
            <w:tcW w:w="2590" w:type="dxa"/>
          </w:tcPr>
          <w:p w14:paraId="60E51340" w14:textId="77777777" w:rsidR="00C26733" w:rsidRPr="006A09A5" w:rsidRDefault="00C26733" w:rsidP="00C26733">
            <w:pPr>
              <w:rPr>
                <w:sz w:val="24"/>
                <w:szCs w:val="24"/>
              </w:rPr>
            </w:pPr>
          </w:p>
        </w:tc>
        <w:tc>
          <w:tcPr>
            <w:tcW w:w="2590" w:type="dxa"/>
          </w:tcPr>
          <w:p w14:paraId="4F2074DC" w14:textId="77777777" w:rsidR="00C26733" w:rsidRPr="006A09A5" w:rsidRDefault="00C26733" w:rsidP="00C26733">
            <w:pPr>
              <w:rPr>
                <w:sz w:val="24"/>
                <w:szCs w:val="24"/>
              </w:rPr>
            </w:pPr>
          </w:p>
        </w:tc>
      </w:tr>
      <w:tr w:rsidR="00C26733" w:rsidRPr="006A09A5" w14:paraId="6FA7A6A3" w14:textId="77777777" w:rsidTr="00796700">
        <w:tc>
          <w:tcPr>
            <w:tcW w:w="2590" w:type="dxa"/>
          </w:tcPr>
          <w:p w14:paraId="6D0A87F2" w14:textId="5A9E1682" w:rsidR="00C26733" w:rsidRPr="006A09A5" w:rsidRDefault="00C26733" w:rsidP="00C26733">
            <w:pPr>
              <w:pStyle w:val="EducationalObjective-EnablingObjective-XY"/>
              <w:ind w:left="0" w:firstLine="0"/>
              <w:rPr>
                <w:rFonts w:ascii="Arial" w:hAnsi="Arial" w:cs="Arial"/>
                <w:sz w:val="24"/>
                <w:lang w:val="en-GB"/>
              </w:rPr>
            </w:pPr>
            <w:r w:rsidRPr="006A09A5">
              <w:rPr>
                <w:rFonts w:ascii="Arial" w:hAnsi="Arial" w:cs="Arial"/>
                <w:sz w:val="24"/>
              </w:rPr>
              <w:t>4.7 Work with individuals and/or others to assess the potential impact the decision about change of accommodation may have on an individual</w:t>
            </w:r>
          </w:p>
        </w:tc>
        <w:tc>
          <w:tcPr>
            <w:tcW w:w="2590" w:type="dxa"/>
          </w:tcPr>
          <w:p w14:paraId="480E39E9" w14:textId="77777777" w:rsidR="00C26733" w:rsidRPr="006A09A5" w:rsidRDefault="00C26733" w:rsidP="00C26733">
            <w:pPr>
              <w:rPr>
                <w:sz w:val="24"/>
                <w:szCs w:val="24"/>
              </w:rPr>
            </w:pPr>
            <w:r w:rsidRPr="006A09A5">
              <w:rPr>
                <w:sz w:val="24"/>
                <w:szCs w:val="24"/>
              </w:rPr>
              <w:t>Support from mentor</w:t>
            </w:r>
          </w:p>
          <w:p w14:paraId="64D0882B" w14:textId="77777777" w:rsidR="00C26733" w:rsidRPr="006A09A5" w:rsidRDefault="00C26733" w:rsidP="00C26733">
            <w:pPr>
              <w:rPr>
                <w:sz w:val="24"/>
                <w:szCs w:val="24"/>
              </w:rPr>
            </w:pPr>
          </w:p>
          <w:p w14:paraId="2F04C25F" w14:textId="77777777" w:rsidR="00C26733" w:rsidRPr="006A09A5" w:rsidRDefault="00C26733" w:rsidP="00C26733">
            <w:pPr>
              <w:rPr>
                <w:sz w:val="24"/>
                <w:szCs w:val="24"/>
              </w:rPr>
            </w:pPr>
            <w:r w:rsidRPr="006A09A5">
              <w:rPr>
                <w:sz w:val="24"/>
                <w:szCs w:val="24"/>
              </w:rPr>
              <w:t>Job shadowing</w:t>
            </w:r>
          </w:p>
        </w:tc>
        <w:tc>
          <w:tcPr>
            <w:tcW w:w="2590" w:type="dxa"/>
          </w:tcPr>
          <w:p w14:paraId="64A18DCD" w14:textId="77777777" w:rsidR="00C26733" w:rsidRPr="006A09A5" w:rsidRDefault="00C26733" w:rsidP="00C26733">
            <w:pPr>
              <w:rPr>
                <w:sz w:val="24"/>
                <w:szCs w:val="24"/>
              </w:rPr>
            </w:pPr>
            <w:r w:rsidRPr="006A09A5">
              <w:rPr>
                <w:sz w:val="24"/>
                <w:szCs w:val="24"/>
              </w:rPr>
              <w:t xml:space="preserve">Documents </w:t>
            </w:r>
          </w:p>
          <w:p w14:paraId="24C9E2C4" w14:textId="77777777" w:rsidR="00C26733" w:rsidRPr="006A09A5" w:rsidRDefault="00C26733" w:rsidP="00C26733">
            <w:pPr>
              <w:rPr>
                <w:sz w:val="24"/>
                <w:szCs w:val="24"/>
              </w:rPr>
            </w:pPr>
          </w:p>
          <w:p w14:paraId="700D4541" w14:textId="77777777" w:rsidR="00C26733" w:rsidRPr="006A09A5" w:rsidRDefault="00C26733" w:rsidP="00C26733">
            <w:pPr>
              <w:rPr>
                <w:sz w:val="24"/>
                <w:szCs w:val="24"/>
              </w:rPr>
            </w:pPr>
            <w:r w:rsidRPr="006A09A5">
              <w:rPr>
                <w:sz w:val="24"/>
                <w:szCs w:val="24"/>
              </w:rPr>
              <w:t>Reflection on practice</w:t>
            </w:r>
          </w:p>
          <w:p w14:paraId="4826B677" w14:textId="77777777" w:rsidR="00C26733" w:rsidRPr="006A09A5" w:rsidRDefault="00C26733" w:rsidP="00C26733">
            <w:pPr>
              <w:rPr>
                <w:sz w:val="24"/>
                <w:szCs w:val="24"/>
              </w:rPr>
            </w:pPr>
          </w:p>
          <w:p w14:paraId="1032C3C8" w14:textId="77777777" w:rsidR="00C26733" w:rsidRPr="006A09A5" w:rsidRDefault="00C26733" w:rsidP="00C26733">
            <w:pPr>
              <w:rPr>
                <w:sz w:val="24"/>
                <w:szCs w:val="24"/>
              </w:rPr>
            </w:pPr>
            <w:r w:rsidRPr="006A09A5">
              <w:rPr>
                <w:sz w:val="24"/>
                <w:szCs w:val="24"/>
              </w:rPr>
              <w:t>Discussion in supervision or with mentor</w:t>
            </w:r>
          </w:p>
          <w:p w14:paraId="068D8D40" w14:textId="77777777" w:rsidR="00C26733" w:rsidRPr="006A09A5" w:rsidRDefault="00C26733" w:rsidP="00C26733">
            <w:pPr>
              <w:rPr>
                <w:sz w:val="24"/>
                <w:szCs w:val="24"/>
              </w:rPr>
            </w:pPr>
          </w:p>
        </w:tc>
        <w:tc>
          <w:tcPr>
            <w:tcW w:w="2590" w:type="dxa"/>
          </w:tcPr>
          <w:p w14:paraId="7F708F90" w14:textId="77777777" w:rsidR="00C26733" w:rsidRPr="006A09A5" w:rsidRDefault="00C26733" w:rsidP="00C26733">
            <w:pPr>
              <w:rPr>
                <w:sz w:val="24"/>
                <w:szCs w:val="24"/>
              </w:rPr>
            </w:pPr>
          </w:p>
        </w:tc>
        <w:tc>
          <w:tcPr>
            <w:tcW w:w="2590" w:type="dxa"/>
          </w:tcPr>
          <w:p w14:paraId="1C4073D0" w14:textId="77777777" w:rsidR="00C26733" w:rsidRPr="006A09A5" w:rsidRDefault="00C26733" w:rsidP="00C26733">
            <w:pPr>
              <w:rPr>
                <w:sz w:val="24"/>
                <w:szCs w:val="24"/>
              </w:rPr>
            </w:pPr>
          </w:p>
        </w:tc>
      </w:tr>
      <w:tr w:rsidR="00C26733" w:rsidRPr="006A09A5" w14:paraId="4771CDCC" w14:textId="77777777" w:rsidTr="00796700">
        <w:tc>
          <w:tcPr>
            <w:tcW w:w="2590" w:type="dxa"/>
          </w:tcPr>
          <w:p w14:paraId="03D4D1EF" w14:textId="6EF05CE6" w:rsidR="00C26733" w:rsidRPr="006A09A5" w:rsidRDefault="00C26733" w:rsidP="00C26733">
            <w:pPr>
              <w:pStyle w:val="EducationalObjective-EnablingObjective-XY"/>
              <w:ind w:left="0" w:firstLine="0"/>
              <w:rPr>
                <w:rFonts w:ascii="Arial" w:hAnsi="Arial" w:cs="Arial"/>
                <w:sz w:val="24"/>
              </w:rPr>
            </w:pPr>
            <w:r w:rsidRPr="006A09A5">
              <w:rPr>
                <w:rFonts w:ascii="Arial" w:hAnsi="Arial" w:cs="Arial"/>
                <w:sz w:val="24"/>
              </w:rPr>
              <w:t xml:space="preserve">4.8 Promote the views, wishes and preferences of the </w:t>
            </w:r>
            <w:r w:rsidRPr="006A09A5">
              <w:rPr>
                <w:rFonts w:ascii="Arial" w:hAnsi="Arial" w:cs="Arial"/>
                <w:sz w:val="24"/>
              </w:rPr>
              <w:lastRenderedPageBreak/>
              <w:t>individual during the decision-making process</w:t>
            </w:r>
          </w:p>
        </w:tc>
        <w:tc>
          <w:tcPr>
            <w:tcW w:w="2590" w:type="dxa"/>
          </w:tcPr>
          <w:p w14:paraId="21B66872" w14:textId="77777777" w:rsidR="00C26733" w:rsidRPr="006A09A5" w:rsidRDefault="00C26733" w:rsidP="00C26733">
            <w:pPr>
              <w:rPr>
                <w:sz w:val="24"/>
                <w:szCs w:val="24"/>
              </w:rPr>
            </w:pPr>
            <w:r w:rsidRPr="006A09A5">
              <w:rPr>
                <w:sz w:val="24"/>
                <w:szCs w:val="24"/>
              </w:rPr>
              <w:lastRenderedPageBreak/>
              <w:t>Support from mentor</w:t>
            </w:r>
          </w:p>
          <w:p w14:paraId="6DD19648" w14:textId="77777777" w:rsidR="00C26733" w:rsidRPr="006A09A5" w:rsidRDefault="00C26733" w:rsidP="00C26733">
            <w:pPr>
              <w:rPr>
                <w:sz w:val="24"/>
                <w:szCs w:val="24"/>
              </w:rPr>
            </w:pPr>
          </w:p>
          <w:p w14:paraId="1686749A" w14:textId="1C7F4331" w:rsidR="00C26733" w:rsidRPr="006A09A5" w:rsidRDefault="00C26733" w:rsidP="00C26733">
            <w:pPr>
              <w:rPr>
                <w:sz w:val="24"/>
                <w:szCs w:val="24"/>
              </w:rPr>
            </w:pPr>
            <w:r w:rsidRPr="006A09A5">
              <w:rPr>
                <w:sz w:val="24"/>
                <w:szCs w:val="24"/>
              </w:rPr>
              <w:t>Job shadowing</w:t>
            </w:r>
          </w:p>
        </w:tc>
        <w:tc>
          <w:tcPr>
            <w:tcW w:w="2590" w:type="dxa"/>
          </w:tcPr>
          <w:p w14:paraId="59416C2A" w14:textId="77777777" w:rsidR="00C26733" w:rsidRPr="006A09A5" w:rsidRDefault="00C26733" w:rsidP="00C26733">
            <w:pPr>
              <w:rPr>
                <w:sz w:val="24"/>
                <w:szCs w:val="24"/>
              </w:rPr>
            </w:pPr>
            <w:r w:rsidRPr="006A09A5">
              <w:rPr>
                <w:sz w:val="24"/>
                <w:szCs w:val="24"/>
              </w:rPr>
              <w:t xml:space="preserve">Documents </w:t>
            </w:r>
          </w:p>
          <w:p w14:paraId="3DDF7E65" w14:textId="77777777" w:rsidR="00C26733" w:rsidRPr="006A09A5" w:rsidRDefault="00C26733" w:rsidP="00C26733">
            <w:pPr>
              <w:rPr>
                <w:sz w:val="24"/>
                <w:szCs w:val="24"/>
              </w:rPr>
            </w:pPr>
          </w:p>
          <w:p w14:paraId="4200BB30" w14:textId="77777777" w:rsidR="00C26733" w:rsidRPr="006A09A5" w:rsidRDefault="00C26733" w:rsidP="00C26733">
            <w:pPr>
              <w:rPr>
                <w:sz w:val="24"/>
                <w:szCs w:val="24"/>
              </w:rPr>
            </w:pPr>
            <w:r w:rsidRPr="006A09A5">
              <w:rPr>
                <w:sz w:val="24"/>
                <w:szCs w:val="24"/>
              </w:rPr>
              <w:t>Reflection on practice</w:t>
            </w:r>
          </w:p>
          <w:p w14:paraId="3119F9C1" w14:textId="77777777" w:rsidR="00C26733" w:rsidRPr="006A09A5" w:rsidRDefault="00C26733" w:rsidP="00C26733">
            <w:pPr>
              <w:rPr>
                <w:sz w:val="24"/>
                <w:szCs w:val="24"/>
              </w:rPr>
            </w:pPr>
          </w:p>
          <w:p w14:paraId="4C8F285F" w14:textId="77777777" w:rsidR="00C26733" w:rsidRPr="006A09A5" w:rsidRDefault="00C26733" w:rsidP="00C26733">
            <w:pPr>
              <w:rPr>
                <w:sz w:val="24"/>
                <w:szCs w:val="24"/>
              </w:rPr>
            </w:pPr>
            <w:r w:rsidRPr="006A09A5">
              <w:rPr>
                <w:sz w:val="24"/>
                <w:szCs w:val="24"/>
              </w:rPr>
              <w:t>Discussion in supervision or with mentor</w:t>
            </w:r>
          </w:p>
          <w:p w14:paraId="3F33E2F4" w14:textId="77777777" w:rsidR="00C26733" w:rsidRPr="006A09A5" w:rsidRDefault="00C26733" w:rsidP="00C26733">
            <w:pPr>
              <w:rPr>
                <w:sz w:val="24"/>
                <w:szCs w:val="24"/>
              </w:rPr>
            </w:pPr>
          </w:p>
        </w:tc>
        <w:tc>
          <w:tcPr>
            <w:tcW w:w="2590" w:type="dxa"/>
          </w:tcPr>
          <w:p w14:paraId="44968E85" w14:textId="77777777" w:rsidR="00C26733" w:rsidRPr="006A09A5" w:rsidRDefault="00C26733" w:rsidP="00C26733">
            <w:pPr>
              <w:rPr>
                <w:sz w:val="24"/>
                <w:szCs w:val="24"/>
              </w:rPr>
            </w:pPr>
          </w:p>
        </w:tc>
        <w:tc>
          <w:tcPr>
            <w:tcW w:w="2590" w:type="dxa"/>
          </w:tcPr>
          <w:p w14:paraId="5EE66306" w14:textId="77777777" w:rsidR="00C26733" w:rsidRPr="006A09A5" w:rsidRDefault="00C26733" w:rsidP="00C26733">
            <w:pPr>
              <w:rPr>
                <w:sz w:val="24"/>
                <w:szCs w:val="24"/>
              </w:rPr>
            </w:pPr>
          </w:p>
        </w:tc>
      </w:tr>
      <w:tr w:rsidR="00C26733" w:rsidRPr="006A09A5" w14:paraId="1D6BAE9F" w14:textId="77777777" w:rsidTr="00796700">
        <w:tc>
          <w:tcPr>
            <w:tcW w:w="2590" w:type="dxa"/>
          </w:tcPr>
          <w:p w14:paraId="2C1739D5" w14:textId="6B893645" w:rsidR="00C26733" w:rsidRPr="006A09A5" w:rsidRDefault="00C26733" w:rsidP="00C26733">
            <w:pPr>
              <w:pStyle w:val="EducationalObjective-EnablingObjective-XY"/>
              <w:ind w:left="0" w:firstLine="0"/>
              <w:rPr>
                <w:rFonts w:ascii="Arial" w:hAnsi="Arial" w:cs="Arial"/>
                <w:sz w:val="24"/>
              </w:rPr>
            </w:pPr>
            <w:r w:rsidRPr="006A09A5">
              <w:rPr>
                <w:rFonts w:ascii="Arial" w:hAnsi="Arial" w:cs="Arial"/>
                <w:sz w:val="24"/>
              </w:rPr>
              <w:t>4.9 Raise concerns where the views, wishes and preferences of the individual have not been taken account of in the decision-making process and/or the accommodation is not suitable</w:t>
            </w:r>
          </w:p>
        </w:tc>
        <w:tc>
          <w:tcPr>
            <w:tcW w:w="2590" w:type="dxa"/>
          </w:tcPr>
          <w:p w14:paraId="5007E819" w14:textId="77777777" w:rsidR="00C26733" w:rsidRPr="006A09A5" w:rsidRDefault="00C26733" w:rsidP="00C26733">
            <w:pPr>
              <w:rPr>
                <w:sz w:val="24"/>
                <w:szCs w:val="24"/>
              </w:rPr>
            </w:pPr>
            <w:r w:rsidRPr="006A09A5">
              <w:rPr>
                <w:sz w:val="24"/>
                <w:szCs w:val="24"/>
              </w:rPr>
              <w:t>Support from mentor</w:t>
            </w:r>
          </w:p>
          <w:p w14:paraId="5A5FE3C4" w14:textId="77777777" w:rsidR="00C26733" w:rsidRPr="006A09A5" w:rsidRDefault="00C26733" w:rsidP="00C26733">
            <w:pPr>
              <w:rPr>
                <w:sz w:val="24"/>
                <w:szCs w:val="24"/>
              </w:rPr>
            </w:pPr>
          </w:p>
          <w:p w14:paraId="1212793F" w14:textId="2BB1CA7E" w:rsidR="00C26733" w:rsidRPr="006A09A5" w:rsidRDefault="00C26733" w:rsidP="00C26733">
            <w:pPr>
              <w:rPr>
                <w:sz w:val="24"/>
                <w:szCs w:val="24"/>
              </w:rPr>
            </w:pPr>
            <w:r w:rsidRPr="006A09A5">
              <w:rPr>
                <w:sz w:val="24"/>
                <w:szCs w:val="24"/>
              </w:rPr>
              <w:t>Job shadowing</w:t>
            </w:r>
          </w:p>
        </w:tc>
        <w:tc>
          <w:tcPr>
            <w:tcW w:w="2590" w:type="dxa"/>
          </w:tcPr>
          <w:p w14:paraId="5EB21A04" w14:textId="77777777" w:rsidR="00C26733" w:rsidRPr="006A09A5" w:rsidRDefault="00C26733" w:rsidP="00C26733">
            <w:pPr>
              <w:rPr>
                <w:sz w:val="24"/>
                <w:szCs w:val="24"/>
              </w:rPr>
            </w:pPr>
            <w:r w:rsidRPr="006A09A5">
              <w:rPr>
                <w:sz w:val="24"/>
                <w:szCs w:val="24"/>
              </w:rPr>
              <w:t xml:space="preserve">Documents </w:t>
            </w:r>
          </w:p>
          <w:p w14:paraId="719CE7E9" w14:textId="77777777" w:rsidR="00C26733" w:rsidRPr="006A09A5" w:rsidRDefault="00C26733" w:rsidP="00C26733">
            <w:pPr>
              <w:rPr>
                <w:sz w:val="24"/>
                <w:szCs w:val="24"/>
              </w:rPr>
            </w:pPr>
          </w:p>
          <w:p w14:paraId="2B79DB65" w14:textId="77777777" w:rsidR="00C26733" w:rsidRPr="006A09A5" w:rsidRDefault="00C26733" w:rsidP="00C26733">
            <w:pPr>
              <w:rPr>
                <w:sz w:val="24"/>
                <w:szCs w:val="24"/>
              </w:rPr>
            </w:pPr>
            <w:r w:rsidRPr="006A09A5">
              <w:rPr>
                <w:sz w:val="24"/>
                <w:szCs w:val="24"/>
              </w:rPr>
              <w:t>Reflection on practice</w:t>
            </w:r>
          </w:p>
          <w:p w14:paraId="7CE26E01" w14:textId="77777777" w:rsidR="00C26733" w:rsidRPr="006A09A5" w:rsidRDefault="00C26733" w:rsidP="00C26733">
            <w:pPr>
              <w:rPr>
                <w:sz w:val="24"/>
                <w:szCs w:val="24"/>
              </w:rPr>
            </w:pPr>
          </w:p>
          <w:p w14:paraId="15A32509" w14:textId="77777777" w:rsidR="00C26733" w:rsidRPr="006A09A5" w:rsidRDefault="00C26733" w:rsidP="00C26733">
            <w:pPr>
              <w:rPr>
                <w:sz w:val="24"/>
                <w:szCs w:val="24"/>
              </w:rPr>
            </w:pPr>
            <w:r w:rsidRPr="006A09A5">
              <w:rPr>
                <w:sz w:val="24"/>
                <w:szCs w:val="24"/>
              </w:rPr>
              <w:t>Discussion in supervision or with mentor</w:t>
            </w:r>
          </w:p>
          <w:p w14:paraId="69C229B2" w14:textId="77777777" w:rsidR="00C26733" w:rsidRPr="006A09A5" w:rsidRDefault="00C26733" w:rsidP="00C26733">
            <w:pPr>
              <w:rPr>
                <w:sz w:val="24"/>
                <w:szCs w:val="24"/>
              </w:rPr>
            </w:pPr>
          </w:p>
        </w:tc>
        <w:tc>
          <w:tcPr>
            <w:tcW w:w="2590" w:type="dxa"/>
          </w:tcPr>
          <w:p w14:paraId="58C67A43" w14:textId="77777777" w:rsidR="00C26733" w:rsidRPr="006A09A5" w:rsidRDefault="00C26733" w:rsidP="00C26733">
            <w:pPr>
              <w:rPr>
                <w:sz w:val="24"/>
                <w:szCs w:val="24"/>
              </w:rPr>
            </w:pPr>
          </w:p>
        </w:tc>
        <w:tc>
          <w:tcPr>
            <w:tcW w:w="2590" w:type="dxa"/>
          </w:tcPr>
          <w:p w14:paraId="514D4C0F" w14:textId="77777777" w:rsidR="00C26733" w:rsidRPr="006A09A5" w:rsidRDefault="00C26733" w:rsidP="00C26733">
            <w:pPr>
              <w:rPr>
                <w:sz w:val="24"/>
                <w:szCs w:val="24"/>
              </w:rPr>
            </w:pPr>
          </w:p>
        </w:tc>
      </w:tr>
      <w:tr w:rsidR="00C26733" w:rsidRPr="006A09A5" w14:paraId="0816BC00" w14:textId="77777777" w:rsidTr="00796700">
        <w:tc>
          <w:tcPr>
            <w:tcW w:w="12950" w:type="dxa"/>
            <w:gridSpan w:val="5"/>
          </w:tcPr>
          <w:p w14:paraId="46D72B20" w14:textId="77777777" w:rsidR="003369C5" w:rsidRDefault="003369C5" w:rsidP="00C26733">
            <w:pPr>
              <w:rPr>
                <w:b/>
                <w:color w:val="22AF89"/>
                <w:sz w:val="24"/>
                <w:szCs w:val="24"/>
              </w:rPr>
            </w:pPr>
          </w:p>
          <w:p w14:paraId="0DB09E46" w14:textId="0ADFCD64" w:rsidR="00C26733" w:rsidRPr="00EF40BC" w:rsidRDefault="00C26733" w:rsidP="00C26733">
            <w:pPr>
              <w:rPr>
                <w:b/>
                <w:color w:val="22AF89"/>
                <w:sz w:val="24"/>
                <w:szCs w:val="24"/>
              </w:rPr>
            </w:pPr>
            <w:r w:rsidRPr="00EF40BC">
              <w:rPr>
                <w:b/>
                <w:color w:val="22AF89"/>
                <w:sz w:val="24"/>
                <w:szCs w:val="24"/>
              </w:rPr>
              <w:t>Range:</w:t>
            </w:r>
          </w:p>
          <w:p w14:paraId="46EA03B3" w14:textId="77777777" w:rsidR="00C26733" w:rsidRPr="006A09A5" w:rsidRDefault="00C26733" w:rsidP="00C26733">
            <w:pPr>
              <w:rPr>
                <w:color w:val="00B0F0"/>
                <w:sz w:val="24"/>
                <w:szCs w:val="24"/>
              </w:rPr>
            </w:pPr>
            <w:r w:rsidRPr="006A09A5">
              <w:rPr>
                <w:b/>
                <w:bCs/>
                <w:sz w:val="24"/>
                <w:szCs w:val="24"/>
              </w:rPr>
              <w:t>Range of accommodation options</w:t>
            </w:r>
            <w:r w:rsidRPr="009D3FAF">
              <w:rPr>
                <w:b/>
                <w:bCs/>
                <w:sz w:val="24"/>
                <w:szCs w:val="24"/>
              </w:rPr>
              <w:t>:</w:t>
            </w:r>
            <w:r w:rsidRPr="006A09A5">
              <w:rPr>
                <w:sz w:val="24"/>
                <w:szCs w:val="24"/>
              </w:rPr>
              <w:t xml:space="preserve"> including eligibility for funding (CHS, third party top ups)</w:t>
            </w:r>
          </w:p>
          <w:p w14:paraId="03D47199" w14:textId="77777777" w:rsidR="00C26733" w:rsidRPr="006A09A5" w:rsidRDefault="00C26733" w:rsidP="00C26733">
            <w:pPr>
              <w:rPr>
                <w:sz w:val="24"/>
                <w:szCs w:val="24"/>
              </w:rPr>
            </w:pPr>
          </w:p>
        </w:tc>
      </w:tr>
    </w:tbl>
    <w:p w14:paraId="68DC3FD0" w14:textId="274F20B9" w:rsidR="00C374D6" w:rsidRDefault="00C374D6" w:rsidP="00990B11">
      <w:pPr>
        <w:rPr>
          <w:color w:val="00B0F0"/>
          <w:sz w:val="24"/>
          <w:szCs w:val="24"/>
        </w:rPr>
      </w:pPr>
    </w:p>
    <w:p w14:paraId="21A72244" w14:textId="23DA4201" w:rsidR="00F406F2" w:rsidRDefault="00F406F2" w:rsidP="00990B11">
      <w:pPr>
        <w:rPr>
          <w:color w:val="00B0F0"/>
          <w:sz w:val="24"/>
          <w:szCs w:val="24"/>
        </w:rPr>
      </w:pPr>
    </w:p>
    <w:p w14:paraId="0722D5CA" w14:textId="5E706D6A" w:rsidR="00F406F2" w:rsidRDefault="00F406F2" w:rsidP="00990B11">
      <w:pPr>
        <w:rPr>
          <w:color w:val="00B0F0"/>
          <w:sz w:val="24"/>
          <w:szCs w:val="24"/>
        </w:rPr>
      </w:pPr>
    </w:p>
    <w:p w14:paraId="1A225CD8" w14:textId="33507C13" w:rsidR="00F406F2" w:rsidRDefault="00F406F2" w:rsidP="00990B11">
      <w:pPr>
        <w:rPr>
          <w:color w:val="00B0F0"/>
          <w:sz w:val="24"/>
          <w:szCs w:val="24"/>
        </w:rPr>
      </w:pPr>
    </w:p>
    <w:p w14:paraId="31B4A1D2" w14:textId="79B0C29D" w:rsidR="00F406F2" w:rsidRDefault="00F406F2" w:rsidP="00990B11">
      <w:pPr>
        <w:rPr>
          <w:color w:val="00B0F0"/>
          <w:sz w:val="24"/>
          <w:szCs w:val="24"/>
        </w:rPr>
      </w:pPr>
    </w:p>
    <w:p w14:paraId="0D26EC43" w14:textId="2942771F" w:rsidR="00F406F2" w:rsidRDefault="00F406F2" w:rsidP="00990B11">
      <w:pPr>
        <w:rPr>
          <w:color w:val="00B0F0"/>
          <w:sz w:val="24"/>
          <w:szCs w:val="24"/>
        </w:rPr>
      </w:pPr>
    </w:p>
    <w:p w14:paraId="75E09D40" w14:textId="44FD9AE8" w:rsidR="00F406F2" w:rsidRDefault="00F406F2" w:rsidP="00990B11">
      <w:pPr>
        <w:rPr>
          <w:color w:val="00B0F0"/>
          <w:sz w:val="24"/>
          <w:szCs w:val="24"/>
        </w:rPr>
      </w:pPr>
    </w:p>
    <w:p w14:paraId="502C9D75" w14:textId="5AA16FEA" w:rsidR="00F406F2" w:rsidRDefault="00F406F2" w:rsidP="00990B11">
      <w:pPr>
        <w:rPr>
          <w:color w:val="00B0F0"/>
          <w:sz w:val="24"/>
          <w:szCs w:val="24"/>
        </w:rPr>
      </w:pPr>
    </w:p>
    <w:p w14:paraId="7E4F38C0" w14:textId="4041084C" w:rsidR="00F406F2" w:rsidRDefault="00F406F2" w:rsidP="00990B11">
      <w:pPr>
        <w:rPr>
          <w:color w:val="00B0F0"/>
          <w:sz w:val="24"/>
          <w:szCs w:val="24"/>
        </w:rPr>
      </w:pPr>
    </w:p>
    <w:p w14:paraId="19E830D7" w14:textId="7BA66ACA" w:rsidR="00F406F2" w:rsidRDefault="00F406F2" w:rsidP="00990B11">
      <w:pPr>
        <w:rPr>
          <w:color w:val="00B0F0"/>
          <w:sz w:val="24"/>
          <w:szCs w:val="24"/>
        </w:rPr>
      </w:pPr>
    </w:p>
    <w:p w14:paraId="3A5BBA8C" w14:textId="77777777" w:rsidR="00F406F2" w:rsidRPr="006A09A5" w:rsidRDefault="00F406F2" w:rsidP="00990B11">
      <w:pPr>
        <w:rPr>
          <w:color w:val="00B0F0"/>
          <w:sz w:val="24"/>
          <w:szCs w:val="24"/>
        </w:rPr>
      </w:pPr>
    </w:p>
    <w:p w14:paraId="76481D8F" w14:textId="77777777" w:rsidR="00C374D6" w:rsidRPr="006A09A5" w:rsidRDefault="00C374D6" w:rsidP="00990B11">
      <w:pPr>
        <w:rPr>
          <w:color w:val="00B0F0"/>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8A2F47" w:rsidRPr="006A09A5" w14:paraId="7F411C21" w14:textId="77777777" w:rsidTr="00E958D4">
        <w:tc>
          <w:tcPr>
            <w:tcW w:w="12950" w:type="dxa"/>
            <w:gridSpan w:val="5"/>
          </w:tcPr>
          <w:p w14:paraId="15CB7A03" w14:textId="77777777" w:rsidR="008A2F47" w:rsidRPr="00EF40BC" w:rsidRDefault="008A2F47" w:rsidP="00E958D4">
            <w:pPr>
              <w:rPr>
                <w:b/>
                <w:color w:val="22AF89"/>
                <w:sz w:val="24"/>
                <w:szCs w:val="24"/>
              </w:rPr>
            </w:pPr>
            <w:r w:rsidRPr="00EF40BC">
              <w:rPr>
                <w:b/>
                <w:color w:val="22AF89"/>
                <w:sz w:val="24"/>
                <w:szCs w:val="24"/>
              </w:rPr>
              <w:t>Learning outcome</w:t>
            </w:r>
          </w:p>
          <w:p w14:paraId="765824E9" w14:textId="13152C4B" w:rsidR="005D5246" w:rsidRPr="006A09A5" w:rsidRDefault="00227DCB" w:rsidP="00786A97">
            <w:pPr>
              <w:pStyle w:val="ListParagraph"/>
              <w:numPr>
                <w:ilvl w:val="0"/>
                <w:numId w:val="3"/>
              </w:numPr>
              <w:rPr>
                <w:sz w:val="24"/>
                <w:szCs w:val="24"/>
              </w:rPr>
            </w:pPr>
            <w:r w:rsidRPr="006A09A5">
              <w:rPr>
                <w:sz w:val="24"/>
                <w:szCs w:val="24"/>
              </w:rPr>
              <w:t>Support individuals who are referred for decisions related to serious medical treatment</w:t>
            </w:r>
          </w:p>
          <w:p w14:paraId="3F92D6A4" w14:textId="3E69A7D3" w:rsidR="008A2F47" w:rsidRPr="006A09A5" w:rsidRDefault="008A2F47" w:rsidP="009605D1">
            <w:pPr>
              <w:rPr>
                <w:sz w:val="24"/>
                <w:szCs w:val="24"/>
              </w:rPr>
            </w:pPr>
          </w:p>
        </w:tc>
      </w:tr>
      <w:tr w:rsidR="008A2F47" w:rsidRPr="006A09A5" w14:paraId="68C58324" w14:textId="77777777" w:rsidTr="00E958D4">
        <w:tc>
          <w:tcPr>
            <w:tcW w:w="12950" w:type="dxa"/>
            <w:gridSpan w:val="5"/>
          </w:tcPr>
          <w:p w14:paraId="7FE113EC" w14:textId="77777777" w:rsidR="008A2F47" w:rsidRPr="00EF40BC" w:rsidRDefault="008A2F47" w:rsidP="00E958D4">
            <w:pPr>
              <w:rPr>
                <w:b/>
                <w:bCs/>
                <w:color w:val="22AF89"/>
                <w:sz w:val="24"/>
                <w:szCs w:val="24"/>
              </w:rPr>
            </w:pPr>
            <w:r w:rsidRPr="00EF40BC">
              <w:rPr>
                <w:b/>
                <w:bCs/>
                <w:color w:val="22AF89"/>
                <w:sz w:val="24"/>
                <w:szCs w:val="24"/>
              </w:rPr>
              <w:t>You understand:</w:t>
            </w:r>
          </w:p>
          <w:p w14:paraId="78C64156" w14:textId="77777777" w:rsidR="008A2F47" w:rsidRPr="006A09A5" w:rsidRDefault="008A2F47" w:rsidP="00E958D4">
            <w:pPr>
              <w:rPr>
                <w:sz w:val="24"/>
                <w:szCs w:val="24"/>
              </w:rPr>
            </w:pPr>
          </w:p>
        </w:tc>
      </w:tr>
      <w:tr w:rsidR="008A2F47" w:rsidRPr="006A09A5" w14:paraId="7EE38623" w14:textId="77777777" w:rsidTr="00E958D4">
        <w:tc>
          <w:tcPr>
            <w:tcW w:w="2590" w:type="dxa"/>
          </w:tcPr>
          <w:p w14:paraId="7C44E280" w14:textId="77777777" w:rsidR="008A2F47" w:rsidRPr="006A09A5" w:rsidRDefault="008A2F47" w:rsidP="00E958D4">
            <w:pPr>
              <w:rPr>
                <w:b/>
                <w:bCs/>
                <w:sz w:val="24"/>
                <w:szCs w:val="24"/>
              </w:rPr>
            </w:pPr>
            <w:r w:rsidRPr="006A09A5">
              <w:rPr>
                <w:b/>
                <w:bCs/>
                <w:sz w:val="24"/>
                <w:szCs w:val="24"/>
              </w:rPr>
              <w:t>Criteria</w:t>
            </w:r>
          </w:p>
        </w:tc>
        <w:tc>
          <w:tcPr>
            <w:tcW w:w="2590" w:type="dxa"/>
          </w:tcPr>
          <w:p w14:paraId="79B25450" w14:textId="77777777" w:rsidR="008A2F47" w:rsidRPr="006A09A5" w:rsidRDefault="008A2F47" w:rsidP="00E958D4">
            <w:pPr>
              <w:rPr>
                <w:b/>
                <w:bCs/>
                <w:sz w:val="24"/>
                <w:szCs w:val="24"/>
              </w:rPr>
            </w:pPr>
            <w:r w:rsidRPr="006A09A5">
              <w:rPr>
                <w:b/>
                <w:bCs/>
                <w:sz w:val="24"/>
                <w:szCs w:val="24"/>
              </w:rPr>
              <w:t>Suggested actions</w:t>
            </w:r>
          </w:p>
        </w:tc>
        <w:tc>
          <w:tcPr>
            <w:tcW w:w="2590" w:type="dxa"/>
          </w:tcPr>
          <w:p w14:paraId="49597F2B" w14:textId="77777777" w:rsidR="008A2F47" w:rsidRPr="006A09A5" w:rsidRDefault="008A2F47" w:rsidP="00E958D4">
            <w:pPr>
              <w:rPr>
                <w:b/>
                <w:bCs/>
                <w:sz w:val="24"/>
                <w:szCs w:val="24"/>
              </w:rPr>
            </w:pPr>
            <w:r w:rsidRPr="006A09A5">
              <w:rPr>
                <w:b/>
                <w:bCs/>
                <w:sz w:val="24"/>
                <w:szCs w:val="24"/>
              </w:rPr>
              <w:t>Suggested sources of evidence</w:t>
            </w:r>
          </w:p>
        </w:tc>
        <w:tc>
          <w:tcPr>
            <w:tcW w:w="2590" w:type="dxa"/>
          </w:tcPr>
          <w:p w14:paraId="09706313" w14:textId="77777777" w:rsidR="008A2F47" w:rsidRPr="006A09A5" w:rsidRDefault="008A2F47" w:rsidP="00E958D4">
            <w:pPr>
              <w:rPr>
                <w:b/>
                <w:bCs/>
                <w:sz w:val="24"/>
                <w:szCs w:val="24"/>
              </w:rPr>
            </w:pPr>
            <w:r w:rsidRPr="006A09A5">
              <w:rPr>
                <w:b/>
                <w:bCs/>
                <w:sz w:val="24"/>
                <w:szCs w:val="24"/>
              </w:rPr>
              <w:t>Notes</w:t>
            </w:r>
          </w:p>
        </w:tc>
        <w:tc>
          <w:tcPr>
            <w:tcW w:w="2590" w:type="dxa"/>
          </w:tcPr>
          <w:p w14:paraId="37958A33" w14:textId="77777777" w:rsidR="008A2F47" w:rsidRPr="006A09A5" w:rsidRDefault="008A2F47" w:rsidP="00E958D4">
            <w:pPr>
              <w:rPr>
                <w:b/>
                <w:bCs/>
                <w:sz w:val="24"/>
                <w:szCs w:val="24"/>
              </w:rPr>
            </w:pPr>
            <w:r w:rsidRPr="006A09A5">
              <w:rPr>
                <w:b/>
                <w:bCs/>
                <w:sz w:val="24"/>
                <w:szCs w:val="24"/>
              </w:rPr>
              <w:t xml:space="preserve">Dated and initialed </w:t>
            </w:r>
          </w:p>
        </w:tc>
      </w:tr>
      <w:tr w:rsidR="0095787B" w:rsidRPr="006A09A5" w14:paraId="66940548" w14:textId="77777777" w:rsidTr="00E958D4">
        <w:tc>
          <w:tcPr>
            <w:tcW w:w="2590" w:type="dxa"/>
          </w:tcPr>
          <w:p w14:paraId="799DF515" w14:textId="486A9F43" w:rsidR="0095787B" w:rsidRPr="006A09A5" w:rsidRDefault="00227DCB" w:rsidP="0095787B">
            <w:pPr>
              <w:rPr>
                <w:sz w:val="24"/>
                <w:szCs w:val="24"/>
              </w:rPr>
            </w:pPr>
            <w:r w:rsidRPr="006A09A5">
              <w:rPr>
                <w:sz w:val="24"/>
                <w:szCs w:val="24"/>
              </w:rPr>
              <w:t>5</w:t>
            </w:r>
            <w:r w:rsidR="0095787B" w:rsidRPr="006A09A5">
              <w:rPr>
                <w:sz w:val="24"/>
                <w:szCs w:val="24"/>
              </w:rPr>
              <w:t>.1 The criteria for serious medical treatment referrals</w:t>
            </w:r>
          </w:p>
        </w:tc>
        <w:tc>
          <w:tcPr>
            <w:tcW w:w="2590" w:type="dxa"/>
          </w:tcPr>
          <w:p w14:paraId="530552B9" w14:textId="77777777" w:rsidR="0095787B" w:rsidRPr="006A09A5" w:rsidRDefault="0095787B" w:rsidP="0095787B">
            <w:pPr>
              <w:rPr>
                <w:sz w:val="24"/>
                <w:szCs w:val="24"/>
              </w:rPr>
            </w:pPr>
            <w:r w:rsidRPr="006A09A5">
              <w:rPr>
                <w:sz w:val="24"/>
                <w:szCs w:val="24"/>
              </w:rPr>
              <w:t>Guided reading</w:t>
            </w:r>
          </w:p>
          <w:p w14:paraId="0E435C00" w14:textId="77777777" w:rsidR="0095787B" w:rsidRPr="006A09A5" w:rsidRDefault="0095787B" w:rsidP="0095787B">
            <w:pPr>
              <w:rPr>
                <w:sz w:val="24"/>
                <w:szCs w:val="24"/>
              </w:rPr>
            </w:pPr>
          </w:p>
          <w:p w14:paraId="6C8A789B" w14:textId="77777777" w:rsidR="0095787B" w:rsidRPr="006A09A5" w:rsidRDefault="0095787B" w:rsidP="0095787B">
            <w:pPr>
              <w:rPr>
                <w:sz w:val="24"/>
                <w:szCs w:val="24"/>
              </w:rPr>
            </w:pPr>
            <w:r w:rsidRPr="006A09A5">
              <w:rPr>
                <w:sz w:val="24"/>
                <w:szCs w:val="24"/>
              </w:rPr>
              <w:t>Support from mentor</w:t>
            </w:r>
          </w:p>
          <w:p w14:paraId="53CB369C" w14:textId="77777777" w:rsidR="0095787B" w:rsidRPr="006A09A5" w:rsidRDefault="0095787B" w:rsidP="0095787B">
            <w:pPr>
              <w:rPr>
                <w:sz w:val="24"/>
                <w:szCs w:val="24"/>
              </w:rPr>
            </w:pPr>
          </w:p>
          <w:p w14:paraId="201C7F3B" w14:textId="77777777" w:rsidR="0095787B" w:rsidRDefault="0095787B" w:rsidP="0095787B">
            <w:pPr>
              <w:rPr>
                <w:sz w:val="24"/>
                <w:szCs w:val="24"/>
              </w:rPr>
            </w:pPr>
            <w:r w:rsidRPr="006A09A5">
              <w:rPr>
                <w:sz w:val="24"/>
                <w:szCs w:val="24"/>
              </w:rPr>
              <w:t>Job shadowing</w:t>
            </w:r>
          </w:p>
          <w:p w14:paraId="488C7A29" w14:textId="479E5480" w:rsidR="003369C5" w:rsidRPr="006A09A5" w:rsidRDefault="003369C5" w:rsidP="0095787B">
            <w:pPr>
              <w:rPr>
                <w:sz w:val="24"/>
                <w:szCs w:val="24"/>
              </w:rPr>
            </w:pPr>
          </w:p>
        </w:tc>
        <w:tc>
          <w:tcPr>
            <w:tcW w:w="2590" w:type="dxa"/>
          </w:tcPr>
          <w:p w14:paraId="503764AA" w14:textId="6484ACD3" w:rsidR="0095787B" w:rsidRPr="006A09A5" w:rsidRDefault="0095787B" w:rsidP="0095787B">
            <w:pPr>
              <w:rPr>
                <w:sz w:val="24"/>
                <w:szCs w:val="24"/>
              </w:rPr>
            </w:pPr>
            <w:r w:rsidRPr="006A09A5">
              <w:rPr>
                <w:sz w:val="24"/>
                <w:szCs w:val="24"/>
              </w:rPr>
              <w:t>Discussion in supervision or with mentor</w:t>
            </w:r>
          </w:p>
        </w:tc>
        <w:tc>
          <w:tcPr>
            <w:tcW w:w="2590" w:type="dxa"/>
          </w:tcPr>
          <w:p w14:paraId="781DAB91" w14:textId="77777777" w:rsidR="0095787B" w:rsidRPr="006A09A5" w:rsidRDefault="0095787B" w:rsidP="0095787B">
            <w:pPr>
              <w:rPr>
                <w:sz w:val="24"/>
                <w:szCs w:val="24"/>
              </w:rPr>
            </w:pPr>
          </w:p>
        </w:tc>
        <w:tc>
          <w:tcPr>
            <w:tcW w:w="2590" w:type="dxa"/>
          </w:tcPr>
          <w:p w14:paraId="254BC367" w14:textId="77777777" w:rsidR="0095787B" w:rsidRPr="006A09A5" w:rsidRDefault="0095787B" w:rsidP="0095787B">
            <w:pPr>
              <w:rPr>
                <w:sz w:val="24"/>
                <w:szCs w:val="24"/>
              </w:rPr>
            </w:pPr>
          </w:p>
        </w:tc>
      </w:tr>
      <w:tr w:rsidR="0095787B" w:rsidRPr="006A09A5" w14:paraId="05B6C40E" w14:textId="77777777" w:rsidTr="00E958D4">
        <w:tc>
          <w:tcPr>
            <w:tcW w:w="2590" w:type="dxa"/>
          </w:tcPr>
          <w:p w14:paraId="042BB20F" w14:textId="3F3E7927" w:rsidR="0095787B" w:rsidRPr="006A09A5" w:rsidRDefault="00227DCB" w:rsidP="0095787B">
            <w:pPr>
              <w:rPr>
                <w:sz w:val="24"/>
                <w:szCs w:val="24"/>
              </w:rPr>
            </w:pPr>
            <w:r w:rsidRPr="006A09A5">
              <w:rPr>
                <w:sz w:val="24"/>
                <w:szCs w:val="24"/>
              </w:rPr>
              <w:t>5</w:t>
            </w:r>
            <w:r w:rsidR="0095787B" w:rsidRPr="006A09A5">
              <w:rPr>
                <w:sz w:val="24"/>
                <w:szCs w:val="24"/>
              </w:rPr>
              <w:t xml:space="preserve">.2 How to assess </w:t>
            </w:r>
            <w:r w:rsidR="0095787B" w:rsidRPr="006A09A5">
              <w:rPr>
                <w:b/>
                <w:sz w:val="24"/>
                <w:szCs w:val="24"/>
              </w:rPr>
              <w:t>the impact</w:t>
            </w:r>
            <w:r w:rsidR="0095787B" w:rsidRPr="006A09A5">
              <w:rPr>
                <w:sz w:val="24"/>
                <w:szCs w:val="24"/>
              </w:rPr>
              <w:t xml:space="preserve"> related to </w:t>
            </w:r>
            <w:r w:rsidR="0095787B" w:rsidRPr="006A09A5">
              <w:rPr>
                <w:b/>
                <w:sz w:val="24"/>
                <w:szCs w:val="24"/>
              </w:rPr>
              <w:t>the decision</w:t>
            </w:r>
            <w:r w:rsidR="0095787B" w:rsidRPr="006A09A5">
              <w:rPr>
                <w:sz w:val="24"/>
                <w:szCs w:val="24"/>
              </w:rPr>
              <w:t xml:space="preserve"> on the individual, of the proposed serious medical treatment</w:t>
            </w:r>
          </w:p>
        </w:tc>
        <w:tc>
          <w:tcPr>
            <w:tcW w:w="2590" w:type="dxa"/>
          </w:tcPr>
          <w:p w14:paraId="71E86C66" w14:textId="77777777" w:rsidR="0095787B" w:rsidRPr="006A09A5" w:rsidRDefault="0095787B" w:rsidP="0095787B">
            <w:pPr>
              <w:rPr>
                <w:sz w:val="24"/>
                <w:szCs w:val="24"/>
              </w:rPr>
            </w:pPr>
            <w:r w:rsidRPr="006A09A5">
              <w:rPr>
                <w:sz w:val="24"/>
                <w:szCs w:val="24"/>
              </w:rPr>
              <w:t>Guided reading</w:t>
            </w:r>
          </w:p>
          <w:p w14:paraId="7C9371B3" w14:textId="77777777" w:rsidR="0095787B" w:rsidRPr="006A09A5" w:rsidRDefault="0095787B" w:rsidP="0095787B">
            <w:pPr>
              <w:rPr>
                <w:sz w:val="24"/>
                <w:szCs w:val="24"/>
              </w:rPr>
            </w:pPr>
          </w:p>
          <w:p w14:paraId="2249CC2B" w14:textId="77777777" w:rsidR="0095787B" w:rsidRPr="006A09A5" w:rsidRDefault="0095787B" w:rsidP="0095787B">
            <w:pPr>
              <w:rPr>
                <w:sz w:val="24"/>
                <w:szCs w:val="24"/>
              </w:rPr>
            </w:pPr>
            <w:r w:rsidRPr="006A09A5">
              <w:rPr>
                <w:sz w:val="24"/>
                <w:szCs w:val="24"/>
              </w:rPr>
              <w:t>Support from mentor</w:t>
            </w:r>
          </w:p>
          <w:p w14:paraId="649FE749" w14:textId="77777777" w:rsidR="0095787B" w:rsidRPr="006A09A5" w:rsidRDefault="0095787B" w:rsidP="0095787B">
            <w:pPr>
              <w:rPr>
                <w:sz w:val="24"/>
                <w:szCs w:val="24"/>
              </w:rPr>
            </w:pPr>
          </w:p>
          <w:p w14:paraId="7B3C33C9" w14:textId="3EE51E77" w:rsidR="0095787B" w:rsidRPr="006A09A5" w:rsidRDefault="0095787B" w:rsidP="0095787B">
            <w:pPr>
              <w:rPr>
                <w:sz w:val="24"/>
                <w:szCs w:val="24"/>
              </w:rPr>
            </w:pPr>
            <w:r w:rsidRPr="006A09A5">
              <w:rPr>
                <w:sz w:val="24"/>
                <w:szCs w:val="24"/>
              </w:rPr>
              <w:t>Job shadowing</w:t>
            </w:r>
          </w:p>
        </w:tc>
        <w:tc>
          <w:tcPr>
            <w:tcW w:w="2590" w:type="dxa"/>
          </w:tcPr>
          <w:p w14:paraId="4F9B973C" w14:textId="5783B20C" w:rsidR="0095787B" w:rsidRPr="006A09A5" w:rsidRDefault="0095787B" w:rsidP="0095787B">
            <w:pPr>
              <w:rPr>
                <w:sz w:val="24"/>
                <w:szCs w:val="24"/>
              </w:rPr>
            </w:pPr>
            <w:r w:rsidRPr="006A09A5">
              <w:rPr>
                <w:sz w:val="24"/>
                <w:szCs w:val="24"/>
              </w:rPr>
              <w:t>Discussion in supervision or with mentor</w:t>
            </w:r>
          </w:p>
        </w:tc>
        <w:tc>
          <w:tcPr>
            <w:tcW w:w="2590" w:type="dxa"/>
          </w:tcPr>
          <w:p w14:paraId="1F05C452" w14:textId="77777777" w:rsidR="0095787B" w:rsidRPr="006A09A5" w:rsidRDefault="0095787B" w:rsidP="0095787B">
            <w:pPr>
              <w:rPr>
                <w:sz w:val="24"/>
                <w:szCs w:val="24"/>
              </w:rPr>
            </w:pPr>
          </w:p>
        </w:tc>
        <w:tc>
          <w:tcPr>
            <w:tcW w:w="2590" w:type="dxa"/>
          </w:tcPr>
          <w:p w14:paraId="3B494A5E" w14:textId="77777777" w:rsidR="0095787B" w:rsidRPr="006A09A5" w:rsidRDefault="0095787B" w:rsidP="0095787B">
            <w:pPr>
              <w:rPr>
                <w:sz w:val="24"/>
                <w:szCs w:val="24"/>
              </w:rPr>
            </w:pPr>
          </w:p>
        </w:tc>
      </w:tr>
      <w:tr w:rsidR="0095787B" w:rsidRPr="006A09A5" w14:paraId="76872D89" w14:textId="77777777" w:rsidTr="00E958D4">
        <w:tc>
          <w:tcPr>
            <w:tcW w:w="2590" w:type="dxa"/>
          </w:tcPr>
          <w:p w14:paraId="234C7AE6" w14:textId="46CDDC14" w:rsidR="0095787B" w:rsidRPr="006A09A5" w:rsidRDefault="00227DCB" w:rsidP="0095787B">
            <w:pPr>
              <w:rPr>
                <w:sz w:val="24"/>
                <w:szCs w:val="24"/>
              </w:rPr>
            </w:pPr>
            <w:r w:rsidRPr="006A09A5">
              <w:rPr>
                <w:sz w:val="24"/>
                <w:szCs w:val="24"/>
              </w:rPr>
              <w:t>5</w:t>
            </w:r>
            <w:r w:rsidR="0095787B" w:rsidRPr="006A09A5">
              <w:rPr>
                <w:sz w:val="24"/>
                <w:szCs w:val="24"/>
              </w:rPr>
              <w:t>.3 The importance of seeking a second medical opinion and when this may be appropriate</w:t>
            </w:r>
          </w:p>
        </w:tc>
        <w:tc>
          <w:tcPr>
            <w:tcW w:w="2590" w:type="dxa"/>
          </w:tcPr>
          <w:p w14:paraId="75333DE9" w14:textId="77777777" w:rsidR="0095787B" w:rsidRPr="006A09A5" w:rsidRDefault="0095787B" w:rsidP="0095787B">
            <w:pPr>
              <w:rPr>
                <w:sz w:val="24"/>
                <w:szCs w:val="24"/>
              </w:rPr>
            </w:pPr>
            <w:r w:rsidRPr="006A09A5">
              <w:rPr>
                <w:sz w:val="24"/>
                <w:szCs w:val="24"/>
              </w:rPr>
              <w:t>Guided reading</w:t>
            </w:r>
          </w:p>
          <w:p w14:paraId="49DB0250" w14:textId="77777777" w:rsidR="0095787B" w:rsidRPr="006A09A5" w:rsidRDefault="0095787B" w:rsidP="0095787B">
            <w:pPr>
              <w:rPr>
                <w:sz w:val="24"/>
                <w:szCs w:val="24"/>
              </w:rPr>
            </w:pPr>
          </w:p>
          <w:p w14:paraId="5FFDB690" w14:textId="77777777" w:rsidR="0095787B" w:rsidRPr="006A09A5" w:rsidRDefault="0095787B" w:rsidP="0095787B">
            <w:pPr>
              <w:rPr>
                <w:sz w:val="24"/>
                <w:szCs w:val="24"/>
              </w:rPr>
            </w:pPr>
            <w:r w:rsidRPr="006A09A5">
              <w:rPr>
                <w:sz w:val="24"/>
                <w:szCs w:val="24"/>
              </w:rPr>
              <w:t>Support from mentor</w:t>
            </w:r>
          </w:p>
          <w:p w14:paraId="0A0A7946" w14:textId="77777777" w:rsidR="0095787B" w:rsidRPr="006A09A5" w:rsidRDefault="0095787B" w:rsidP="0095787B">
            <w:pPr>
              <w:rPr>
                <w:sz w:val="24"/>
                <w:szCs w:val="24"/>
              </w:rPr>
            </w:pPr>
          </w:p>
          <w:p w14:paraId="25A19551" w14:textId="77777777" w:rsidR="0095787B" w:rsidRDefault="0095787B" w:rsidP="0095787B">
            <w:pPr>
              <w:rPr>
                <w:sz w:val="24"/>
                <w:szCs w:val="24"/>
              </w:rPr>
            </w:pPr>
            <w:r w:rsidRPr="006A09A5">
              <w:rPr>
                <w:sz w:val="24"/>
                <w:szCs w:val="24"/>
              </w:rPr>
              <w:t>Job shadowing</w:t>
            </w:r>
          </w:p>
          <w:p w14:paraId="48139096" w14:textId="0049ADEA" w:rsidR="003369C5" w:rsidRPr="006A09A5" w:rsidRDefault="003369C5" w:rsidP="0095787B">
            <w:pPr>
              <w:rPr>
                <w:sz w:val="24"/>
                <w:szCs w:val="24"/>
              </w:rPr>
            </w:pPr>
          </w:p>
        </w:tc>
        <w:tc>
          <w:tcPr>
            <w:tcW w:w="2590" w:type="dxa"/>
          </w:tcPr>
          <w:p w14:paraId="319EABD3" w14:textId="500B6CB5" w:rsidR="0095787B" w:rsidRPr="006A09A5" w:rsidRDefault="0095787B" w:rsidP="0095787B">
            <w:pPr>
              <w:rPr>
                <w:sz w:val="24"/>
                <w:szCs w:val="24"/>
              </w:rPr>
            </w:pPr>
            <w:r w:rsidRPr="006A09A5">
              <w:rPr>
                <w:sz w:val="24"/>
                <w:szCs w:val="24"/>
              </w:rPr>
              <w:t>Discussion in supervision or with mentor</w:t>
            </w:r>
          </w:p>
        </w:tc>
        <w:tc>
          <w:tcPr>
            <w:tcW w:w="2590" w:type="dxa"/>
          </w:tcPr>
          <w:p w14:paraId="2F32959F" w14:textId="77777777" w:rsidR="0095787B" w:rsidRPr="006A09A5" w:rsidRDefault="0095787B" w:rsidP="0095787B">
            <w:pPr>
              <w:rPr>
                <w:sz w:val="24"/>
                <w:szCs w:val="24"/>
              </w:rPr>
            </w:pPr>
          </w:p>
        </w:tc>
        <w:tc>
          <w:tcPr>
            <w:tcW w:w="2590" w:type="dxa"/>
          </w:tcPr>
          <w:p w14:paraId="42A2B1AE" w14:textId="77777777" w:rsidR="0095787B" w:rsidRPr="006A09A5" w:rsidRDefault="0095787B" w:rsidP="0095787B">
            <w:pPr>
              <w:rPr>
                <w:sz w:val="24"/>
                <w:szCs w:val="24"/>
              </w:rPr>
            </w:pPr>
          </w:p>
        </w:tc>
      </w:tr>
      <w:tr w:rsidR="0095787B" w:rsidRPr="006A09A5" w14:paraId="32D95779" w14:textId="77777777" w:rsidTr="00E958D4">
        <w:tc>
          <w:tcPr>
            <w:tcW w:w="2590" w:type="dxa"/>
          </w:tcPr>
          <w:p w14:paraId="43062F1E" w14:textId="07DF1C57" w:rsidR="0095787B" w:rsidRPr="006A09A5" w:rsidRDefault="00227DCB" w:rsidP="0095787B">
            <w:pPr>
              <w:rPr>
                <w:sz w:val="24"/>
                <w:szCs w:val="24"/>
              </w:rPr>
            </w:pPr>
            <w:r w:rsidRPr="006A09A5">
              <w:rPr>
                <w:sz w:val="24"/>
                <w:szCs w:val="24"/>
              </w:rPr>
              <w:t>5</w:t>
            </w:r>
            <w:r w:rsidR="0095787B" w:rsidRPr="006A09A5">
              <w:rPr>
                <w:sz w:val="24"/>
                <w:szCs w:val="24"/>
              </w:rPr>
              <w:t>.4 Ethical dilemmas related to serious medical treatments</w:t>
            </w:r>
          </w:p>
        </w:tc>
        <w:tc>
          <w:tcPr>
            <w:tcW w:w="2590" w:type="dxa"/>
          </w:tcPr>
          <w:p w14:paraId="1049755C" w14:textId="77777777" w:rsidR="0095787B" w:rsidRPr="006A09A5" w:rsidRDefault="0095787B" w:rsidP="0095787B">
            <w:pPr>
              <w:rPr>
                <w:sz w:val="24"/>
                <w:szCs w:val="24"/>
              </w:rPr>
            </w:pPr>
            <w:r w:rsidRPr="006A09A5">
              <w:rPr>
                <w:sz w:val="24"/>
                <w:szCs w:val="24"/>
              </w:rPr>
              <w:t>Guided reading</w:t>
            </w:r>
          </w:p>
          <w:p w14:paraId="6D27F820" w14:textId="77777777" w:rsidR="0095787B" w:rsidRPr="006A09A5" w:rsidRDefault="0095787B" w:rsidP="0095787B">
            <w:pPr>
              <w:rPr>
                <w:sz w:val="24"/>
                <w:szCs w:val="24"/>
              </w:rPr>
            </w:pPr>
          </w:p>
          <w:p w14:paraId="3ECC2FF4" w14:textId="77777777" w:rsidR="0095787B" w:rsidRPr="006A09A5" w:rsidRDefault="0095787B" w:rsidP="0095787B">
            <w:pPr>
              <w:rPr>
                <w:sz w:val="24"/>
                <w:szCs w:val="24"/>
              </w:rPr>
            </w:pPr>
            <w:r w:rsidRPr="006A09A5">
              <w:rPr>
                <w:sz w:val="24"/>
                <w:szCs w:val="24"/>
              </w:rPr>
              <w:t>Support from mentor</w:t>
            </w:r>
          </w:p>
          <w:p w14:paraId="702EA537" w14:textId="77777777" w:rsidR="0095787B" w:rsidRPr="006A09A5" w:rsidRDefault="0095787B" w:rsidP="0095787B">
            <w:pPr>
              <w:rPr>
                <w:sz w:val="24"/>
                <w:szCs w:val="24"/>
              </w:rPr>
            </w:pPr>
          </w:p>
          <w:p w14:paraId="5F4A7254" w14:textId="07FD13E0" w:rsidR="0095787B" w:rsidRPr="006A09A5" w:rsidRDefault="0095787B" w:rsidP="0095787B">
            <w:pPr>
              <w:rPr>
                <w:sz w:val="24"/>
                <w:szCs w:val="24"/>
              </w:rPr>
            </w:pPr>
            <w:r w:rsidRPr="006A09A5">
              <w:rPr>
                <w:sz w:val="24"/>
                <w:szCs w:val="24"/>
              </w:rPr>
              <w:t>Job shadowing</w:t>
            </w:r>
          </w:p>
        </w:tc>
        <w:tc>
          <w:tcPr>
            <w:tcW w:w="2590" w:type="dxa"/>
          </w:tcPr>
          <w:p w14:paraId="4610F7F4" w14:textId="5219DAF4" w:rsidR="0095787B" w:rsidRPr="006A09A5" w:rsidRDefault="0095787B" w:rsidP="0095787B">
            <w:pPr>
              <w:rPr>
                <w:sz w:val="24"/>
                <w:szCs w:val="24"/>
              </w:rPr>
            </w:pPr>
            <w:r w:rsidRPr="006A09A5">
              <w:rPr>
                <w:sz w:val="24"/>
                <w:szCs w:val="24"/>
              </w:rPr>
              <w:t>Discussion in supervision or with mentor</w:t>
            </w:r>
          </w:p>
        </w:tc>
        <w:tc>
          <w:tcPr>
            <w:tcW w:w="2590" w:type="dxa"/>
          </w:tcPr>
          <w:p w14:paraId="140513A6" w14:textId="77777777" w:rsidR="0095787B" w:rsidRPr="006A09A5" w:rsidRDefault="0095787B" w:rsidP="0095787B">
            <w:pPr>
              <w:rPr>
                <w:sz w:val="24"/>
                <w:szCs w:val="24"/>
              </w:rPr>
            </w:pPr>
          </w:p>
        </w:tc>
        <w:tc>
          <w:tcPr>
            <w:tcW w:w="2590" w:type="dxa"/>
          </w:tcPr>
          <w:p w14:paraId="21CF9023" w14:textId="77777777" w:rsidR="0095787B" w:rsidRPr="006A09A5" w:rsidRDefault="0095787B" w:rsidP="0095787B">
            <w:pPr>
              <w:rPr>
                <w:sz w:val="24"/>
                <w:szCs w:val="24"/>
              </w:rPr>
            </w:pPr>
          </w:p>
        </w:tc>
      </w:tr>
      <w:tr w:rsidR="0095787B" w:rsidRPr="006A09A5" w14:paraId="446EE73E" w14:textId="77777777" w:rsidTr="00E958D4">
        <w:tc>
          <w:tcPr>
            <w:tcW w:w="2590" w:type="dxa"/>
          </w:tcPr>
          <w:p w14:paraId="1FFE022A" w14:textId="6CD14DCC" w:rsidR="0095787B" w:rsidRPr="006A09A5" w:rsidRDefault="00227DCB" w:rsidP="0095787B">
            <w:pPr>
              <w:rPr>
                <w:sz w:val="24"/>
                <w:szCs w:val="24"/>
              </w:rPr>
            </w:pPr>
            <w:r w:rsidRPr="006A09A5">
              <w:rPr>
                <w:sz w:val="24"/>
                <w:szCs w:val="24"/>
              </w:rPr>
              <w:lastRenderedPageBreak/>
              <w:t>5</w:t>
            </w:r>
            <w:r w:rsidR="0095787B" w:rsidRPr="006A09A5">
              <w:rPr>
                <w:sz w:val="24"/>
                <w:szCs w:val="24"/>
              </w:rPr>
              <w:t>.5 When decisions about serious medical treatments should be taken to the Court of Protection</w:t>
            </w:r>
          </w:p>
        </w:tc>
        <w:tc>
          <w:tcPr>
            <w:tcW w:w="2590" w:type="dxa"/>
          </w:tcPr>
          <w:p w14:paraId="23413B2D" w14:textId="77777777" w:rsidR="0095787B" w:rsidRPr="006A09A5" w:rsidRDefault="0095787B" w:rsidP="0095787B">
            <w:pPr>
              <w:rPr>
                <w:sz w:val="24"/>
                <w:szCs w:val="24"/>
              </w:rPr>
            </w:pPr>
            <w:r w:rsidRPr="006A09A5">
              <w:rPr>
                <w:sz w:val="24"/>
                <w:szCs w:val="24"/>
              </w:rPr>
              <w:t>Guided reading</w:t>
            </w:r>
          </w:p>
          <w:p w14:paraId="188803AB" w14:textId="77777777" w:rsidR="0095787B" w:rsidRPr="006A09A5" w:rsidRDefault="0095787B" w:rsidP="0095787B">
            <w:pPr>
              <w:rPr>
                <w:sz w:val="24"/>
                <w:szCs w:val="24"/>
              </w:rPr>
            </w:pPr>
          </w:p>
          <w:p w14:paraId="209BB538" w14:textId="77777777" w:rsidR="0095787B" w:rsidRPr="006A09A5" w:rsidRDefault="0095787B" w:rsidP="0095787B">
            <w:pPr>
              <w:rPr>
                <w:sz w:val="24"/>
                <w:szCs w:val="24"/>
              </w:rPr>
            </w:pPr>
            <w:r w:rsidRPr="006A09A5">
              <w:rPr>
                <w:sz w:val="24"/>
                <w:szCs w:val="24"/>
              </w:rPr>
              <w:t>Support from mentor</w:t>
            </w:r>
          </w:p>
          <w:p w14:paraId="2D60FF1E" w14:textId="77777777" w:rsidR="0095787B" w:rsidRPr="006A09A5" w:rsidRDefault="0095787B" w:rsidP="0095787B">
            <w:pPr>
              <w:rPr>
                <w:sz w:val="24"/>
                <w:szCs w:val="24"/>
              </w:rPr>
            </w:pPr>
          </w:p>
          <w:p w14:paraId="6EA5D91A" w14:textId="2E3F7E3D" w:rsidR="0095787B" w:rsidRPr="006A09A5" w:rsidRDefault="0095787B" w:rsidP="0095787B">
            <w:pPr>
              <w:rPr>
                <w:sz w:val="24"/>
                <w:szCs w:val="24"/>
              </w:rPr>
            </w:pPr>
            <w:r w:rsidRPr="006A09A5">
              <w:rPr>
                <w:sz w:val="24"/>
                <w:szCs w:val="24"/>
              </w:rPr>
              <w:t>Job shadowing</w:t>
            </w:r>
          </w:p>
        </w:tc>
        <w:tc>
          <w:tcPr>
            <w:tcW w:w="2590" w:type="dxa"/>
          </w:tcPr>
          <w:p w14:paraId="6B869E19" w14:textId="13D330B4" w:rsidR="0095787B" w:rsidRPr="006A09A5" w:rsidRDefault="0095787B" w:rsidP="0095787B">
            <w:pPr>
              <w:rPr>
                <w:sz w:val="24"/>
                <w:szCs w:val="24"/>
              </w:rPr>
            </w:pPr>
            <w:r w:rsidRPr="006A09A5">
              <w:rPr>
                <w:sz w:val="24"/>
                <w:szCs w:val="24"/>
              </w:rPr>
              <w:t>Discussion in supervision or with mentor</w:t>
            </w:r>
          </w:p>
        </w:tc>
        <w:tc>
          <w:tcPr>
            <w:tcW w:w="2590" w:type="dxa"/>
          </w:tcPr>
          <w:p w14:paraId="266C1567" w14:textId="77777777" w:rsidR="0095787B" w:rsidRPr="006A09A5" w:rsidRDefault="0095787B" w:rsidP="0095787B">
            <w:pPr>
              <w:rPr>
                <w:sz w:val="24"/>
                <w:szCs w:val="24"/>
              </w:rPr>
            </w:pPr>
          </w:p>
        </w:tc>
        <w:tc>
          <w:tcPr>
            <w:tcW w:w="2590" w:type="dxa"/>
          </w:tcPr>
          <w:p w14:paraId="1B7DCEB0" w14:textId="77777777" w:rsidR="0095787B" w:rsidRPr="006A09A5" w:rsidRDefault="0095787B" w:rsidP="0095787B">
            <w:pPr>
              <w:rPr>
                <w:sz w:val="24"/>
                <w:szCs w:val="24"/>
              </w:rPr>
            </w:pPr>
          </w:p>
        </w:tc>
      </w:tr>
      <w:tr w:rsidR="0095787B" w:rsidRPr="006A09A5" w14:paraId="2071E2C9" w14:textId="77777777" w:rsidTr="00E958D4">
        <w:tc>
          <w:tcPr>
            <w:tcW w:w="2590" w:type="dxa"/>
          </w:tcPr>
          <w:p w14:paraId="7287AD4B" w14:textId="1604135E" w:rsidR="0095787B" w:rsidRPr="006A09A5" w:rsidRDefault="00227DCB" w:rsidP="0095787B">
            <w:pPr>
              <w:rPr>
                <w:sz w:val="24"/>
                <w:szCs w:val="24"/>
              </w:rPr>
            </w:pPr>
            <w:r w:rsidRPr="006A09A5">
              <w:rPr>
                <w:sz w:val="24"/>
                <w:szCs w:val="24"/>
              </w:rPr>
              <w:t>5</w:t>
            </w:r>
            <w:r w:rsidR="0095787B" w:rsidRPr="006A09A5">
              <w:rPr>
                <w:sz w:val="24"/>
                <w:szCs w:val="24"/>
              </w:rPr>
              <w:t>.6 When a Do Not Attempt Resuscitation (DNAR) can lawfully be applied</w:t>
            </w:r>
          </w:p>
        </w:tc>
        <w:tc>
          <w:tcPr>
            <w:tcW w:w="2590" w:type="dxa"/>
          </w:tcPr>
          <w:p w14:paraId="576FD4F5" w14:textId="77777777" w:rsidR="0095787B" w:rsidRPr="006A09A5" w:rsidRDefault="0095787B" w:rsidP="0095787B">
            <w:pPr>
              <w:rPr>
                <w:sz w:val="24"/>
                <w:szCs w:val="24"/>
              </w:rPr>
            </w:pPr>
            <w:r w:rsidRPr="006A09A5">
              <w:rPr>
                <w:sz w:val="24"/>
                <w:szCs w:val="24"/>
              </w:rPr>
              <w:t>Guided reading</w:t>
            </w:r>
          </w:p>
          <w:p w14:paraId="78499930" w14:textId="77777777" w:rsidR="0095787B" w:rsidRPr="006A09A5" w:rsidRDefault="0095787B" w:rsidP="0095787B">
            <w:pPr>
              <w:rPr>
                <w:sz w:val="24"/>
                <w:szCs w:val="24"/>
              </w:rPr>
            </w:pPr>
          </w:p>
          <w:p w14:paraId="5A101CBE" w14:textId="3A86ACA4" w:rsidR="0095787B" w:rsidRPr="006A09A5" w:rsidRDefault="0095787B" w:rsidP="0095787B">
            <w:pPr>
              <w:rPr>
                <w:sz w:val="24"/>
                <w:szCs w:val="24"/>
              </w:rPr>
            </w:pPr>
            <w:r w:rsidRPr="006A09A5">
              <w:rPr>
                <w:sz w:val="24"/>
                <w:szCs w:val="24"/>
              </w:rPr>
              <w:t>Support from mentor</w:t>
            </w:r>
          </w:p>
        </w:tc>
        <w:tc>
          <w:tcPr>
            <w:tcW w:w="2590" w:type="dxa"/>
          </w:tcPr>
          <w:p w14:paraId="372B80A9" w14:textId="5B99E020" w:rsidR="0095787B" w:rsidRPr="006A09A5" w:rsidRDefault="0095787B" w:rsidP="0095787B">
            <w:pPr>
              <w:rPr>
                <w:sz w:val="24"/>
                <w:szCs w:val="24"/>
              </w:rPr>
            </w:pPr>
            <w:r w:rsidRPr="006A09A5">
              <w:rPr>
                <w:sz w:val="24"/>
                <w:szCs w:val="24"/>
              </w:rPr>
              <w:t>Discussion in supervision or with mentor</w:t>
            </w:r>
          </w:p>
        </w:tc>
        <w:tc>
          <w:tcPr>
            <w:tcW w:w="2590" w:type="dxa"/>
          </w:tcPr>
          <w:p w14:paraId="1AF3B2DB" w14:textId="77777777" w:rsidR="0095787B" w:rsidRPr="006A09A5" w:rsidRDefault="0095787B" w:rsidP="0095787B">
            <w:pPr>
              <w:rPr>
                <w:sz w:val="24"/>
                <w:szCs w:val="24"/>
              </w:rPr>
            </w:pPr>
          </w:p>
        </w:tc>
        <w:tc>
          <w:tcPr>
            <w:tcW w:w="2590" w:type="dxa"/>
          </w:tcPr>
          <w:p w14:paraId="12213EC6" w14:textId="77777777" w:rsidR="0095787B" w:rsidRPr="006A09A5" w:rsidRDefault="0095787B" w:rsidP="0095787B">
            <w:pPr>
              <w:rPr>
                <w:sz w:val="24"/>
                <w:szCs w:val="24"/>
              </w:rPr>
            </w:pPr>
          </w:p>
        </w:tc>
      </w:tr>
      <w:tr w:rsidR="00227DCB" w:rsidRPr="006A09A5" w14:paraId="37A85624" w14:textId="77777777" w:rsidTr="00796700">
        <w:tc>
          <w:tcPr>
            <w:tcW w:w="12950" w:type="dxa"/>
            <w:gridSpan w:val="5"/>
          </w:tcPr>
          <w:p w14:paraId="2A86B78A" w14:textId="77777777" w:rsidR="003369C5" w:rsidRDefault="003369C5" w:rsidP="00227DCB">
            <w:pPr>
              <w:rPr>
                <w:b/>
                <w:bCs/>
                <w:color w:val="22AF89"/>
                <w:sz w:val="24"/>
                <w:szCs w:val="24"/>
              </w:rPr>
            </w:pPr>
          </w:p>
          <w:p w14:paraId="67ED2D7F" w14:textId="42EA1DD1" w:rsidR="00227DCB" w:rsidRPr="00EF40BC" w:rsidRDefault="00227DCB" w:rsidP="00227DCB">
            <w:pPr>
              <w:rPr>
                <w:b/>
                <w:bCs/>
                <w:color w:val="22AF89"/>
                <w:sz w:val="24"/>
                <w:szCs w:val="24"/>
              </w:rPr>
            </w:pPr>
            <w:r w:rsidRPr="00EF40BC">
              <w:rPr>
                <w:b/>
                <w:bCs/>
                <w:color w:val="22AF89"/>
                <w:sz w:val="24"/>
                <w:szCs w:val="24"/>
              </w:rPr>
              <w:t>Range:</w:t>
            </w:r>
          </w:p>
          <w:p w14:paraId="652C340F" w14:textId="77777777" w:rsidR="00227DCB" w:rsidRPr="006A09A5" w:rsidRDefault="00227DCB" w:rsidP="00227DCB">
            <w:pPr>
              <w:rPr>
                <w:sz w:val="24"/>
                <w:szCs w:val="24"/>
              </w:rPr>
            </w:pPr>
            <w:r w:rsidRPr="006A09A5">
              <w:rPr>
                <w:b/>
                <w:bCs/>
                <w:sz w:val="24"/>
                <w:szCs w:val="24"/>
              </w:rPr>
              <w:t>The impact:</w:t>
            </w:r>
            <w:r w:rsidRPr="006A09A5">
              <w:rPr>
                <w:sz w:val="24"/>
                <w:szCs w:val="24"/>
              </w:rPr>
              <w:t xml:space="preserve"> risks, benefits and ethical issues related to serious medical treatments</w:t>
            </w:r>
          </w:p>
          <w:p w14:paraId="3EA6BAD8" w14:textId="6BD605D4" w:rsidR="00227DCB" w:rsidRPr="006A09A5" w:rsidRDefault="00227DCB" w:rsidP="00227DCB">
            <w:pPr>
              <w:rPr>
                <w:color w:val="00B0F0"/>
                <w:sz w:val="24"/>
                <w:szCs w:val="24"/>
              </w:rPr>
            </w:pPr>
            <w:r w:rsidRPr="006A09A5">
              <w:rPr>
                <w:b/>
                <w:bCs/>
                <w:sz w:val="24"/>
                <w:szCs w:val="24"/>
              </w:rPr>
              <w:t>The decision</w:t>
            </w:r>
            <w:r w:rsidRPr="009D3FAF">
              <w:rPr>
                <w:b/>
                <w:bCs/>
                <w:sz w:val="24"/>
                <w:szCs w:val="24"/>
              </w:rPr>
              <w:t>:</w:t>
            </w:r>
            <w:r w:rsidRPr="006A09A5">
              <w:rPr>
                <w:sz w:val="24"/>
                <w:szCs w:val="24"/>
              </w:rPr>
              <w:t xml:space="preserve"> end of life, do not attempt resuscitation, loss of limb, convalescence period</w:t>
            </w:r>
          </w:p>
          <w:p w14:paraId="36D8D677" w14:textId="77777777" w:rsidR="00227DCB" w:rsidRPr="006A09A5" w:rsidRDefault="00227DCB" w:rsidP="0095787B">
            <w:pPr>
              <w:rPr>
                <w:sz w:val="24"/>
                <w:szCs w:val="24"/>
              </w:rPr>
            </w:pPr>
          </w:p>
        </w:tc>
      </w:tr>
      <w:tr w:rsidR="008A2F47" w:rsidRPr="006A09A5" w14:paraId="4E4B8EE8" w14:textId="77777777" w:rsidTr="00E958D4">
        <w:tc>
          <w:tcPr>
            <w:tcW w:w="12950" w:type="dxa"/>
            <w:gridSpan w:val="5"/>
          </w:tcPr>
          <w:p w14:paraId="4FFD84C9" w14:textId="77777777" w:rsidR="008A2F47" w:rsidRPr="00EF40BC" w:rsidRDefault="008A2F47" w:rsidP="00E958D4">
            <w:pPr>
              <w:rPr>
                <w:b/>
                <w:bCs/>
                <w:color w:val="22AF89"/>
                <w:sz w:val="24"/>
                <w:szCs w:val="24"/>
              </w:rPr>
            </w:pPr>
            <w:r w:rsidRPr="00EF40BC">
              <w:rPr>
                <w:b/>
                <w:bCs/>
                <w:color w:val="22AF89"/>
                <w:sz w:val="24"/>
                <w:szCs w:val="24"/>
              </w:rPr>
              <w:t>You are able to work in ways that:</w:t>
            </w:r>
          </w:p>
          <w:p w14:paraId="4BDBE777" w14:textId="77777777" w:rsidR="008A2F47" w:rsidRPr="006A09A5" w:rsidRDefault="008A2F47" w:rsidP="00E958D4">
            <w:pPr>
              <w:rPr>
                <w:sz w:val="24"/>
                <w:szCs w:val="24"/>
              </w:rPr>
            </w:pPr>
          </w:p>
        </w:tc>
      </w:tr>
      <w:tr w:rsidR="00C26733" w:rsidRPr="006A09A5" w14:paraId="252C78CB" w14:textId="77777777" w:rsidTr="00E958D4">
        <w:tc>
          <w:tcPr>
            <w:tcW w:w="2590" w:type="dxa"/>
          </w:tcPr>
          <w:p w14:paraId="5D125D5B" w14:textId="6FCEAB2B" w:rsidR="00C26733" w:rsidRPr="006A09A5" w:rsidRDefault="00C26733" w:rsidP="00C26733">
            <w:pPr>
              <w:rPr>
                <w:b/>
                <w:bCs/>
                <w:sz w:val="24"/>
                <w:szCs w:val="24"/>
                <w:lang w:val="en-GB"/>
              </w:rPr>
            </w:pPr>
            <w:r w:rsidRPr="006A09A5">
              <w:rPr>
                <w:b/>
                <w:bCs/>
                <w:sz w:val="24"/>
                <w:szCs w:val="24"/>
              </w:rPr>
              <w:t>Criteria</w:t>
            </w:r>
          </w:p>
        </w:tc>
        <w:tc>
          <w:tcPr>
            <w:tcW w:w="2590" w:type="dxa"/>
          </w:tcPr>
          <w:p w14:paraId="24945AE1" w14:textId="668981C3" w:rsidR="00C26733" w:rsidRPr="006A09A5" w:rsidRDefault="00C26733" w:rsidP="00C26733">
            <w:pPr>
              <w:rPr>
                <w:b/>
                <w:bCs/>
                <w:sz w:val="24"/>
                <w:szCs w:val="24"/>
              </w:rPr>
            </w:pPr>
            <w:r w:rsidRPr="006A09A5">
              <w:rPr>
                <w:b/>
                <w:bCs/>
                <w:sz w:val="24"/>
                <w:szCs w:val="24"/>
              </w:rPr>
              <w:t>Suggested actions</w:t>
            </w:r>
          </w:p>
        </w:tc>
        <w:tc>
          <w:tcPr>
            <w:tcW w:w="2590" w:type="dxa"/>
          </w:tcPr>
          <w:p w14:paraId="6A6F3603" w14:textId="4443FA78" w:rsidR="00C26733" w:rsidRPr="006A09A5" w:rsidRDefault="00C26733" w:rsidP="00C26733">
            <w:pPr>
              <w:rPr>
                <w:b/>
                <w:bCs/>
                <w:sz w:val="24"/>
                <w:szCs w:val="24"/>
              </w:rPr>
            </w:pPr>
            <w:r w:rsidRPr="006A09A5">
              <w:rPr>
                <w:b/>
                <w:bCs/>
                <w:sz w:val="24"/>
                <w:szCs w:val="24"/>
              </w:rPr>
              <w:t>Suggested sources of evidence</w:t>
            </w:r>
          </w:p>
        </w:tc>
        <w:tc>
          <w:tcPr>
            <w:tcW w:w="2590" w:type="dxa"/>
          </w:tcPr>
          <w:p w14:paraId="47780DD8" w14:textId="7EECA542" w:rsidR="00C26733" w:rsidRPr="006A09A5" w:rsidRDefault="00C26733" w:rsidP="00C26733">
            <w:pPr>
              <w:rPr>
                <w:b/>
                <w:bCs/>
                <w:sz w:val="24"/>
                <w:szCs w:val="24"/>
              </w:rPr>
            </w:pPr>
            <w:r w:rsidRPr="006A09A5">
              <w:rPr>
                <w:b/>
                <w:bCs/>
                <w:sz w:val="24"/>
                <w:szCs w:val="24"/>
              </w:rPr>
              <w:t>Notes</w:t>
            </w:r>
          </w:p>
        </w:tc>
        <w:tc>
          <w:tcPr>
            <w:tcW w:w="2590" w:type="dxa"/>
          </w:tcPr>
          <w:p w14:paraId="63B801DD" w14:textId="578CC2BF" w:rsidR="00C26733" w:rsidRPr="006A09A5" w:rsidRDefault="00C26733" w:rsidP="00C26733">
            <w:pPr>
              <w:rPr>
                <w:b/>
                <w:bCs/>
                <w:sz w:val="24"/>
                <w:szCs w:val="24"/>
              </w:rPr>
            </w:pPr>
            <w:r w:rsidRPr="006A09A5">
              <w:rPr>
                <w:b/>
                <w:bCs/>
                <w:sz w:val="24"/>
                <w:szCs w:val="24"/>
              </w:rPr>
              <w:t xml:space="preserve">Dated and initialed </w:t>
            </w:r>
          </w:p>
        </w:tc>
      </w:tr>
      <w:tr w:rsidR="00C26733" w:rsidRPr="006A09A5" w14:paraId="58E3EE56" w14:textId="77777777" w:rsidTr="00E958D4">
        <w:tc>
          <w:tcPr>
            <w:tcW w:w="2590" w:type="dxa"/>
          </w:tcPr>
          <w:p w14:paraId="43B6297B" w14:textId="27A2CBB6" w:rsidR="00C26733" w:rsidRPr="006A09A5" w:rsidRDefault="00C26733" w:rsidP="00C26733">
            <w:pPr>
              <w:rPr>
                <w:b/>
                <w:sz w:val="24"/>
                <w:szCs w:val="24"/>
              </w:rPr>
            </w:pPr>
            <w:r w:rsidRPr="006A09A5">
              <w:rPr>
                <w:sz w:val="24"/>
                <w:szCs w:val="24"/>
                <w:lang w:val="en-GB"/>
              </w:rPr>
              <w:t>5.7  Ensure that the correct process has been followed for the assessment of capacity for decisions related to serious medical treatment</w:t>
            </w:r>
          </w:p>
        </w:tc>
        <w:tc>
          <w:tcPr>
            <w:tcW w:w="2590" w:type="dxa"/>
          </w:tcPr>
          <w:p w14:paraId="57289600" w14:textId="77777777" w:rsidR="00C26733" w:rsidRPr="006A09A5" w:rsidRDefault="00C26733" w:rsidP="00C26733">
            <w:pPr>
              <w:rPr>
                <w:sz w:val="24"/>
                <w:szCs w:val="24"/>
              </w:rPr>
            </w:pPr>
            <w:r w:rsidRPr="006A09A5">
              <w:rPr>
                <w:sz w:val="24"/>
                <w:szCs w:val="24"/>
              </w:rPr>
              <w:t>Support from mentor</w:t>
            </w:r>
          </w:p>
          <w:p w14:paraId="4B0F68B3" w14:textId="77777777" w:rsidR="00C26733" w:rsidRPr="006A09A5" w:rsidRDefault="00C26733" w:rsidP="00C26733">
            <w:pPr>
              <w:rPr>
                <w:sz w:val="24"/>
                <w:szCs w:val="24"/>
              </w:rPr>
            </w:pPr>
          </w:p>
          <w:p w14:paraId="16ACFB6A" w14:textId="293067AE" w:rsidR="00C26733" w:rsidRPr="006A09A5" w:rsidRDefault="00C26733" w:rsidP="00C26733">
            <w:pPr>
              <w:rPr>
                <w:sz w:val="24"/>
                <w:szCs w:val="24"/>
              </w:rPr>
            </w:pPr>
            <w:r w:rsidRPr="006A09A5">
              <w:rPr>
                <w:sz w:val="24"/>
                <w:szCs w:val="24"/>
              </w:rPr>
              <w:t>Job shadowing</w:t>
            </w:r>
          </w:p>
        </w:tc>
        <w:tc>
          <w:tcPr>
            <w:tcW w:w="2590" w:type="dxa"/>
          </w:tcPr>
          <w:p w14:paraId="41065115" w14:textId="77777777" w:rsidR="00C26733" w:rsidRPr="006A09A5" w:rsidRDefault="00C26733" w:rsidP="00C26733">
            <w:pPr>
              <w:rPr>
                <w:sz w:val="24"/>
                <w:szCs w:val="24"/>
              </w:rPr>
            </w:pPr>
            <w:r w:rsidRPr="006A09A5">
              <w:rPr>
                <w:sz w:val="24"/>
                <w:szCs w:val="24"/>
              </w:rPr>
              <w:t xml:space="preserve">Documents </w:t>
            </w:r>
          </w:p>
          <w:p w14:paraId="2A61686C" w14:textId="77777777" w:rsidR="00C26733" w:rsidRPr="006A09A5" w:rsidRDefault="00C26733" w:rsidP="00C26733">
            <w:pPr>
              <w:rPr>
                <w:sz w:val="24"/>
                <w:szCs w:val="24"/>
              </w:rPr>
            </w:pPr>
          </w:p>
          <w:p w14:paraId="75EFD03F" w14:textId="77777777" w:rsidR="00C26733" w:rsidRPr="006A09A5" w:rsidRDefault="00C26733" w:rsidP="00C26733">
            <w:pPr>
              <w:rPr>
                <w:sz w:val="24"/>
                <w:szCs w:val="24"/>
              </w:rPr>
            </w:pPr>
            <w:r w:rsidRPr="006A09A5">
              <w:rPr>
                <w:sz w:val="24"/>
                <w:szCs w:val="24"/>
              </w:rPr>
              <w:t>Reflection on practice</w:t>
            </w:r>
          </w:p>
          <w:p w14:paraId="0C14F900" w14:textId="77777777" w:rsidR="00C26733" w:rsidRPr="006A09A5" w:rsidRDefault="00C26733" w:rsidP="00C26733">
            <w:pPr>
              <w:rPr>
                <w:sz w:val="24"/>
                <w:szCs w:val="24"/>
              </w:rPr>
            </w:pPr>
          </w:p>
          <w:p w14:paraId="1BA12F12" w14:textId="77777777" w:rsidR="00C26733" w:rsidRPr="006A09A5" w:rsidRDefault="00C26733" w:rsidP="00C26733">
            <w:pPr>
              <w:rPr>
                <w:sz w:val="24"/>
                <w:szCs w:val="24"/>
              </w:rPr>
            </w:pPr>
            <w:r w:rsidRPr="006A09A5">
              <w:rPr>
                <w:sz w:val="24"/>
                <w:szCs w:val="24"/>
              </w:rPr>
              <w:t>Discussion in supervision or with mentor</w:t>
            </w:r>
          </w:p>
          <w:p w14:paraId="761109E1" w14:textId="77777777" w:rsidR="00C26733" w:rsidRPr="006A09A5" w:rsidRDefault="00C26733" w:rsidP="00C26733">
            <w:pPr>
              <w:rPr>
                <w:sz w:val="24"/>
                <w:szCs w:val="24"/>
              </w:rPr>
            </w:pPr>
          </w:p>
        </w:tc>
        <w:tc>
          <w:tcPr>
            <w:tcW w:w="2590" w:type="dxa"/>
          </w:tcPr>
          <w:p w14:paraId="06B4F527" w14:textId="77777777" w:rsidR="00C26733" w:rsidRPr="006A09A5" w:rsidRDefault="00C26733" w:rsidP="00C26733">
            <w:pPr>
              <w:rPr>
                <w:sz w:val="24"/>
                <w:szCs w:val="24"/>
              </w:rPr>
            </w:pPr>
          </w:p>
        </w:tc>
        <w:tc>
          <w:tcPr>
            <w:tcW w:w="2590" w:type="dxa"/>
          </w:tcPr>
          <w:p w14:paraId="672D88BF" w14:textId="77777777" w:rsidR="00C26733" w:rsidRPr="006A09A5" w:rsidRDefault="00C26733" w:rsidP="00C26733">
            <w:pPr>
              <w:rPr>
                <w:sz w:val="24"/>
                <w:szCs w:val="24"/>
              </w:rPr>
            </w:pPr>
          </w:p>
        </w:tc>
      </w:tr>
      <w:tr w:rsidR="00C26733" w:rsidRPr="006A09A5" w14:paraId="4DAAEBD4" w14:textId="77777777" w:rsidTr="00E958D4">
        <w:tc>
          <w:tcPr>
            <w:tcW w:w="2590" w:type="dxa"/>
          </w:tcPr>
          <w:p w14:paraId="3B3B491C" w14:textId="494AC9C8" w:rsidR="00C26733" w:rsidRPr="006A09A5" w:rsidRDefault="00C26733" w:rsidP="00C26733">
            <w:pPr>
              <w:rPr>
                <w:b/>
                <w:sz w:val="24"/>
                <w:szCs w:val="24"/>
              </w:rPr>
            </w:pPr>
            <w:r w:rsidRPr="006A09A5">
              <w:rPr>
                <w:sz w:val="24"/>
                <w:szCs w:val="24"/>
                <w:lang w:val="en-GB"/>
              </w:rPr>
              <w:t>5.8 Establish the views, wishes and preferences of individuals about the proposed serious medical treatment</w:t>
            </w:r>
          </w:p>
        </w:tc>
        <w:tc>
          <w:tcPr>
            <w:tcW w:w="2590" w:type="dxa"/>
          </w:tcPr>
          <w:p w14:paraId="2AA73352" w14:textId="77777777" w:rsidR="00C26733" w:rsidRPr="006A09A5" w:rsidRDefault="00C26733" w:rsidP="00C26733">
            <w:pPr>
              <w:rPr>
                <w:sz w:val="24"/>
                <w:szCs w:val="24"/>
              </w:rPr>
            </w:pPr>
            <w:r w:rsidRPr="006A09A5">
              <w:rPr>
                <w:sz w:val="24"/>
                <w:szCs w:val="24"/>
              </w:rPr>
              <w:t>Support from mentor</w:t>
            </w:r>
          </w:p>
          <w:p w14:paraId="6B68A53B" w14:textId="77777777" w:rsidR="00C26733" w:rsidRPr="006A09A5" w:rsidRDefault="00C26733" w:rsidP="00C26733">
            <w:pPr>
              <w:rPr>
                <w:sz w:val="24"/>
                <w:szCs w:val="24"/>
              </w:rPr>
            </w:pPr>
          </w:p>
          <w:p w14:paraId="6C709847" w14:textId="2897BD79" w:rsidR="00C26733" w:rsidRPr="006A09A5" w:rsidRDefault="00C26733" w:rsidP="00C26733">
            <w:pPr>
              <w:rPr>
                <w:sz w:val="24"/>
                <w:szCs w:val="24"/>
              </w:rPr>
            </w:pPr>
            <w:r w:rsidRPr="006A09A5">
              <w:rPr>
                <w:sz w:val="24"/>
                <w:szCs w:val="24"/>
              </w:rPr>
              <w:t>Job shadowing</w:t>
            </w:r>
          </w:p>
        </w:tc>
        <w:tc>
          <w:tcPr>
            <w:tcW w:w="2590" w:type="dxa"/>
          </w:tcPr>
          <w:p w14:paraId="604C9A4E" w14:textId="77777777" w:rsidR="00C26733" w:rsidRPr="006A09A5" w:rsidRDefault="00C26733" w:rsidP="00C26733">
            <w:pPr>
              <w:rPr>
                <w:sz w:val="24"/>
                <w:szCs w:val="24"/>
              </w:rPr>
            </w:pPr>
            <w:r w:rsidRPr="006A09A5">
              <w:rPr>
                <w:sz w:val="24"/>
                <w:szCs w:val="24"/>
              </w:rPr>
              <w:t xml:space="preserve">Documents </w:t>
            </w:r>
          </w:p>
          <w:p w14:paraId="75C889E2" w14:textId="77777777" w:rsidR="00C26733" w:rsidRPr="006A09A5" w:rsidRDefault="00C26733" w:rsidP="00C26733">
            <w:pPr>
              <w:rPr>
                <w:sz w:val="24"/>
                <w:szCs w:val="24"/>
              </w:rPr>
            </w:pPr>
          </w:p>
          <w:p w14:paraId="295EA45B" w14:textId="77777777" w:rsidR="00C26733" w:rsidRPr="006A09A5" w:rsidRDefault="00C26733" w:rsidP="00C26733">
            <w:pPr>
              <w:rPr>
                <w:sz w:val="24"/>
                <w:szCs w:val="24"/>
              </w:rPr>
            </w:pPr>
            <w:r w:rsidRPr="006A09A5">
              <w:rPr>
                <w:sz w:val="24"/>
                <w:szCs w:val="24"/>
              </w:rPr>
              <w:t>Reflection on practice</w:t>
            </w:r>
          </w:p>
          <w:p w14:paraId="2ED3F746" w14:textId="77777777" w:rsidR="00C26733" w:rsidRPr="006A09A5" w:rsidRDefault="00C26733" w:rsidP="00C26733">
            <w:pPr>
              <w:rPr>
                <w:sz w:val="24"/>
                <w:szCs w:val="24"/>
              </w:rPr>
            </w:pPr>
          </w:p>
          <w:p w14:paraId="368EC538" w14:textId="0D3BF018" w:rsidR="00C26733" w:rsidRPr="006A09A5" w:rsidRDefault="00C26733" w:rsidP="003369C5">
            <w:pPr>
              <w:rPr>
                <w:sz w:val="24"/>
                <w:szCs w:val="24"/>
              </w:rPr>
            </w:pPr>
            <w:r w:rsidRPr="006A09A5">
              <w:rPr>
                <w:sz w:val="24"/>
                <w:szCs w:val="24"/>
              </w:rPr>
              <w:t>Discussion in supervision or with mentor</w:t>
            </w:r>
          </w:p>
        </w:tc>
        <w:tc>
          <w:tcPr>
            <w:tcW w:w="2590" w:type="dxa"/>
          </w:tcPr>
          <w:p w14:paraId="1E30BEB3" w14:textId="77777777" w:rsidR="00C26733" w:rsidRPr="006A09A5" w:rsidRDefault="00C26733" w:rsidP="00C26733">
            <w:pPr>
              <w:rPr>
                <w:sz w:val="24"/>
                <w:szCs w:val="24"/>
              </w:rPr>
            </w:pPr>
          </w:p>
        </w:tc>
        <w:tc>
          <w:tcPr>
            <w:tcW w:w="2590" w:type="dxa"/>
          </w:tcPr>
          <w:p w14:paraId="4F10AC32" w14:textId="77777777" w:rsidR="00C26733" w:rsidRPr="006A09A5" w:rsidRDefault="00C26733" w:rsidP="00C26733">
            <w:pPr>
              <w:rPr>
                <w:sz w:val="24"/>
                <w:szCs w:val="24"/>
              </w:rPr>
            </w:pPr>
          </w:p>
        </w:tc>
      </w:tr>
      <w:tr w:rsidR="00C26733" w:rsidRPr="006A09A5" w14:paraId="4D6AA2F8" w14:textId="77777777" w:rsidTr="00E958D4">
        <w:tc>
          <w:tcPr>
            <w:tcW w:w="2590" w:type="dxa"/>
          </w:tcPr>
          <w:p w14:paraId="59EA66A1" w14:textId="2D6A3AE9"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lastRenderedPageBreak/>
              <w:t>5.9 W</w:t>
            </w:r>
            <w:r w:rsidR="00C26733" w:rsidRPr="006A09A5">
              <w:rPr>
                <w:rFonts w:ascii="Arial" w:hAnsi="Arial" w:cs="Arial"/>
                <w:sz w:val="24"/>
                <w:lang w:val="en-GB"/>
              </w:rPr>
              <w:t xml:space="preserve">ork with the individual and others to assess </w:t>
            </w:r>
            <w:r w:rsidR="00C26733" w:rsidRPr="00811C92">
              <w:rPr>
                <w:rFonts w:ascii="Arial" w:hAnsi="Arial" w:cs="Arial"/>
                <w:b/>
                <w:bCs/>
                <w:sz w:val="24"/>
                <w:lang w:val="en-GB"/>
              </w:rPr>
              <w:t>the impact</w:t>
            </w:r>
            <w:r w:rsidR="00C26733" w:rsidRPr="006A09A5">
              <w:rPr>
                <w:rFonts w:ascii="Arial" w:hAnsi="Arial" w:cs="Arial"/>
                <w:sz w:val="24"/>
                <w:lang w:val="en-GB"/>
              </w:rPr>
              <w:t xml:space="preserve"> of </w:t>
            </w:r>
            <w:r w:rsidR="00C26733" w:rsidRPr="00811C92">
              <w:rPr>
                <w:rFonts w:ascii="Arial" w:hAnsi="Arial" w:cs="Arial"/>
                <w:b/>
                <w:bCs/>
                <w:sz w:val="24"/>
                <w:lang w:val="en-GB"/>
              </w:rPr>
              <w:t>the decision</w:t>
            </w:r>
            <w:r w:rsidR="00C26733" w:rsidRPr="006A09A5">
              <w:rPr>
                <w:rFonts w:ascii="Arial" w:hAnsi="Arial" w:cs="Arial"/>
                <w:sz w:val="24"/>
                <w:lang w:val="en-GB"/>
              </w:rPr>
              <w:t xml:space="preserve"> of the proposed serious medical treatment for the individual</w:t>
            </w:r>
          </w:p>
        </w:tc>
        <w:tc>
          <w:tcPr>
            <w:tcW w:w="2590" w:type="dxa"/>
          </w:tcPr>
          <w:p w14:paraId="0A95ADD1" w14:textId="77777777" w:rsidR="00C26733" w:rsidRPr="006A09A5" w:rsidRDefault="00C26733" w:rsidP="00C26733">
            <w:pPr>
              <w:rPr>
                <w:sz w:val="24"/>
                <w:szCs w:val="24"/>
              </w:rPr>
            </w:pPr>
            <w:r w:rsidRPr="006A09A5">
              <w:rPr>
                <w:sz w:val="24"/>
                <w:szCs w:val="24"/>
              </w:rPr>
              <w:t>Support from mentor</w:t>
            </w:r>
          </w:p>
          <w:p w14:paraId="2B39E6B8" w14:textId="77777777" w:rsidR="00C26733" w:rsidRPr="006A09A5" w:rsidRDefault="00C26733" w:rsidP="00C26733">
            <w:pPr>
              <w:rPr>
                <w:sz w:val="24"/>
                <w:szCs w:val="24"/>
              </w:rPr>
            </w:pPr>
          </w:p>
          <w:p w14:paraId="10701717" w14:textId="6754F8BC" w:rsidR="00C26733" w:rsidRPr="006A09A5" w:rsidRDefault="00C26733" w:rsidP="00C26733">
            <w:pPr>
              <w:rPr>
                <w:sz w:val="24"/>
                <w:szCs w:val="24"/>
              </w:rPr>
            </w:pPr>
            <w:r w:rsidRPr="006A09A5">
              <w:rPr>
                <w:sz w:val="24"/>
                <w:szCs w:val="24"/>
              </w:rPr>
              <w:t>Job shadowing</w:t>
            </w:r>
          </w:p>
        </w:tc>
        <w:tc>
          <w:tcPr>
            <w:tcW w:w="2590" w:type="dxa"/>
          </w:tcPr>
          <w:p w14:paraId="41D7209C" w14:textId="77777777" w:rsidR="00C26733" w:rsidRPr="006A09A5" w:rsidRDefault="00C26733" w:rsidP="00C26733">
            <w:pPr>
              <w:rPr>
                <w:sz w:val="24"/>
                <w:szCs w:val="24"/>
              </w:rPr>
            </w:pPr>
            <w:r w:rsidRPr="006A09A5">
              <w:rPr>
                <w:sz w:val="24"/>
                <w:szCs w:val="24"/>
              </w:rPr>
              <w:t xml:space="preserve">Documents </w:t>
            </w:r>
          </w:p>
          <w:p w14:paraId="750AD21E" w14:textId="77777777" w:rsidR="00C26733" w:rsidRPr="006A09A5" w:rsidRDefault="00C26733" w:rsidP="00C26733">
            <w:pPr>
              <w:rPr>
                <w:sz w:val="24"/>
                <w:szCs w:val="24"/>
              </w:rPr>
            </w:pPr>
          </w:p>
          <w:p w14:paraId="3B2BB3BF" w14:textId="77777777" w:rsidR="00C26733" w:rsidRPr="006A09A5" w:rsidRDefault="00C26733" w:rsidP="00C26733">
            <w:pPr>
              <w:rPr>
                <w:sz w:val="24"/>
                <w:szCs w:val="24"/>
              </w:rPr>
            </w:pPr>
            <w:r w:rsidRPr="006A09A5">
              <w:rPr>
                <w:sz w:val="24"/>
                <w:szCs w:val="24"/>
              </w:rPr>
              <w:t>Reflection on practice</w:t>
            </w:r>
          </w:p>
          <w:p w14:paraId="169B8121" w14:textId="77777777" w:rsidR="00C26733" w:rsidRPr="006A09A5" w:rsidRDefault="00C26733" w:rsidP="00C26733">
            <w:pPr>
              <w:rPr>
                <w:sz w:val="24"/>
                <w:szCs w:val="24"/>
              </w:rPr>
            </w:pPr>
          </w:p>
          <w:p w14:paraId="66B58130" w14:textId="77777777" w:rsidR="00C26733" w:rsidRPr="006A09A5" w:rsidRDefault="00C26733" w:rsidP="00C26733">
            <w:pPr>
              <w:rPr>
                <w:sz w:val="24"/>
                <w:szCs w:val="24"/>
              </w:rPr>
            </w:pPr>
            <w:r w:rsidRPr="006A09A5">
              <w:rPr>
                <w:sz w:val="24"/>
                <w:szCs w:val="24"/>
              </w:rPr>
              <w:t>Discussion in supervision or with mentor</w:t>
            </w:r>
          </w:p>
          <w:p w14:paraId="373296B6" w14:textId="77777777" w:rsidR="00C26733" w:rsidRPr="006A09A5" w:rsidRDefault="00C26733" w:rsidP="00C26733">
            <w:pPr>
              <w:rPr>
                <w:sz w:val="24"/>
                <w:szCs w:val="24"/>
              </w:rPr>
            </w:pPr>
          </w:p>
        </w:tc>
        <w:tc>
          <w:tcPr>
            <w:tcW w:w="2590" w:type="dxa"/>
          </w:tcPr>
          <w:p w14:paraId="2ACC974A" w14:textId="77777777" w:rsidR="00C26733" w:rsidRPr="006A09A5" w:rsidRDefault="00C26733" w:rsidP="00C26733">
            <w:pPr>
              <w:rPr>
                <w:sz w:val="24"/>
                <w:szCs w:val="24"/>
              </w:rPr>
            </w:pPr>
          </w:p>
        </w:tc>
        <w:tc>
          <w:tcPr>
            <w:tcW w:w="2590" w:type="dxa"/>
          </w:tcPr>
          <w:p w14:paraId="05D4BD31" w14:textId="77777777" w:rsidR="00C26733" w:rsidRPr="006A09A5" w:rsidRDefault="00C26733" w:rsidP="00C26733">
            <w:pPr>
              <w:rPr>
                <w:sz w:val="24"/>
                <w:szCs w:val="24"/>
              </w:rPr>
            </w:pPr>
          </w:p>
        </w:tc>
      </w:tr>
      <w:tr w:rsidR="00C26733" w:rsidRPr="006A09A5" w14:paraId="0FCFEAFD" w14:textId="77777777" w:rsidTr="00E958D4">
        <w:tc>
          <w:tcPr>
            <w:tcW w:w="2590" w:type="dxa"/>
          </w:tcPr>
          <w:p w14:paraId="701DB1C7" w14:textId="39CD528A"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t>5.10 P</w:t>
            </w:r>
            <w:r w:rsidR="00C26733" w:rsidRPr="006A09A5">
              <w:rPr>
                <w:rFonts w:ascii="Arial" w:hAnsi="Arial" w:cs="Arial"/>
                <w:sz w:val="24"/>
                <w:lang w:val="en-GB"/>
              </w:rPr>
              <w:t>romote the views, wishes and preferences of the individual during the decision-making process</w:t>
            </w:r>
          </w:p>
        </w:tc>
        <w:tc>
          <w:tcPr>
            <w:tcW w:w="2590" w:type="dxa"/>
          </w:tcPr>
          <w:p w14:paraId="544CAFC3" w14:textId="77777777" w:rsidR="00C26733" w:rsidRPr="006A09A5" w:rsidRDefault="00C26733" w:rsidP="00C26733">
            <w:pPr>
              <w:rPr>
                <w:sz w:val="24"/>
                <w:szCs w:val="24"/>
              </w:rPr>
            </w:pPr>
            <w:r w:rsidRPr="006A09A5">
              <w:rPr>
                <w:sz w:val="24"/>
                <w:szCs w:val="24"/>
              </w:rPr>
              <w:t>Support from mentor</w:t>
            </w:r>
          </w:p>
          <w:p w14:paraId="1CFFB33E" w14:textId="77777777" w:rsidR="00C26733" w:rsidRPr="006A09A5" w:rsidRDefault="00C26733" w:rsidP="00C26733">
            <w:pPr>
              <w:rPr>
                <w:sz w:val="24"/>
                <w:szCs w:val="24"/>
              </w:rPr>
            </w:pPr>
          </w:p>
          <w:p w14:paraId="3E3A0186" w14:textId="188C1E7A" w:rsidR="00C26733" w:rsidRPr="006A09A5" w:rsidRDefault="00C26733" w:rsidP="00C26733">
            <w:pPr>
              <w:rPr>
                <w:sz w:val="24"/>
                <w:szCs w:val="24"/>
              </w:rPr>
            </w:pPr>
            <w:r w:rsidRPr="006A09A5">
              <w:rPr>
                <w:sz w:val="24"/>
                <w:szCs w:val="24"/>
              </w:rPr>
              <w:t>Job shadowing</w:t>
            </w:r>
          </w:p>
        </w:tc>
        <w:tc>
          <w:tcPr>
            <w:tcW w:w="2590" w:type="dxa"/>
          </w:tcPr>
          <w:p w14:paraId="5279F6B3" w14:textId="77777777" w:rsidR="00C26733" w:rsidRPr="006A09A5" w:rsidRDefault="00C26733" w:rsidP="00C26733">
            <w:pPr>
              <w:rPr>
                <w:sz w:val="24"/>
                <w:szCs w:val="24"/>
              </w:rPr>
            </w:pPr>
            <w:r w:rsidRPr="006A09A5">
              <w:rPr>
                <w:sz w:val="24"/>
                <w:szCs w:val="24"/>
              </w:rPr>
              <w:t xml:space="preserve">Documents </w:t>
            </w:r>
          </w:p>
          <w:p w14:paraId="2BFA1CB3" w14:textId="77777777" w:rsidR="00C26733" w:rsidRPr="006A09A5" w:rsidRDefault="00C26733" w:rsidP="00C26733">
            <w:pPr>
              <w:rPr>
                <w:sz w:val="24"/>
                <w:szCs w:val="24"/>
              </w:rPr>
            </w:pPr>
          </w:p>
          <w:p w14:paraId="352BD98B" w14:textId="77777777" w:rsidR="00C26733" w:rsidRPr="006A09A5" w:rsidRDefault="00C26733" w:rsidP="00C26733">
            <w:pPr>
              <w:rPr>
                <w:sz w:val="24"/>
                <w:szCs w:val="24"/>
              </w:rPr>
            </w:pPr>
            <w:r w:rsidRPr="006A09A5">
              <w:rPr>
                <w:sz w:val="24"/>
                <w:szCs w:val="24"/>
              </w:rPr>
              <w:t>Reflection on practice</w:t>
            </w:r>
          </w:p>
          <w:p w14:paraId="6E456D27" w14:textId="77777777" w:rsidR="00C26733" w:rsidRPr="006A09A5" w:rsidRDefault="00C26733" w:rsidP="00C26733">
            <w:pPr>
              <w:rPr>
                <w:sz w:val="24"/>
                <w:szCs w:val="24"/>
              </w:rPr>
            </w:pPr>
          </w:p>
          <w:p w14:paraId="78797231" w14:textId="77777777" w:rsidR="00C26733" w:rsidRPr="006A09A5" w:rsidRDefault="00C26733" w:rsidP="00C26733">
            <w:pPr>
              <w:rPr>
                <w:sz w:val="24"/>
                <w:szCs w:val="24"/>
              </w:rPr>
            </w:pPr>
            <w:r w:rsidRPr="006A09A5">
              <w:rPr>
                <w:sz w:val="24"/>
                <w:szCs w:val="24"/>
              </w:rPr>
              <w:t>Discussion in supervision or with mentor</w:t>
            </w:r>
          </w:p>
          <w:p w14:paraId="5259509D" w14:textId="77777777" w:rsidR="00C26733" w:rsidRPr="006A09A5" w:rsidRDefault="00C26733" w:rsidP="00C26733">
            <w:pPr>
              <w:rPr>
                <w:sz w:val="24"/>
                <w:szCs w:val="24"/>
              </w:rPr>
            </w:pPr>
          </w:p>
        </w:tc>
        <w:tc>
          <w:tcPr>
            <w:tcW w:w="2590" w:type="dxa"/>
          </w:tcPr>
          <w:p w14:paraId="47767632" w14:textId="77777777" w:rsidR="00C26733" w:rsidRPr="006A09A5" w:rsidRDefault="00C26733" w:rsidP="00C26733">
            <w:pPr>
              <w:rPr>
                <w:sz w:val="24"/>
                <w:szCs w:val="24"/>
              </w:rPr>
            </w:pPr>
          </w:p>
        </w:tc>
        <w:tc>
          <w:tcPr>
            <w:tcW w:w="2590" w:type="dxa"/>
          </w:tcPr>
          <w:p w14:paraId="26A129DE" w14:textId="77777777" w:rsidR="00C26733" w:rsidRPr="006A09A5" w:rsidRDefault="00C26733" w:rsidP="00C26733">
            <w:pPr>
              <w:rPr>
                <w:sz w:val="24"/>
                <w:szCs w:val="24"/>
              </w:rPr>
            </w:pPr>
          </w:p>
        </w:tc>
      </w:tr>
      <w:tr w:rsidR="00C26733" w:rsidRPr="006A09A5" w14:paraId="5CA405FA" w14:textId="77777777" w:rsidTr="00E958D4">
        <w:tc>
          <w:tcPr>
            <w:tcW w:w="2590" w:type="dxa"/>
          </w:tcPr>
          <w:p w14:paraId="71DAF53D" w14:textId="2D8A470F"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t>5.11 R</w:t>
            </w:r>
            <w:r w:rsidR="00C26733" w:rsidRPr="006A09A5">
              <w:rPr>
                <w:rFonts w:ascii="Arial" w:hAnsi="Arial" w:cs="Arial"/>
                <w:sz w:val="24"/>
                <w:lang w:val="en-GB"/>
              </w:rPr>
              <w:t xml:space="preserve">aise concerns where the views, wishes and preferences of the individual have not been taken account of in the decision-making process </w:t>
            </w:r>
          </w:p>
        </w:tc>
        <w:tc>
          <w:tcPr>
            <w:tcW w:w="2590" w:type="dxa"/>
          </w:tcPr>
          <w:p w14:paraId="0BD4896F" w14:textId="77777777" w:rsidR="00C26733" w:rsidRPr="006A09A5" w:rsidRDefault="00C26733" w:rsidP="00C26733">
            <w:pPr>
              <w:rPr>
                <w:sz w:val="24"/>
                <w:szCs w:val="24"/>
              </w:rPr>
            </w:pPr>
            <w:r w:rsidRPr="006A09A5">
              <w:rPr>
                <w:sz w:val="24"/>
                <w:szCs w:val="24"/>
              </w:rPr>
              <w:t>Support from mentor</w:t>
            </w:r>
          </w:p>
          <w:p w14:paraId="73A92357" w14:textId="77777777" w:rsidR="00C26733" w:rsidRPr="006A09A5" w:rsidRDefault="00C26733" w:rsidP="00C26733">
            <w:pPr>
              <w:rPr>
                <w:sz w:val="24"/>
                <w:szCs w:val="24"/>
              </w:rPr>
            </w:pPr>
          </w:p>
          <w:p w14:paraId="77FF243C" w14:textId="3ABDAD67" w:rsidR="00C26733" w:rsidRPr="006A09A5" w:rsidRDefault="00C26733" w:rsidP="00C26733">
            <w:pPr>
              <w:rPr>
                <w:sz w:val="24"/>
                <w:szCs w:val="24"/>
              </w:rPr>
            </w:pPr>
            <w:r w:rsidRPr="006A09A5">
              <w:rPr>
                <w:sz w:val="24"/>
                <w:szCs w:val="24"/>
              </w:rPr>
              <w:t>Job shadowing</w:t>
            </w:r>
          </w:p>
        </w:tc>
        <w:tc>
          <w:tcPr>
            <w:tcW w:w="2590" w:type="dxa"/>
          </w:tcPr>
          <w:p w14:paraId="19B2185E" w14:textId="77777777" w:rsidR="00C26733" w:rsidRPr="006A09A5" w:rsidRDefault="00C26733" w:rsidP="00C26733">
            <w:pPr>
              <w:rPr>
                <w:sz w:val="24"/>
                <w:szCs w:val="24"/>
              </w:rPr>
            </w:pPr>
            <w:r w:rsidRPr="006A09A5">
              <w:rPr>
                <w:sz w:val="24"/>
                <w:szCs w:val="24"/>
              </w:rPr>
              <w:t xml:space="preserve">Documents </w:t>
            </w:r>
          </w:p>
          <w:p w14:paraId="605DA0B8" w14:textId="77777777" w:rsidR="00C26733" w:rsidRPr="006A09A5" w:rsidRDefault="00C26733" w:rsidP="00C26733">
            <w:pPr>
              <w:rPr>
                <w:sz w:val="24"/>
                <w:szCs w:val="24"/>
              </w:rPr>
            </w:pPr>
          </w:p>
          <w:p w14:paraId="02EB9321" w14:textId="77777777" w:rsidR="00C26733" w:rsidRPr="006A09A5" w:rsidRDefault="00C26733" w:rsidP="00C26733">
            <w:pPr>
              <w:rPr>
                <w:sz w:val="24"/>
                <w:szCs w:val="24"/>
              </w:rPr>
            </w:pPr>
            <w:r w:rsidRPr="006A09A5">
              <w:rPr>
                <w:sz w:val="24"/>
                <w:szCs w:val="24"/>
              </w:rPr>
              <w:t>Reflection on practice</w:t>
            </w:r>
          </w:p>
          <w:p w14:paraId="22781C20" w14:textId="77777777" w:rsidR="00C26733" w:rsidRPr="006A09A5" w:rsidRDefault="00C26733" w:rsidP="00C26733">
            <w:pPr>
              <w:rPr>
                <w:sz w:val="24"/>
                <w:szCs w:val="24"/>
              </w:rPr>
            </w:pPr>
          </w:p>
          <w:p w14:paraId="74DBC7DF" w14:textId="77777777" w:rsidR="00C26733" w:rsidRPr="006A09A5" w:rsidRDefault="00C26733" w:rsidP="00C26733">
            <w:pPr>
              <w:rPr>
                <w:sz w:val="24"/>
                <w:szCs w:val="24"/>
              </w:rPr>
            </w:pPr>
            <w:r w:rsidRPr="006A09A5">
              <w:rPr>
                <w:sz w:val="24"/>
                <w:szCs w:val="24"/>
              </w:rPr>
              <w:t>Discussion in supervision or with mentor</w:t>
            </w:r>
          </w:p>
          <w:p w14:paraId="121E1466" w14:textId="77777777" w:rsidR="00C26733" w:rsidRPr="006A09A5" w:rsidRDefault="00C26733" w:rsidP="00C26733">
            <w:pPr>
              <w:rPr>
                <w:sz w:val="24"/>
                <w:szCs w:val="24"/>
              </w:rPr>
            </w:pPr>
          </w:p>
        </w:tc>
        <w:tc>
          <w:tcPr>
            <w:tcW w:w="2590" w:type="dxa"/>
          </w:tcPr>
          <w:p w14:paraId="2701579C" w14:textId="77777777" w:rsidR="00C26733" w:rsidRPr="006A09A5" w:rsidRDefault="00C26733" w:rsidP="00C26733">
            <w:pPr>
              <w:rPr>
                <w:sz w:val="24"/>
                <w:szCs w:val="24"/>
              </w:rPr>
            </w:pPr>
          </w:p>
        </w:tc>
        <w:tc>
          <w:tcPr>
            <w:tcW w:w="2590" w:type="dxa"/>
          </w:tcPr>
          <w:p w14:paraId="798ACB3E" w14:textId="77777777" w:rsidR="00C26733" w:rsidRPr="006A09A5" w:rsidRDefault="00C26733" w:rsidP="00C26733">
            <w:pPr>
              <w:rPr>
                <w:sz w:val="24"/>
                <w:szCs w:val="24"/>
              </w:rPr>
            </w:pPr>
          </w:p>
        </w:tc>
      </w:tr>
      <w:tr w:rsidR="00C26733" w:rsidRPr="006A09A5" w14:paraId="19554219" w14:textId="77777777" w:rsidTr="00E958D4">
        <w:tc>
          <w:tcPr>
            <w:tcW w:w="12950" w:type="dxa"/>
            <w:gridSpan w:val="5"/>
          </w:tcPr>
          <w:p w14:paraId="0F9B7AEF" w14:textId="77777777" w:rsidR="003369C5" w:rsidRDefault="003369C5" w:rsidP="00C26733">
            <w:pPr>
              <w:rPr>
                <w:b/>
                <w:color w:val="22AF89"/>
                <w:sz w:val="24"/>
                <w:szCs w:val="24"/>
              </w:rPr>
            </w:pPr>
          </w:p>
          <w:p w14:paraId="231807C5" w14:textId="4F767CB8" w:rsidR="00C26733" w:rsidRPr="00EF40BC" w:rsidRDefault="00C26733" w:rsidP="00C26733">
            <w:pPr>
              <w:rPr>
                <w:b/>
                <w:color w:val="22AF89"/>
                <w:sz w:val="24"/>
                <w:szCs w:val="24"/>
              </w:rPr>
            </w:pPr>
            <w:r w:rsidRPr="00EF40BC">
              <w:rPr>
                <w:b/>
                <w:color w:val="22AF89"/>
                <w:sz w:val="24"/>
                <w:szCs w:val="24"/>
              </w:rPr>
              <w:t>Range:</w:t>
            </w:r>
          </w:p>
          <w:p w14:paraId="6BEEC8D6" w14:textId="2CD4DB00" w:rsidR="00C26733" w:rsidRPr="006A09A5" w:rsidRDefault="00C26733" w:rsidP="00C26733">
            <w:pPr>
              <w:rPr>
                <w:sz w:val="24"/>
                <w:szCs w:val="24"/>
              </w:rPr>
            </w:pPr>
            <w:r w:rsidRPr="006A09A5">
              <w:rPr>
                <w:b/>
                <w:sz w:val="24"/>
                <w:szCs w:val="24"/>
              </w:rPr>
              <w:t xml:space="preserve">The impact: </w:t>
            </w:r>
            <w:r w:rsidRPr="006A09A5">
              <w:rPr>
                <w:sz w:val="24"/>
                <w:szCs w:val="24"/>
              </w:rPr>
              <w:t>risks, benefits and ethical issues related to serious medical treatments</w:t>
            </w:r>
          </w:p>
          <w:p w14:paraId="429BA364" w14:textId="77777777" w:rsidR="00C26733" w:rsidRPr="006A09A5" w:rsidRDefault="00C26733" w:rsidP="00C26733">
            <w:pPr>
              <w:rPr>
                <w:sz w:val="24"/>
                <w:szCs w:val="24"/>
              </w:rPr>
            </w:pPr>
            <w:r w:rsidRPr="006A09A5">
              <w:rPr>
                <w:b/>
                <w:sz w:val="24"/>
                <w:szCs w:val="24"/>
              </w:rPr>
              <w:t xml:space="preserve">The decision: </w:t>
            </w:r>
            <w:r w:rsidRPr="006A09A5">
              <w:rPr>
                <w:sz w:val="24"/>
                <w:szCs w:val="24"/>
              </w:rPr>
              <w:t>end of life, do not attempt resuscitation, loss of limb, convalescence period</w:t>
            </w:r>
          </w:p>
          <w:p w14:paraId="1281D1AB" w14:textId="77777777" w:rsidR="00C26733" w:rsidRPr="006A09A5" w:rsidRDefault="00C26733" w:rsidP="00C26733">
            <w:pPr>
              <w:rPr>
                <w:sz w:val="24"/>
                <w:szCs w:val="24"/>
              </w:rPr>
            </w:pPr>
          </w:p>
        </w:tc>
      </w:tr>
    </w:tbl>
    <w:p w14:paraId="5EBC12C3" w14:textId="3EF209D5" w:rsidR="001C1E1C" w:rsidRPr="006A09A5" w:rsidRDefault="001C1E1C" w:rsidP="001C1E1C">
      <w:pPr>
        <w:rPr>
          <w:sz w:val="24"/>
          <w:szCs w:val="24"/>
        </w:rPr>
      </w:pPr>
      <w:r w:rsidRPr="006A09A5">
        <w:rPr>
          <w:sz w:val="24"/>
          <w:szCs w:val="24"/>
        </w:rPr>
        <w:tab/>
      </w:r>
    </w:p>
    <w:p w14:paraId="666FFBAE" w14:textId="25F09DF4" w:rsidR="00227DCB" w:rsidRPr="006A09A5" w:rsidRDefault="00227DCB" w:rsidP="001C1E1C">
      <w:pPr>
        <w:rPr>
          <w:sz w:val="24"/>
          <w:szCs w:val="24"/>
        </w:rPr>
      </w:pPr>
      <w:r w:rsidRPr="006A09A5">
        <w:rPr>
          <w:sz w:val="24"/>
          <w:szCs w:val="24"/>
        </w:rPr>
        <w:t xml:space="preserve"> </w:t>
      </w:r>
    </w:p>
    <w:p w14:paraId="21C3AC0E" w14:textId="6C106DBD" w:rsidR="00227DCB" w:rsidRDefault="00227DCB" w:rsidP="001C1E1C">
      <w:pPr>
        <w:rPr>
          <w:sz w:val="24"/>
          <w:szCs w:val="24"/>
        </w:rPr>
      </w:pPr>
    </w:p>
    <w:p w14:paraId="4D4EE68B" w14:textId="66EF3823" w:rsidR="00F406F2" w:rsidRDefault="00F406F2" w:rsidP="001C1E1C">
      <w:pPr>
        <w:rPr>
          <w:sz w:val="24"/>
          <w:szCs w:val="24"/>
        </w:rPr>
      </w:pPr>
    </w:p>
    <w:tbl>
      <w:tblPr>
        <w:tblStyle w:val="TableGrid"/>
        <w:tblW w:w="0" w:type="auto"/>
        <w:tblLook w:val="04A0" w:firstRow="1" w:lastRow="0" w:firstColumn="1" w:lastColumn="0" w:noHBand="0" w:noVBand="1"/>
      </w:tblPr>
      <w:tblGrid>
        <w:gridCol w:w="2540"/>
        <w:gridCol w:w="50"/>
        <w:gridCol w:w="2503"/>
        <w:gridCol w:w="87"/>
        <w:gridCol w:w="2466"/>
        <w:gridCol w:w="124"/>
        <w:gridCol w:w="2411"/>
        <w:gridCol w:w="179"/>
        <w:gridCol w:w="2590"/>
      </w:tblGrid>
      <w:tr w:rsidR="005D5246" w:rsidRPr="006A09A5" w14:paraId="4C69DC48" w14:textId="77777777" w:rsidTr="00E958D4">
        <w:tc>
          <w:tcPr>
            <w:tcW w:w="12950" w:type="dxa"/>
            <w:gridSpan w:val="9"/>
          </w:tcPr>
          <w:p w14:paraId="08E5F55B" w14:textId="77777777" w:rsidR="005D5246" w:rsidRPr="00811C92" w:rsidRDefault="005D5246" w:rsidP="00E958D4">
            <w:pPr>
              <w:rPr>
                <w:b/>
                <w:color w:val="22AF89"/>
                <w:sz w:val="24"/>
                <w:szCs w:val="24"/>
              </w:rPr>
            </w:pPr>
            <w:r w:rsidRPr="00811C92">
              <w:rPr>
                <w:b/>
                <w:color w:val="22AF89"/>
                <w:sz w:val="24"/>
                <w:szCs w:val="24"/>
              </w:rPr>
              <w:t>Learning outcome</w:t>
            </w:r>
          </w:p>
          <w:p w14:paraId="3E110272" w14:textId="252F13BC" w:rsidR="005D5246" w:rsidRPr="00811C92" w:rsidRDefault="005D5246" w:rsidP="00116848">
            <w:pPr>
              <w:pStyle w:val="ListParagraph"/>
              <w:numPr>
                <w:ilvl w:val="0"/>
                <w:numId w:val="3"/>
              </w:numPr>
              <w:rPr>
                <w:sz w:val="24"/>
                <w:szCs w:val="24"/>
              </w:rPr>
            </w:pPr>
            <w:r w:rsidRPr="00811C92">
              <w:rPr>
                <w:sz w:val="24"/>
                <w:szCs w:val="24"/>
              </w:rPr>
              <w:t xml:space="preserve">Support individuals who are referred for decisions related to reviews of their care and support </w:t>
            </w:r>
          </w:p>
          <w:p w14:paraId="6ABF6A9C" w14:textId="77777777" w:rsidR="005D5246" w:rsidRPr="00811C92" w:rsidRDefault="005D5246" w:rsidP="00E958D4">
            <w:pPr>
              <w:rPr>
                <w:sz w:val="24"/>
                <w:szCs w:val="24"/>
              </w:rPr>
            </w:pPr>
          </w:p>
        </w:tc>
      </w:tr>
      <w:tr w:rsidR="008846DF" w:rsidRPr="006A09A5" w14:paraId="4486C247" w14:textId="77777777" w:rsidTr="00E958D4">
        <w:tc>
          <w:tcPr>
            <w:tcW w:w="12950" w:type="dxa"/>
            <w:gridSpan w:val="9"/>
          </w:tcPr>
          <w:p w14:paraId="5657EAB9" w14:textId="77777777" w:rsidR="008846DF" w:rsidRPr="00811C92" w:rsidRDefault="008846DF" w:rsidP="008846DF">
            <w:pPr>
              <w:rPr>
                <w:b/>
                <w:color w:val="22AF89"/>
                <w:sz w:val="24"/>
                <w:szCs w:val="24"/>
              </w:rPr>
            </w:pPr>
            <w:r w:rsidRPr="00811C92">
              <w:rPr>
                <w:b/>
                <w:color w:val="22AF89"/>
                <w:sz w:val="24"/>
                <w:szCs w:val="24"/>
              </w:rPr>
              <w:t>You understand:</w:t>
            </w:r>
          </w:p>
          <w:p w14:paraId="125AE819" w14:textId="77777777" w:rsidR="008846DF" w:rsidRPr="00811C92" w:rsidRDefault="008846DF" w:rsidP="00E958D4">
            <w:pPr>
              <w:rPr>
                <w:b/>
                <w:color w:val="22AF89"/>
                <w:sz w:val="24"/>
                <w:szCs w:val="24"/>
              </w:rPr>
            </w:pPr>
          </w:p>
        </w:tc>
      </w:tr>
      <w:tr w:rsidR="008846DF" w:rsidRPr="008846DF" w14:paraId="232B93EA" w14:textId="77777777" w:rsidTr="008846DF">
        <w:tc>
          <w:tcPr>
            <w:tcW w:w="2540" w:type="dxa"/>
          </w:tcPr>
          <w:p w14:paraId="21F1355D" w14:textId="77777777" w:rsidR="008846DF" w:rsidRPr="00811C92" w:rsidRDefault="008846DF" w:rsidP="008846DF">
            <w:pPr>
              <w:rPr>
                <w:b/>
                <w:bCs/>
                <w:sz w:val="24"/>
                <w:szCs w:val="24"/>
                <w:lang w:val="en-GB"/>
              </w:rPr>
            </w:pPr>
            <w:r w:rsidRPr="00811C92">
              <w:rPr>
                <w:b/>
                <w:bCs/>
                <w:sz w:val="24"/>
                <w:szCs w:val="24"/>
              </w:rPr>
              <w:t>Criteria</w:t>
            </w:r>
          </w:p>
        </w:tc>
        <w:tc>
          <w:tcPr>
            <w:tcW w:w="2553" w:type="dxa"/>
            <w:gridSpan w:val="2"/>
          </w:tcPr>
          <w:p w14:paraId="3D9904DB" w14:textId="77777777" w:rsidR="008846DF" w:rsidRPr="00811C92" w:rsidRDefault="008846DF" w:rsidP="008846DF">
            <w:pPr>
              <w:rPr>
                <w:b/>
                <w:bCs/>
                <w:sz w:val="24"/>
                <w:szCs w:val="24"/>
              </w:rPr>
            </w:pPr>
            <w:r w:rsidRPr="00811C92">
              <w:rPr>
                <w:b/>
                <w:bCs/>
                <w:sz w:val="24"/>
                <w:szCs w:val="24"/>
              </w:rPr>
              <w:t>Suggested actions</w:t>
            </w:r>
          </w:p>
        </w:tc>
        <w:tc>
          <w:tcPr>
            <w:tcW w:w="2553" w:type="dxa"/>
            <w:gridSpan w:val="2"/>
          </w:tcPr>
          <w:p w14:paraId="325C17C2" w14:textId="77777777" w:rsidR="008846DF" w:rsidRPr="00811C92" w:rsidRDefault="008846DF" w:rsidP="008846DF">
            <w:pPr>
              <w:rPr>
                <w:b/>
                <w:bCs/>
                <w:sz w:val="24"/>
                <w:szCs w:val="24"/>
              </w:rPr>
            </w:pPr>
            <w:r w:rsidRPr="00811C92">
              <w:rPr>
                <w:b/>
                <w:bCs/>
                <w:sz w:val="24"/>
                <w:szCs w:val="24"/>
              </w:rPr>
              <w:t>Suggested sources of evidence</w:t>
            </w:r>
          </w:p>
        </w:tc>
        <w:tc>
          <w:tcPr>
            <w:tcW w:w="2535" w:type="dxa"/>
            <w:gridSpan w:val="2"/>
          </w:tcPr>
          <w:p w14:paraId="12082AEC" w14:textId="77777777" w:rsidR="008846DF" w:rsidRPr="00811C92" w:rsidRDefault="008846DF" w:rsidP="008846DF">
            <w:pPr>
              <w:rPr>
                <w:b/>
                <w:bCs/>
                <w:sz w:val="24"/>
                <w:szCs w:val="24"/>
              </w:rPr>
            </w:pPr>
            <w:r w:rsidRPr="00811C92">
              <w:rPr>
                <w:b/>
                <w:bCs/>
                <w:sz w:val="24"/>
                <w:szCs w:val="24"/>
              </w:rPr>
              <w:t>Notes</w:t>
            </w:r>
          </w:p>
        </w:tc>
        <w:tc>
          <w:tcPr>
            <w:tcW w:w="2769" w:type="dxa"/>
            <w:gridSpan w:val="2"/>
          </w:tcPr>
          <w:p w14:paraId="5E63511C" w14:textId="77777777" w:rsidR="008846DF" w:rsidRPr="00811C92" w:rsidRDefault="008846DF" w:rsidP="008846DF">
            <w:pPr>
              <w:rPr>
                <w:b/>
                <w:bCs/>
                <w:sz w:val="24"/>
                <w:szCs w:val="24"/>
              </w:rPr>
            </w:pPr>
            <w:r w:rsidRPr="00811C92">
              <w:rPr>
                <w:b/>
                <w:bCs/>
                <w:sz w:val="24"/>
                <w:szCs w:val="24"/>
              </w:rPr>
              <w:t xml:space="preserve">Dated and initialed </w:t>
            </w:r>
          </w:p>
        </w:tc>
      </w:tr>
      <w:tr w:rsidR="008846DF" w:rsidRPr="006A09A5" w14:paraId="00AC66F9" w14:textId="77777777" w:rsidTr="00E958D4">
        <w:tc>
          <w:tcPr>
            <w:tcW w:w="12950" w:type="dxa"/>
            <w:gridSpan w:val="9"/>
          </w:tcPr>
          <w:p w14:paraId="59FF6705" w14:textId="4B535E51" w:rsidR="008846DF" w:rsidRDefault="008846DF" w:rsidP="008846DF">
            <w:pPr>
              <w:rPr>
                <w:bCs/>
                <w:sz w:val="24"/>
                <w:szCs w:val="24"/>
              </w:rPr>
            </w:pPr>
            <w:r w:rsidRPr="00811C92">
              <w:rPr>
                <w:bCs/>
                <w:sz w:val="24"/>
                <w:szCs w:val="24"/>
              </w:rPr>
              <w:t>6.1 When Independent Mental Capacity Advocates can be instructed for accommodation</w:t>
            </w:r>
            <w:r w:rsidR="00811C92">
              <w:rPr>
                <w:bCs/>
                <w:sz w:val="24"/>
                <w:szCs w:val="24"/>
              </w:rPr>
              <w:t xml:space="preserve"> r</w:t>
            </w:r>
            <w:r w:rsidRPr="00811C92">
              <w:rPr>
                <w:bCs/>
                <w:sz w:val="24"/>
                <w:szCs w:val="24"/>
              </w:rPr>
              <w:t>eviews</w:t>
            </w:r>
          </w:p>
          <w:p w14:paraId="5E6C6D5D" w14:textId="7B3276AB" w:rsidR="00811C92" w:rsidRPr="00811C92" w:rsidRDefault="00811C92" w:rsidP="008846DF">
            <w:pPr>
              <w:rPr>
                <w:b/>
                <w:color w:val="22AF89"/>
                <w:sz w:val="24"/>
                <w:szCs w:val="24"/>
              </w:rPr>
            </w:pPr>
          </w:p>
        </w:tc>
      </w:tr>
      <w:tr w:rsidR="005D5246" w:rsidRPr="006A09A5" w14:paraId="27372BE2" w14:textId="77777777" w:rsidTr="00E958D4">
        <w:tc>
          <w:tcPr>
            <w:tcW w:w="12950" w:type="dxa"/>
            <w:gridSpan w:val="9"/>
          </w:tcPr>
          <w:p w14:paraId="411FDE2E" w14:textId="77777777" w:rsidR="005D5246" w:rsidRPr="00EF40BC" w:rsidRDefault="005D5246" w:rsidP="00E958D4">
            <w:pPr>
              <w:rPr>
                <w:b/>
                <w:bCs/>
                <w:color w:val="22AF89"/>
                <w:sz w:val="24"/>
                <w:szCs w:val="24"/>
              </w:rPr>
            </w:pPr>
            <w:r w:rsidRPr="00EF40BC">
              <w:rPr>
                <w:b/>
                <w:bCs/>
                <w:color w:val="22AF89"/>
                <w:sz w:val="24"/>
                <w:szCs w:val="24"/>
              </w:rPr>
              <w:t>You are able to work in ways that:</w:t>
            </w:r>
          </w:p>
          <w:p w14:paraId="7E9B4F1E" w14:textId="77777777" w:rsidR="005D5246" w:rsidRPr="006A09A5" w:rsidRDefault="005D5246" w:rsidP="00E958D4">
            <w:pPr>
              <w:rPr>
                <w:b/>
                <w:bCs/>
                <w:sz w:val="24"/>
                <w:szCs w:val="24"/>
              </w:rPr>
            </w:pPr>
          </w:p>
        </w:tc>
      </w:tr>
      <w:tr w:rsidR="00C26733" w:rsidRPr="006A09A5" w14:paraId="64FE981C" w14:textId="77777777" w:rsidTr="00E958D4">
        <w:tc>
          <w:tcPr>
            <w:tcW w:w="2590" w:type="dxa"/>
            <w:gridSpan w:val="2"/>
          </w:tcPr>
          <w:p w14:paraId="012E086B" w14:textId="6D443C3C" w:rsidR="00C26733" w:rsidRPr="006A09A5" w:rsidRDefault="00C26733" w:rsidP="00C26733">
            <w:pPr>
              <w:rPr>
                <w:b/>
                <w:bCs/>
                <w:sz w:val="24"/>
                <w:szCs w:val="24"/>
                <w:lang w:val="en-GB"/>
              </w:rPr>
            </w:pPr>
            <w:bookmarkStart w:id="2" w:name="_Hlk49335405"/>
            <w:r w:rsidRPr="006A09A5">
              <w:rPr>
                <w:b/>
                <w:bCs/>
                <w:sz w:val="24"/>
                <w:szCs w:val="24"/>
              </w:rPr>
              <w:t>Criteria</w:t>
            </w:r>
          </w:p>
        </w:tc>
        <w:tc>
          <w:tcPr>
            <w:tcW w:w="2590" w:type="dxa"/>
            <w:gridSpan w:val="2"/>
          </w:tcPr>
          <w:p w14:paraId="5E05AC5D" w14:textId="6DC7B936" w:rsidR="00C26733" w:rsidRPr="006A09A5" w:rsidRDefault="00C26733" w:rsidP="00C26733">
            <w:pPr>
              <w:rPr>
                <w:b/>
                <w:bCs/>
                <w:sz w:val="24"/>
                <w:szCs w:val="24"/>
              </w:rPr>
            </w:pPr>
            <w:r w:rsidRPr="006A09A5">
              <w:rPr>
                <w:b/>
                <w:bCs/>
                <w:sz w:val="24"/>
                <w:szCs w:val="24"/>
              </w:rPr>
              <w:t>Suggested actions</w:t>
            </w:r>
          </w:p>
        </w:tc>
        <w:tc>
          <w:tcPr>
            <w:tcW w:w="2590" w:type="dxa"/>
            <w:gridSpan w:val="2"/>
          </w:tcPr>
          <w:p w14:paraId="1AB24E2B" w14:textId="221950B8" w:rsidR="00C26733" w:rsidRPr="006A09A5" w:rsidRDefault="00C26733" w:rsidP="00C26733">
            <w:pPr>
              <w:rPr>
                <w:b/>
                <w:bCs/>
                <w:sz w:val="24"/>
                <w:szCs w:val="24"/>
              </w:rPr>
            </w:pPr>
            <w:r w:rsidRPr="006A09A5">
              <w:rPr>
                <w:b/>
                <w:bCs/>
                <w:sz w:val="24"/>
                <w:szCs w:val="24"/>
              </w:rPr>
              <w:t>Suggested sources of evidence</w:t>
            </w:r>
          </w:p>
        </w:tc>
        <w:tc>
          <w:tcPr>
            <w:tcW w:w="2590" w:type="dxa"/>
            <w:gridSpan w:val="2"/>
          </w:tcPr>
          <w:p w14:paraId="456D9985" w14:textId="403A5F50" w:rsidR="00C26733" w:rsidRPr="006A09A5" w:rsidRDefault="00C26733" w:rsidP="00C26733">
            <w:pPr>
              <w:rPr>
                <w:b/>
                <w:bCs/>
                <w:sz w:val="24"/>
                <w:szCs w:val="24"/>
              </w:rPr>
            </w:pPr>
            <w:r w:rsidRPr="006A09A5">
              <w:rPr>
                <w:b/>
                <w:bCs/>
                <w:sz w:val="24"/>
                <w:szCs w:val="24"/>
              </w:rPr>
              <w:t>Notes</w:t>
            </w:r>
          </w:p>
        </w:tc>
        <w:tc>
          <w:tcPr>
            <w:tcW w:w="2590" w:type="dxa"/>
          </w:tcPr>
          <w:p w14:paraId="18A74B40" w14:textId="1A6749F2" w:rsidR="00C26733" w:rsidRPr="006A09A5" w:rsidRDefault="00C26733" w:rsidP="00C26733">
            <w:pPr>
              <w:rPr>
                <w:b/>
                <w:bCs/>
                <w:sz w:val="24"/>
                <w:szCs w:val="24"/>
              </w:rPr>
            </w:pPr>
            <w:r w:rsidRPr="006A09A5">
              <w:rPr>
                <w:b/>
                <w:bCs/>
                <w:sz w:val="24"/>
                <w:szCs w:val="24"/>
              </w:rPr>
              <w:t xml:space="preserve">Dated and initialed </w:t>
            </w:r>
          </w:p>
        </w:tc>
      </w:tr>
      <w:bookmarkEnd w:id="2"/>
      <w:tr w:rsidR="00C26733" w:rsidRPr="006A09A5" w14:paraId="3426386A" w14:textId="77777777" w:rsidTr="00E958D4">
        <w:tc>
          <w:tcPr>
            <w:tcW w:w="2590" w:type="dxa"/>
            <w:gridSpan w:val="2"/>
          </w:tcPr>
          <w:p w14:paraId="0A9B4BDB" w14:textId="4538A2FC" w:rsidR="00C26733" w:rsidRPr="006A09A5" w:rsidRDefault="00C26733" w:rsidP="00C26733">
            <w:pPr>
              <w:rPr>
                <w:b/>
                <w:sz w:val="24"/>
                <w:szCs w:val="24"/>
              </w:rPr>
            </w:pPr>
            <w:r w:rsidRPr="006A09A5">
              <w:rPr>
                <w:sz w:val="24"/>
                <w:szCs w:val="24"/>
                <w:lang w:val="en-GB"/>
              </w:rPr>
              <w:t xml:space="preserve">6.2 Ensure that the correct process has been followed for the assessment of capacity for decisions related to reviews of care and support </w:t>
            </w:r>
          </w:p>
        </w:tc>
        <w:tc>
          <w:tcPr>
            <w:tcW w:w="2590" w:type="dxa"/>
            <w:gridSpan w:val="2"/>
          </w:tcPr>
          <w:p w14:paraId="5705537A" w14:textId="77777777" w:rsidR="00C26733" w:rsidRPr="006A09A5" w:rsidRDefault="00C26733" w:rsidP="00C26733">
            <w:pPr>
              <w:rPr>
                <w:sz w:val="24"/>
                <w:szCs w:val="24"/>
              </w:rPr>
            </w:pPr>
            <w:r w:rsidRPr="006A09A5">
              <w:rPr>
                <w:sz w:val="24"/>
                <w:szCs w:val="24"/>
              </w:rPr>
              <w:t>Support from mentor</w:t>
            </w:r>
          </w:p>
          <w:p w14:paraId="026046D7" w14:textId="77777777" w:rsidR="00C26733" w:rsidRPr="006A09A5" w:rsidRDefault="00C26733" w:rsidP="00C26733">
            <w:pPr>
              <w:rPr>
                <w:sz w:val="24"/>
                <w:szCs w:val="24"/>
              </w:rPr>
            </w:pPr>
          </w:p>
          <w:p w14:paraId="02B9C05E" w14:textId="428A5F93" w:rsidR="00C26733" w:rsidRPr="006A09A5" w:rsidRDefault="00C26733" w:rsidP="00C26733">
            <w:pPr>
              <w:rPr>
                <w:sz w:val="24"/>
                <w:szCs w:val="24"/>
              </w:rPr>
            </w:pPr>
            <w:r w:rsidRPr="006A09A5">
              <w:rPr>
                <w:sz w:val="24"/>
                <w:szCs w:val="24"/>
              </w:rPr>
              <w:t>Job shadowing</w:t>
            </w:r>
          </w:p>
        </w:tc>
        <w:tc>
          <w:tcPr>
            <w:tcW w:w="2590" w:type="dxa"/>
            <w:gridSpan w:val="2"/>
          </w:tcPr>
          <w:p w14:paraId="51817075" w14:textId="77777777" w:rsidR="00C26733" w:rsidRPr="006A09A5" w:rsidRDefault="00C26733" w:rsidP="00C26733">
            <w:pPr>
              <w:rPr>
                <w:sz w:val="24"/>
                <w:szCs w:val="24"/>
              </w:rPr>
            </w:pPr>
            <w:r w:rsidRPr="006A09A5">
              <w:rPr>
                <w:sz w:val="24"/>
                <w:szCs w:val="24"/>
              </w:rPr>
              <w:t xml:space="preserve">Documents </w:t>
            </w:r>
          </w:p>
          <w:p w14:paraId="6DC4121E" w14:textId="77777777" w:rsidR="00C26733" w:rsidRPr="006A09A5" w:rsidRDefault="00C26733" w:rsidP="00C26733">
            <w:pPr>
              <w:rPr>
                <w:sz w:val="24"/>
                <w:szCs w:val="24"/>
              </w:rPr>
            </w:pPr>
          </w:p>
          <w:p w14:paraId="15F7EC08" w14:textId="77777777" w:rsidR="00C26733" w:rsidRPr="006A09A5" w:rsidRDefault="00C26733" w:rsidP="00C26733">
            <w:pPr>
              <w:rPr>
                <w:sz w:val="24"/>
                <w:szCs w:val="24"/>
              </w:rPr>
            </w:pPr>
            <w:r w:rsidRPr="006A09A5">
              <w:rPr>
                <w:sz w:val="24"/>
                <w:szCs w:val="24"/>
              </w:rPr>
              <w:t>Reflection on practice</w:t>
            </w:r>
          </w:p>
          <w:p w14:paraId="6326AE5E" w14:textId="77777777" w:rsidR="00C26733" w:rsidRPr="006A09A5" w:rsidRDefault="00C26733" w:rsidP="00C26733">
            <w:pPr>
              <w:rPr>
                <w:sz w:val="24"/>
                <w:szCs w:val="24"/>
              </w:rPr>
            </w:pPr>
          </w:p>
          <w:p w14:paraId="5DFC4694" w14:textId="77777777" w:rsidR="00C26733" w:rsidRPr="006A09A5" w:rsidRDefault="00C26733" w:rsidP="00C26733">
            <w:pPr>
              <w:rPr>
                <w:sz w:val="24"/>
                <w:szCs w:val="24"/>
              </w:rPr>
            </w:pPr>
            <w:r w:rsidRPr="006A09A5">
              <w:rPr>
                <w:sz w:val="24"/>
                <w:szCs w:val="24"/>
              </w:rPr>
              <w:t>Discussion in supervision or with mentor</w:t>
            </w:r>
          </w:p>
          <w:p w14:paraId="2B158548" w14:textId="77777777" w:rsidR="00C26733" w:rsidRPr="006A09A5" w:rsidRDefault="00C26733" w:rsidP="00C26733">
            <w:pPr>
              <w:rPr>
                <w:sz w:val="24"/>
                <w:szCs w:val="24"/>
              </w:rPr>
            </w:pPr>
          </w:p>
        </w:tc>
        <w:tc>
          <w:tcPr>
            <w:tcW w:w="2590" w:type="dxa"/>
            <w:gridSpan w:val="2"/>
          </w:tcPr>
          <w:p w14:paraId="73A6D84C" w14:textId="77777777" w:rsidR="00C26733" w:rsidRPr="006A09A5" w:rsidRDefault="00C26733" w:rsidP="00C26733">
            <w:pPr>
              <w:rPr>
                <w:sz w:val="24"/>
                <w:szCs w:val="24"/>
              </w:rPr>
            </w:pPr>
          </w:p>
        </w:tc>
        <w:tc>
          <w:tcPr>
            <w:tcW w:w="2590" w:type="dxa"/>
          </w:tcPr>
          <w:p w14:paraId="62C4D4D7" w14:textId="77777777" w:rsidR="00C26733" w:rsidRPr="006A09A5" w:rsidRDefault="00C26733" w:rsidP="00C26733">
            <w:pPr>
              <w:rPr>
                <w:sz w:val="24"/>
                <w:szCs w:val="24"/>
              </w:rPr>
            </w:pPr>
          </w:p>
        </w:tc>
      </w:tr>
      <w:tr w:rsidR="00C26733" w:rsidRPr="006A09A5" w14:paraId="1D65F3CD" w14:textId="77777777" w:rsidTr="00E958D4">
        <w:tc>
          <w:tcPr>
            <w:tcW w:w="2590" w:type="dxa"/>
            <w:gridSpan w:val="2"/>
          </w:tcPr>
          <w:p w14:paraId="394EFB19" w14:textId="0D555386" w:rsidR="00C26733" w:rsidRPr="006A09A5" w:rsidRDefault="00C26733" w:rsidP="00C26733">
            <w:pPr>
              <w:rPr>
                <w:b/>
                <w:sz w:val="24"/>
                <w:szCs w:val="24"/>
              </w:rPr>
            </w:pPr>
            <w:r w:rsidRPr="006A09A5">
              <w:rPr>
                <w:sz w:val="24"/>
                <w:szCs w:val="24"/>
                <w:lang w:val="en-GB"/>
              </w:rPr>
              <w:t>6.3 Establish the views, wishes and preferences of individuals about the care and support that they would like and the outcomes that they want</w:t>
            </w:r>
          </w:p>
        </w:tc>
        <w:tc>
          <w:tcPr>
            <w:tcW w:w="2590" w:type="dxa"/>
            <w:gridSpan w:val="2"/>
          </w:tcPr>
          <w:p w14:paraId="206D7C7A" w14:textId="77777777" w:rsidR="00C26733" w:rsidRPr="006A09A5" w:rsidRDefault="00C26733" w:rsidP="00C26733">
            <w:pPr>
              <w:rPr>
                <w:sz w:val="24"/>
                <w:szCs w:val="24"/>
              </w:rPr>
            </w:pPr>
            <w:r w:rsidRPr="006A09A5">
              <w:rPr>
                <w:sz w:val="24"/>
                <w:szCs w:val="24"/>
              </w:rPr>
              <w:t>Support from mentor</w:t>
            </w:r>
          </w:p>
          <w:p w14:paraId="234D1AE8" w14:textId="77777777" w:rsidR="00C26733" w:rsidRPr="006A09A5" w:rsidRDefault="00C26733" w:rsidP="00C26733">
            <w:pPr>
              <w:rPr>
                <w:sz w:val="24"/>
                <w:szCs w:val="24"/>
              </w:rPr>
            </w:pPr>
          </w:p>
          <w:p w14:paraId="2603B797" w14:textId="600DEDCD" w:rsidR="00C26733" w:rsidRPr="006A09A5" w:rsidRDefault="00C26733" w:rsidP="00C26733">
            <w:pPr>
              <w:rPr>
                <w:sz w:val="24"/>
                <w:szCs w:val="24"/>
              </w:rPr>
            </w:pPr>
            <w:r w:rsidRPr="006A09A5">
              <w:rPr>
                <w:sz w:val="24"/>
                <w:szCs w:val="24"/>
              </w:rPr>
              <w:t>Job shadowing</w:t>
            </w:r>
          </w:p>
        </w:tc>
        <w:tc>
          <w:tcPr>
            <w:tcW w:w="2590" w:type="dxa"/>
            <w:gridSpan w:val="2"/>
          </w:tcPr>
          <w:p w14:paraId="1168C22B" w14:textId="77777777" w:rsidR="00C26733" w:rsidRPr="006A09A5" w:rsidRDefault="00C26733" w:rsidP="00C26733">
            <w:pPr>
              <w:rPr>
                <w:sz w:val="24"/>
                <w:szCs w:val="24"/>
              </w:rPr>
            </w:pPr>
            <w:r w:rsidRPr="006A09A5">
              <w:rPr>
                <w:sz w:val="24"/>
                <w:szCs w:val="24"/>
              </w:rPr>
              <w:t xml:space="preserve">Documents </w:t>
            </w:r>
          </w:p>
          <w:p w14:paraId="7AEDA649" w14:textId="77777777" w:rsidR="00C26733" w:rsidRPr="006A09A5" w:rsidRDefault="00C26733" w:rsidP="00C26733">
            <w:pPr>
              <w:rPr>
                <w:sz w:val="24"/>
                <w:szCs w:val="24"/>
              </w:rPr>
            </w:pPr>
          </w:p>
          <w:p w14:paraId="0A114758" w14:textId="77777777" w:rsidR="00C26733" w:rsidRPr="006A09A5" w:rsidRDefault="00C26733" w:rsidP="00C26733">
            <w:pPr>
              <w:rPr>
                <w:sz w:val="24"/>
                <w:szCs w:val="24"/>
              </w:rPr>
            </w:pPr>
            <w:r w:rsidRPr="006A09A5">
              <w:rPr>
                <w:sz w:val="24"/>
                <w:szCs w:val="24"/>
              </w:rPr>
              <w:t>Reflection on practice</w:t>
            </w:r>
          </w:p>
          <w:p w14:paraId="53EAA228" w14:textId="77777777" w:rsidR="00C26733" w:rsidRPr="006A09A5" w:rsidRDefault="00C26733" w:rsidP="00C26733">
            <w:pPr>
              <w:rPr>
                <w:sz w:val="24"/>
                <w:szCs w:val="24"/>
              </w:rPr>
            </w:pPr>
          </w:p>
          <w:p w14:paraId="6B5BB24B" w14:textId="77777777" w:rsidR="00C26733" w:rsidRPr="006A09A5" w:rsidRDefault="00C26733" w:rsidP="00C26733">
            <w:pPr>
              <w:rPr>
                <w:sz w:val="24"/>
                <w:szCs w:val="24"/>
              </w:rPr>
            </w:pPr>
            <w:r w:rsidRPr="006A09A5">
              <w:rPr>
                <w:sz w:val="24"/>
                <w:szCs w:val="24"/>
              </w:rPr>
              <w:t>Discussion in supervision or with mentor</w:t>
            </w:r>
          </w:p>
          <w:p w14:paraId="77A6D699" w14:textId="77777777" w:rsidR="00C26733" w:rsidRPr="006A09A5" w:rsidRDefault="00C26733" w:rsidP="00C26733">
            <w:pPr>
              <w:rPr>
                <w:sz w:val="24"/>
                <w:szCs w:val="24"/>
              </w:rPr>
            </w:pPr>
          </w:p>
        </w:tc>
        <w:tc>
          <w:tcPr>
            <w:tcW w:w="2590" w:type="dxa"/>
            <w:gridSpan w:val="2"/>
          </w:tcPr>
          <w:p w14:paraId="56839501" w14:textId="77777777" w:rsidR="00C26733" w:rsidRPr="006A09A5" w:rsidRDefault="00C26733" w:rsidP="00C26733">
            <w:pPr>
              <w:rPr>
                <w:sz w:val="24"/>
                <w:szCs w:val="24"/>
              </w:rPr>
            </w:pPr>
          </w:p>
        </w:tc>
        <w:tc>
          <w:tcPr>
            <w:tcW w:w="2590" w:type="dxa"/>
          </w:tcPr>
          <w:p w14:paraId="10F83716" w14:textId="77777777" w:rsidR="00C26733" w:rsidRPr="006A09A5" w:rsidRDefault="00C26733" w:rsidP="00C26733">
            <w:pPr>
              <w:rPr>
                <w:sz w:val="24"/>
                <w:szCs w:val="24"/>
              </w:rPr>
            </w:pPr>
          </w:p>
        </w:tc>
      </w:tr>
      <w:tr w:rsidR="00C26733" w:rsidRPr="006A09A5" w14:paraId="5C6B3E9A" w14:textId="77777777" w:rsidTr="00E958D4">
        <w:tc>
          <w:tcPr>
            <w:tcW w:w="2590" w:type="dxa"/>
            <w:gridSpan w:val="2"/>
          </w:tcPr>
          <w:p w14:paraId="6B46CAC6" w14:textId="3DF273E0" w:rsidR="00C26733" w:rsidRPr="006A09A5" w:rsidRDefault="003369C5" w:rsidP="003369C5">
            <w:pPr>
              <w:pStyle w:val="EducationalObjective-EnablingObjective-XY"/>
              <w:ind w:left="0" w:firstLine="0"/>
              <w:rPr>
                <w:rFonts w:ascii="Arial" w:hAnsi="Arial" w:cs="Arial"/>
                <w:sz w:val="24"/>
                <w:lang w:val="en-GB"/>
              </w:rPr>
            </w:pPr>
            <w:r>
              <w:rPr>
                <w:rFonts w:ascii="Arial" w:hAnsi="Arial" w:cs="Arial"/>
                <w:sz w:val="24"/>
                <w:lang w:val="en-GB"/>
              </w:rPr>
              <w:t xml:space="preserve">6.4 </w:t>
            </w:r>
            <w:r w:rsidR="00C26733" w:rsidRPr="006A09A5">
              <w:rPr>
                <w:rFonts w:ascii="Arial" w:hAnsi="Arial" w:cs="Arial"/>
                <w:sz w:val="24"/>
                <w:lang w:val="en-GB"/>
              </w:rPr>
              <w:t xml:space="preserve">Ensure that the least restrictive option </w:t>
            </w:r>
            <w:r w:rsidR="00C26733" w:rsidRPr="006A09A5">
              <w:rPr>
                <w:rFonts w:ascii="Arial" w:hAnsi="Arial" w:cs="Arial"/>
                <w:sz w:val="24"/>
                <w:lang w:val="en-GB"/>
              </w:rPr>
              <w:lastRenderedPageBreak/>
              <w:t>has been selected for care and support</w:t>
            </w:r>
          </w:p>
        </w:tc>
        <w:tc>
          <w:tcPr>
            <w:tcW w:w="2590" w:type="dxa"/>
            <w:gridSpan w:val="2"/>
          </w:tcPr>
          <w:p w14:paraId="2EB5E840" w14:textId="77777777" w:rsidR="00C26733" w:rsidRPr="006A09A5" w:rsidRDefault="00C26733" w:rsidP="00C26733">
            <w:pPr>
              <w:rPr>
                <w:sz w:val="24"/>
                <w:szCs w:val="24"/>
              </w:rPr>
            </w:pPr>
            <w:r w:rsidRPr="006A09A5">
              <w:rPr>
                <w:sz w:val="24"/>
                <w:szCs w:val="24"/>
              </w:rPr>
              <w:lastRenderedPageBreak/>
              <w:t>Support from mentor</w:t>
            </w:r>
          </w:p>
          <w:p w14:paraId="139BBAE4" w14:textId="77777777" w:rsidR="00C26733" w:rsidRPr="006A09A5" w:rsidRDefault="00C26733" w:rsidP="00C26733">
            <w:pPr>
              <w:rPr>
                <w:sz w:val="24"/>
                <w:szCs w:val="24"/>
              </w:rPr>
            </w:pPr>
          </w:p>
          <w:p w14:paraId="15DDFCD4" w14:textId="585D75EC" w:rsidR="00C26733" w:rsidRPr="006A09A5" w:rsidRDefault="00C26733" w:rsidP="00C26733">
            <w:pPr>
              <w:rPr>
                <w:sz w:val="24"/>
                <w:szCs w:val="24"/>
              </w:rPr>
            </w:pPr>
            <w:r w:rsidRPr="006A09A5">
              <w:rPr>
                <w:sz w:val="24"/>
                <w:szCs w:val="24"/>
              </w:rPr>
              <w:t>Job shadowing</w:t>
            </w:r>
          </w:p>
        </w:tc>
        <w:tc>
          <w:tcPr>
            <w:tcW w:w="2590" w:type="dxa"/>
            <w:gridSpan w:val="2"/>
          </w:tcPr>
          <w:p w14:paraId="1481C850" w14:textId="77777777" w:rsidR="00C26733" w:rsidRPr="006A09A5" w:rsidRDefault="00C26733" w:rsidP="00C26733">
            <w:pPr>
              <w:rPr>
                <w:sz w:val="24"/>
                <w:szCs w:val="24"/>
              </w:rPr>
            </w:pPr>
            <w:r w:rsidRPr="006A09A5">
              <w:rPr>
                <w:sz w:val="24"/>
                <w:szCs w:val="24"/>
              </w:rPr>
              <w:t xml:space="preserve">Documents </w:t>
            </w:r>
          </w:p>
          <w:p w14:paraId="51EE55EA" w14:textId="77777777" w:rsidR="00C26733" w:rsidRPr="006A09A5" w:rsidRDefault="00C26733" w:rsidP="00C26733">
            <w:pPr>
              <w:rPr>
                <w:sz w:val="24"/>
                <w:szCs w:val="24"/>
              </w:rPr>
            </w:pPr>
          </w:p>
          <w:p w14:paraId="3F62DC55" w14:textId="77777777" w:rsidR="00C26733" w:rsidRPr="006A09A5" w:rsidRDefault="00C26733" w:rsidP="00C26733">
            <w:pPr>
              <w:rPr>
                <w:sz w:val="24"/>
                <w:szCs w:val="24"/>
              </w:rPr>
            </w:pPr>
            <w:r w:rsidRPr="006A09A5">
              <w:rPr>
                <w:sz w:val="24"/>
                <w:szCs w:val="24"/>
              </w:rPr>
              <w:t>Reflection on practice</w:t>
            </w:r>
          </w:p>
          <w:p w14:paraId="4EAB790D" w14:textId="77777777" w:rsidR="00C26733" w:rsidRPr="006A09A5" w:rsidRDefault="00C26733" w:rsidP="00C26733">
            <w:pPr>
              <w:rPr>
                <w:sz w:val="24"/>
                <w:szCs w:val="24"/>
              </w:rPr>
            </w:pPr>
          </w:p>
          <w:p w14:paraId="234FCF33" w14:textId="77777777" w:rsidR="00C26733" w:rsidRPr="006A09A5" w:rsidRDefault="00C26733" w:rsidP="00C26733">
            <w:pPr>
              <w:rPr>
                <w:sz w:val="24"/>
                <w:szCs w:val="24"/>
              </w:rPr>
            </w:pPr>
            <w:r w:rsidRPr="006A09A5">
              <w:rPr>
                <w:sz w:val="24"/>
                <w:szCs w:val="24"/>
              </w:rPr>
              <w:t>Discussion in supervision or with mentor</w:t>
            </w:r>
          </w:p>
          <w:p w14:paraId="0038FDE7" w14:textId="77777777" w:rsidR="00C26733" w:rsidRPr="006A09A5" w:rsidRDefault="00C26733" w:rsidP="00C26733">
            <w:pPr>
              <w:rPr>
                <w:sz w:val="24"/>
                <w:szCs w:val="24"/>
              </w:rPr>
            </w:pPr>
          </w:p>
        </w:tc>
        <w:tc>
          <w:tcPr>
            <w:tcW w:w="2590" w:type="dxa"/>
            <w:gridSpan w:val="2"/>
          </w:tcPr>
          <w:p w14:paraId="257132D4" w14:textId="77777777" w:rsidR="00C26733" w:rsidRPr="006A09A5" w:rsidRDefault="00C26733" w:rsidP="00C26733">
            <w:pPr>
              <w:rPr>
                <w:sz w:val="24"/>
                <w:szCs w:val="24"/>
              </w:rPr>
            </w:pPr>
          </w:p>
        </w:tc>
        <w:tc>
          <w:tcPr>
            <w:tcW w:w="2590" w:type="dxa"/>
          </w:tcPr>
          <w:p w14:paraId="02B7B36E" w14:textId="77777777" w:rsidR="00C26733" w:rsidRPr="006A09A5" w:rsidRDefault="00C26733" w:rsidP="00C26733">
            <w:pPr>
              <w:rPr>
                <w:sz w:val="24"/>
                <w:szCs w:val="24"/>
              </w:rPr>
            </w:pPr>
          </w:p>
        </w:tc>
      </w:tr>
      <w:tr w:rsidR="00C26733" w:rsidRPr="006A09A5" w14:paraId="3171502C" w14:textId="77777777" w:rsidTr="00E958D4">
        <w:tc>
          <w:tcPr>
            <w:tcW w:w="2590" w:type="dxa"/>
            <w:gridSpan w:val="2"/>
          </w:tcPr>
          <w:p w14:paraId="194D8A45" w14:textId="30913E6C"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t xml:space="preserve">6.5 </w:t>
            </w:r>
            <w:r w:rsidR="00C26733" w:rsidRPr="006A09A5">
              <w:rPr>
                <w:rFonts w:ascii="Arial" w:hAnsi="Arial" w:cs="Arial"/>
                <w:sz w:val="24"/>
                <w:lang w:val="en-GB"/>
              </w:rPr>
              <w:t>Ensure that the</w:t>
            </w:r>
            <w:r>
              <w:rPr>
                <w:rFonts w:ascii="Arial" w:hAnsi="Arial" w:cs="Arial"/>
                <w:sz w:val="24"/>
                <w:lang w:val="en-GB"/>
              </w:rPr>
              <w:t xml:space="preserve"> </w:t>
            </w:r>
            <w:r w:rsidR="00C26733" w:rsidRPr="006A09A5">
              <w:rPr>
                <w:rFonts w:ascii="Arial" w:hAnsi="Arial" w:cs="Arial"/>
                <w:sz w:val="24"/>
                <w:lang w:val="en-GB"/>
              </w:rPr>
              <w:t>views, wishes and preferences of the individual have been taken account of during the decision-making process</w:t>
            </w:r>
          </w:p>
        </w:tc>
        <w:tc>
          <w:tcPr>
            <w:tcW w:w="2590" w:type="dxa"/>
            <w:gridSpan w:val="2"/>
          </w:tcPr>
          <w:p w14:paraId="5C827711" w14:textId="77777777" w:rsidR="00C26733" w:rsidRPr="006A09A5" w:rsidRDefault="00C26733" w:rsidP="00C26733">
            <w:pPr>
              <w:rPr>
                <w:sz w:val="24"/>
                <w:szCs w:val="24"/>
              </w:rPr>
            </w:pPr>
            <w:r w:rsidRPr="006A09A5">
              <w:rPr>
                <w:sz w:val="24"/>
                <w:szCs w:val="24"/>
              </w:rPr>
              <w:t>Support from mentor</w:t>
            </w:r>
          </w:p>
          <w:p w14:paraId="141EB386" w14:textId="77777777" w:rsidR="00C26733" w:rsidRPr="006A09A5" w:rsidRDefault="00C26733" w:rsidP="00C26733">
            <w:pPr>
              <w:rPr>
                <w:sz w:val="24"/>
                <w:szCs w:val="24"/>
              </w:rPr>
            </w:pPr>
          </w:p>
          <w:p w14:paraId="4EBE27E5" w14:textId="78D9E82E" w:rsidR="00C26733" w:rsidRPr="006A09A5" w:rsidRDefault="00C26733" w:rsidP="00C26733">
            <w:pPr>
              <w:rPr>
                <w:sz w:val="24"/>
                <w:szCs w:val="24"/>
              </w:rPr>
            </w:pPr>
            <w:r w:rsidRPr="006A09A5">
              <w:rPr>
                <w:sz w:val="24"/>
                <w:szCs w:val="24"/>
              </w:rPr>
              <w:t>Job shadowing</w:t>
            </w:r>
          </w:p>
        </w:tc>
        <w:tc>
          <w:tcPr>
            <w:tcW w:w="2590" w:type="dxa"/>
            <w:gridSpan w:val="2"/>
          </w:tcPr>
          <w:p w14:paraId="5AAD1802" w14:textId="77777777" w:rsidR="00C26733" w:rsidRPr="006A09A5" w:rsidRDefault="00C26733" w:rsidP="00C26733">
            <w:pPr>
              <w:rPr>
                <w:sz w:val="24"/>
                <w:szCs w:val="24"/>
              </w:rPr>
            </w:pPr>
            <w:r w:rsidRPr="006A09A5">
              <w:rPr>
                <w:sz w:val="24"/>
                <w:szCs w:val="24"/>
              </w:rPr>
              <w:t xml:space="preserve">Documents </w:t>
            </w:r>
          </w:p>
          <w:p w14:paraId="3D7EE2C3" w14:textId="77777777" w:rsidR="00C26733" w:rsidRPr="006A09A5" w:rsidRDefault="00C26733" w:rsidP="00C26733">
            <w:pPr>
              <w:rPr>
                <w:sz w:val="24"/>
                <w:szCs w:val="24"/>
              </w:rPr>
            </w:pPr>
          </w:p>
          <w:p w14:paraId="47CE2B1B" w14:textId="77777777" w:rsidR="00C26733" w:rsidRPr="006A09A5" w:rsidRDefault="00C26733" w:rsidP="00C26733">
            <w:pPr>
              <w:rPr>
                <w:sz w:val="24"/>
                <w:szCs w:val="24"/>
              </w:rPr>
            </w:pPr>
            <w:r w:rsidRPr="006A09A5">
              <w:rPr>
                <w:sz w:val="24"/>
                <w:szCs w:val="24"/>
              </w:rPr>
              <w:t>Reflection on practice</w:t>
            </w:r>
          </w:p>
          <w:p w14:paraId="4B588399" w14:textId="77777777" w:rsidR="00C26733" w:rsidRPr="006A09A5" w:rsidRDefault="00C26733" w:rsidP="00C26733">
            <w:pPr>
              <w:rPr>
                <w:sz w:val="24"/>
                <w:szCs w:val="24"/>
              </w:rPr>
            </w:pPr>
          </w:p>
          <w:p w14:paraId="1DBD67CA" w14:textId="77777777" w:rsidR="00C26733" w:rsidRPr="006A09A5" w:rsidRDefault="00C26733" w:rsidP="00C26733">
            <w:pPr>
              <w:rPr>
                <w:sz w:val="24"/>
                <w:szCs w:val="24"/>
              </w:rPr>
            </w:pPr>
            <w:r w:rsidRPr="006A09A5">
              <w:rPr>
                <w:sz w:val="24"/>
                <w:szCs w:val="24"/>
              </w:rPr>
              <w:t>Discussion in supervision or with mentor</w:t>
            </w:r>
          </w:p>
          <w:p w14:paraId="700D6A2F" w14:textId="77777777" w:rsidR="00C26733" w:rsidRPr="006A09A5" w:rsidRDefault="00C26733" w:rsidP="00C26733">
            <w:pPr>
              <w:rPr>
                <w:sz w:val="24"/>
                <w:szCs w:val="24"/>
              </w:rPr>
            </w:pPr>
          </w:p>
        </w:tc>
        <w:tc>
          <w:tcPr>
            <w:tcW w:w="2590" w:type="dxa"/>
            <w:gridSpan w:val="2"/>
          </w:tcPr>
          <w:p w14:paraId="4DAF7FCA" w14:textId="77777777" w:rsidR="00C26733" w:rsidRPr="006A09A5" w:rsidRDefault="00C26733" w:rsidP="00C26733">
            <w:pPr>
              <w:rPr>
                <w:sz w:val="24"/>
                <w:szCs w:val="24"/>
              </w:rPr>
            </w:pPr>
          </w:p>
        </w:tc>
        <w:tc>
          <w:tcPr>
            <w:tcW w:w="2590" w:type="dxa"/>
          </w:tcPr>
          <w:p w14:paraId="60C645D1" w14:textId="77777777" w:rsidR="00C26733" w:rsidRPr="006A09A5" w:rsidRDefault="00C26733" w:rsidP="00C26733">
            <w:pPr>
              <w:rPr>
                <w:sz w:val="24"/>
                <w:szCs w:val="24"/>
              </w:rPr>
            </w:pPr>
          </w:p>
        </w:tc>
      </w:tr>
      <w:tr w:rsidR="00C26733" w:rsidRPr="006A09A5" w14:paraId="2831EED5" w14:textId="77777777" w:rsidTr="00E958D4">
        <w:tc>
          <w:tcPr>
            <w:tcW w:w="2590" w:type="dxa"/>
            <w:gridSpan w:val="2"/>
          </w:tcPr>
          <w:p w14:paraId="7CC11921" w14:textId="283C8E2B" w:rsidR="00C26733" w:rsidRPr="006A09A5" w:rsidRDefault="00C26733" w:rsidP="00C26733">
            <w:pPr>
              <w:rPr>
                <w:sz w:val="24"/>
                <w:szCs w:val="24"/>
              </w:rPr>
            </w:pPr>
            <w:r w:rsidRPr="006A09A5">
              <w:rPr>
                <w:sz w:val="24"/>
                <w:szCs w:val="24"/>
              </w:rPr>
              <w:t>6.6 Raise concerns where the views, wishes and preferences of the individual have not been taken account of in the decision-making process</w:t>
            </w:r>
          </w:p>
          <w:p w14:paraId="635D1FBF" w14:textId="77777777" w:rsidR="00C26733" w:rsidRPr="006A09A5" w:rsidRDefault="00C26733" w:rsidP="00C26733">
            <w:pPr>
              <w:pStyle w:val="EducationalObjective-EnablingObjective-XY"/>
              <w:ind w:left="0" w:firstLine="0"/>
              <w:rPr>
                <w:rFonts w:ascii="Arial" w:hAnsi="Arial" w:cs="Arial"/>
                <w:sz w:val="24"/>
                <w:lang w:val="en-GB"/>
              </w:rPr>
            </w:pPr>
          </w:p>
        </w:tc>
        <w:tc>
          <w:tcPr>
            <w:tcW w:w="2590" w:type="dxa"/>
            <w:gridSpan w:val="2"/>
          </w:tcPr>
          <w:p w14:paraId="361AEBA9" w14:textId="77777777" w:rsidR="00C26733" w:rsidRPr="006A09A5" w:rsidRDefault="00C26733" w:rsidP="00C26733">
            <w:pPr>
              <w:rPr>
                <w:sz w:val="24"/>
                <w:szCs w:val="24"/>
              </w:rPr>
            </w:pPr>
            <w:r w:rsidRPr="006A09A5">
              <w:rPr>
                <w:sz w:val="24"/>
                <w:szCs w:val="24"/>
              </w:rPr>
              <w:t>Support from mentor</w:t>
            </w:r>
          </w:p>
          <w:p w14:paraId="41CF8EB5" w14:textId="77777777" w:rsidR="00C26733" w:rsidRPr="006A09A5" w:rsidRDefault="00C26733" w:rsidP="00C26733">
            <w:pPr>
              <w:rPr>
                <w:sz w:val="24"/>
                <w:szCs w:val="24"/>
              </w:rPr>
            </w:pPr>
          </w:p>
          <w:p w14:paraId="0697C213" w14:textId="52A28733" w:rsidR="00C26733" w:rsidRPr="006A09A5" w:rsidRDefault="00C26733" w:rsidP="00C26733">
            <w:pPr>
              <w:rPr>
                <w:sz w:val="24"/>
                <w:szCs w:val="24"/>
              </w:rPr>
            </w:pPr>
            <w:r w:rsidRPr="006A09A5">
              <w:rPr>
                <w:sz w:val="24"/>
                <w:szCs w:val="24"/>
              </w:rPr>
              <w:t>Job shadowing</w:t>
            </w:r>
          </w:p>
        </w:tc>
        <w:tc>
          <w:tcPr>
            <w:tcW w:w="2590" w:type="dxa"/>
            <w:gridSpan w:val="2"/>
          </w:tcPr>
          <w:p w14:paraId="40299A60" w14:textId="77777777" w:rsidR="00C26733" w:rsidRPr="006A09A5" w:rsidRDefault="00C26733" w:rsidP="00C26733">
            <w:pPr>
              <w:rPr>
                <w:sz w:val="24"/>
                <w:szCs w:val="24"/>
              </w:rPr>
            </w:pPr>
            <w:r w:rsidRPr="006A09A5">
              <w:rPr>
                <w:sz w:val="24"/>
                <w:szCs w:val="24"/>
              </w:rPr>
              <w:t xml:space="preserve">Documents </w:t>
            </w:r>
          </w:p>
          <w:p w14:paraId="17142F77" w14:textId="77777777" w:rsidR="00C26733" w:rsidRPr="006A09A5" w:rsidRDefault="00C26733" w:rsidP="00C26733">
            <w:pPr>
              <w:rPr>
                <w:sz w:val="24"/>
                <w:szCs w:val="24"/>
              </w:rPr>
            </w:pPr>
          </w:p>
          <w:p w14:paraId="7C6DB2DB" w14:textId="77777777" w:rsidR="00C26733" w:rsidRPr="006A09A5" w:rsidRDefault="00C26733" w:rsidP="00C26733">
            <w:pPr>
              <w:rPr>
                <w:sz w:val="24"/>
                <w:szCs w:val="24"/>
              </w:rPr>
            </w:pPr>
            <w:r w:rsidRPr="006A09A5">
              <w:rPr>
                <w:sz w:val="24"/>
                <w:szCs w:val="24"/>
              </w:rPr>
              <w:t>Reflection on practice</w:t>
            </w:r>
          </w:p>
          <w:p w14:paraId="17737878" w14:textId="77777777" w:rsidR="00C26733" w:rsidRPr="006A09A5" w:rsidRDefault="00C26733" w:rsidP="00C26733">
            <w:pPr>
              <w:rPr>
                <w:sz w:val="24"/>
                <w:szCs w:val="24"/>
              </w:rPr>
            </w:pPr>
          </w:p>
          <w:p w14:paraId="43E13F47" w14:textId="77777777" w:rsidR="00C26733" w:rsidRPr="006A09A5" w:rsidRDefault="00C26733" w:rsidP="00C26733">
            <w:pPr>
              <w:rPr>
                <w:sz w:val="24"/>
                <w:szCs w:val="24"/>
              </w:rPr>
            </w:pPr>
            <w:r w:rsidRPr="006A09A5">
              <w:rPr>
                <w:sz w:val="24"/>
                <w:szCs w:val="24"/>
              </w:rPr>
              <w:t>Discussion in supervision or with mentor</w:t>
            </w:r>
          </w:p>
          <w:p w14:paraId="06FD04A9" w14:textId="77777777" w:rsidR="00C26733" w:rsidRPr="006A09A5" w:rsidRDefault="00C26733" w:rsidP="00C26733">
            <w:pPr>
              <w:rPr>
                <w:sz w:val="24"/>
                <w:szCs w:val="24"/>
              </w:rPr>
            </w:pPr>
          </w:p>
        </w:tc>
        <w:tc>
          <w:tcPr>
            <w:tcW w:w="2590" w:type="dxa"/>
            <w:gridSpan w:val="2"/>
          </w:tcPr>
          <w:p w14:paraId="33A86BE3" w14:textId="77777777" w:rsidR="00C26733" w:rsidRPr="006A09A5" w:rsidRDefault="00C26733" w:rsidP="00C26733">
            <w:pPr>
              <w:rPr>
                <w:sz w:val="24"/>
                <w:szCs w:val="24"/>
              </w:rPr>
            </w:pPr>
          </w:p>
        </w:tc>
        <w:tc>
          <w:tcPr>
            <w:tcW w:w="2590" w:type="dxa"/>
          </w:tcPr>
          <w:p w14:paraId="5F3FA88C" w14:textId="77777777" w:rsidR="00C26733" w:rsidRPr="006A09A5" w:rsidRDefault="00C26733" w:rsidP="00C26733">
            <w:pPr>
              <w:rPr>
                <w:sz w:val="24"/>
                <w:szCs w:val="24"/>
              </w:rPr>
            </w:pPr>
          </w:p>
        </w:tc>
      </w:tr>
    </w:tbl>
    <w:p w14:paraId="18A9E739" w14:textId="07DE481E" w:rsidR="005D5246" w:rsidRDefault="005D5246" w:rsidP="005D5246">
      <w:pPr>
        <w:rPr>
          <w:sz w:val="24"/>
          <w:szCs w:val="24"/>
        </w:rPr>
      </w:pPr>
    </w:p>
    <w:p w14:paraId="75815C52" w14:textId="7EBFA32E" w:rsidR="00F406F2" w:rsidRDefault="00F406F2" w:rsidP="005D5246">
      <w:pPr>
        <w:rPr>
          <w:sz w:val="24"/>
          <w:szCs w:val="24"/>
        </w:rPr>
      </w:pPr>
    </w:p>
    <w:p w14:paraId="18E42369" w14:textId="032F24D3" w:rsidR="00F406F2" w:rsidRDefault="00F406F2" w:rsidP="005D5246">
      <w:pPr>
        <w:rPr>
          <w:sz w:val="24"/>
          <w:szCs w:val="24"/>
        </w:rPr>
      </w:pPr>
    </w:p>
    <w:p w14:paraId="42A4768A" w14:textId="3A645557" w:rsidR="00F406F2" w:rsidRDefault="00F406F2" w:rsidP="005D5246">
      <w:pPr>
        <w:rPr>
          <w:sz w:val="24"/>
          <w:szCs w:val="24"/>
        </w:rPr>
      </w:pPr>
    </w:p>
    <w:p w14:paraId="362AC6D8" w14:textId="221B16F3" w:rsidR="00F406F2" w:rsidRDefault="00F406F2" w:rsidP="005D5246">
      <w:pPr>
        <w:rPr>
          <w:sz w:val="24"/>
          <w:szCs w:val="24"/>
        </w:rPr>
      </w:pPr>
    </w:p>
    <w:p w14:paraId="044C30E3" w14:textId="79FC2850" w:rsidR="00F406F2" w:rsidRDefault="00F406F2" w:rsidP="005D5246">
      <w:pPr>
        <w:rPr>
          <w:sz w:val="24"/>
          <w:szCs w:val="24"/>
        </w:rPr>
      </w:pPr>
    </w:p>
    <w:p w14:paraId="59A37993" w14:textId="6F7BE79F" w:rsidR="00F406F2" w:rsidRDefault="00F406F2" w:rsidP="005D5246">
      <w:pPr>
        <w:rPr>
          <w:sz w:val="24"/>
          <w:szCs w:val="24"/>
        </w:rPr>
      </w:pPr>
    </w:p>
    <w:p w14:paraId="7F71BC30" w14:textId="494D8056" w:rsidR="00F406F2" w:rsidRDefault="00F406F2" w:rsidP="005D5246">
      <w:pPr>
        <w:rPr>
          <w:sz w:val="24"/>
          <w:szCs w:val="24"/>
        </w:rPr>
      </w:pPr>
    </w:p>
    <w:p w14:paraId="3D4149AB" w14:textId="0CB40A94" w:rsidR="00F406F2" w:rsidRDefault="00F406F2" w:rsidP="005D5246">
      <w:pPr>
        <w:rPr>
          <w:sz w:val="24"/>
          <w:szCs w:val="24"/>
        </w:rPr>
      </w:pPr>
    </w:p>
    <w:p w14:paraId="720680FE" w14:textId="7E8F7712" w:rsidR="00F406F2" w:rsidRDefault="00F406F2" w:rsidP="005D5246">
      <w:pPr>
        <w:rPr>
          <w:sz w:val="24"/>
          <w:szCs w:val="24"/>
        </w:rPr>
      </w:pPr>
    </w:p>
    <w:p w14:paraId="60D7F5D5" w14:textId="57FED5CD" w:rsidR="00F406F2" w:rsidRDefault="00F406F2" w:rsidP="005D5246">
      <w:pPr>
        <w:rPr>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9D32D0" w:rsidRPr="006A09A5" w14:paraId="45DD6482" w14:textId="77777777" w:rsidTr="00E958D4">
        <w:tc>
          <w:tcPr>
            <w:tcW w:w="12950" w:type="dxa"/>
            <w:gridSpan w:val="5"/>
          </w:tcPr>
          <w:p w14:paraId="66D3145A" w14:textId="77777777" w:rsidR="009D32D0" w:rsidRPr="00EF40BC" w:rsidRDefault="009D32D0" w:rsidP="00E958D4">
            <w:pPr>
              <w:rPr>
                <w:b/>
                <w:color w:val="22AF89"/>
                <w:sz w:val="24"/>
                <w:szCs w:val="24"/>
              </w:rPr>
            </w:pPr>
            <w:r w:rsidRPr="00EF40BC">
              <w:rPr>
                <w:b/>
                <w:color w:val="22AF89"/>
                <w:sz w:val="24"/>
                <w:szCs w:val="24"/>
              </w:rPr>
              <w:t>Learning outcome</w:t>
            </w:r>
          </w:p>
          <w:p w14:paraId="6ACF7DE7" w14:textId="5C13CD74" w:rsidR="009D32D0" w:rsidRPr="009D3FAF" w:rsidRDefault="009D32D0" w:rsidP="00116848">
            <w:pPr>
              <w:pStyle w:val="ListParagraph"/>
              <w:numPr>
                <w:ilvl w:val="0"/>
                <w:numId w:val="3"/>
              </w:numPr>
              <w:rPr>
                <w:sz w:val="24"/>
                <w:szCs w:val="24"/>
              </w:rPr>
            </w:pPr>
            <w:r w:rsidRPr="009D3FAF">
              <w:rPr>
                <w:sz w:val="24"/>
                <w:szCs w:val="24"/>
              </w:rPr>
              <w:t>Support individuals who are referred for decisions related to safeguarding concerns</w:t>
            </w:r>
          </w:p>
          <w:p w14:paraId="4AC0A207" w14:textId="2295E06D" w:rsidR="009D32D0" w:rsidRPr="006A09A5" w:rsidRDefault="009D32D0" w:rsidP="009D32D0">
            <w:pPr>
              <w:pStyle w:val="ListParagraph"/>
              <w:rPr>
                <w:sz w:val="24"/>
                <w:szCs w:val="24"/>
              </w:rPr>
            </w:pPr>
          </w:p>
          <w:p w14:paraId="5B14BE82" w14:textId="77777777" w:rsidR="009D32D0" w:rsidRPr="006A09A5" w:rsidRDefault="009D32D0" w:rsidP="00E958D4">
            <w:pPr>
              <w:rPr>
                <w:sz w:val="24"/>
                <w:szCs w:val="24"/>
              </w:rPr>
            </w:pPr>
          </w:p>
        </w:tc>
      </w:tr>
      <w:tr w:rsidR="009D32D0" w:rsidRPr="006A09A5" w14:paraId="1D37C47C" w14:textId="77777777" w:rsidTr="00E958D4">
        <w:tc>
          <w:tcPr>
            <w:tcW w:w="12950" w:type="dxa"/>
            <w:gridSpan w:val="5"/>
          </w:tcPr>
          <w:p w14:paraId="59659C8D" w14:textId="77777777" w:rsidR="009D32D0" w:rsidRPr="00EF40BC" w:rsidRDefault="009D32D0" w:rsidP="00E958D4">
            <w:pPr>
              <w:rPr>
                <w:b/>
                <w:bCs/>
                <w:color w:val="22AF89"/>
                <w:sz w:val="24"/>
                <w:szCs w:val="24"/>
              </w:rPr>
            </w:pPr>
            <w:r w:rsidRPr="00EF40BC">
              <w:rPr>
                <w:b/>
                <w:bCs/>
                <w:color w:val="22AF89"/>
                <w:sz w:val="24"/>
                <w:szCs w:val="24"/>
              </w:rPr>
              <w:t>You understand:</w:t>
            </w:r>
          </w:p>
          <w:p w14:paraId="2A33B872" w14:textId="77777777" w:rsidR="009D32D0" w:rsidRPr="006A09A5" w:rsidRDefault="009D32D0" w:rsidP="00E958D4">
            <w:pPr>
              <w:rPr>
                <w:b/>
                <w:bCs/>
                <w:sz w:val="24"/>
                <w:szCs w:val="24"/>
              </w:rPr>
            </w:pPr>
          </w:p>
        </w:tc>
      </w:tr>
      <w:tr w:rsidR="009D32D0" w:rsidRPr="006A09A5" w14:paraId="4D35F1C5" w14:textId="77777777" w:rsidTr="00E958D4">
        <w:tc>
          <w:tcPr>
            <w:tcW w:w="2590" w:type="dxa"/>
          </w:tcPr>
          <w:p w14:paraId="7F797F11" w14:textId="77777777" w:rsidR="009D32D0" w:rsidRPr="006A09A5" w:rsidRDefault="009D32D0" w:rsidP="00E958D4">
            <w:pPr>
              <w:rPr>
                <w:b/>
                <w:bCs/>
                <w:sz w:val="24"/>
                <w:szCs w:val="24"/>
              </w:rPr>
            </w:pPr>
            <w:r w:rsidRPr="006A09A5">
              <w:rPr>
                <w:b/>
                <w:bCs/>
                <w:sz w:val="24"/>
                <w:szCs w:val="24"/>
              </w:rPr>
              <w:t>Criteria</w:t>
            </w:r>
          </w:p>
        </w:tc>
        <w:tc>
          <w:tcPr>
            <w:tcW w:w="2590" w:type="dxa"/>
          </w:tcPr>
          <w:p w14:paraId="730CADF4" w14:textId="77777777" w:rsidR="009D32D0" w:rsidRPr="006A09A5" w:rsidRDefault="009D32D0" w:rsidP="00E958D4">
            <w:pPr>
              <w:rPr>
                <w:b/>
                <w:bCs/>
                <w:sz w:val="24"/>
                <w:szCs w:val="24"/>
              </w:rPr>
            </w:pPr>
            <w:r w:rsidRPr="006A09A5">
              <w:rPr>
                <w:b/>
                <w:bCs/>
                <w:sz w:val="24"/>
                <w:szCs w:val="24"/>
              </w:rPr>
              <w:t>Suggested actions</w:t>
            </w:r>
          </w:p>
        </w:tc>
        <w:tc>
          <w:tcPr>
            <w:tcW w:w="2590" w:type="dxa"/>
          </w:tcPr>
          <w:p w14:paraId="487A505E" w14:textId="77777777" w:rsidR="009D32D0" w:rsidRPr="006A09A5" w:rsidRDefault="009D32D0" w:rsidP="00E958D4">
            <w:pPr>
              <w:rPr>
                <w:b/>
                <w:bCs/>
                <w:sz w:val="24"/>
                <w:szCs w:val="24"/>
              </w:rPr>
            </w:pPr>
            <w:r w:rsidRPr="006A09A5">
              <w:rPr>
                <w:b/>
                <w:bCs/>
                <w:sz w:val="24"/>
                <w:szCs w:val="24"/>
              </w:rPr>
              <w:t>Suggested sources of evidence</w:t>
            </w:r>
          </w:p>
        </w:tc>
        <w:tc>
          <w:tcPr>
            <w:tcW w:w="2590" w:type="dxa"/>
          </w:tcPr>
          <w:p w14:paraId="176A0130" w14:textId="77777777" w:rsidR="009D32D0" w:rsidRPr="006A09A5" w:rsidRDefault="009D32D0" w:rsidP="00E958D4">
            <w:pPr>
              <w:rPr>
                <w:b/>
                <w:bCs/>
                <w:sz w:val="24"/>
                <w:szCs w:val="24"/>
              </w:rPr>
            </w:pPr>
            <w:r w:rsidRPr="006A09A5">
              <w:rPr>
                <w:b/>
                <w:bCs/>
                <w:sz w:val="24"/>
                <w:szCs w:val="24"/>
              </w:rPr>
              <w:t>Notes</w:t>
            </w:r>
          </w:p>
        </w:tc>
        <w:tc>
          <w:tcPr>
            <w:tcW w:w="2590" w:type="dxa"/>
          </w:tcPr>
          <w:p w14:paraId="58BC5C83" w14:textId="77777777" w:rsidR="009D32D0" w:rsidRPr="006A09A5" w:rsidRDefault="009D32D0" w:rsidP="00E958D4">
            <w:pPr>
              <w:rPr>
                <w:b/>
                <w:bCs/>
                <w:sz w:val="24"/>
                <w:szCs w:val="24"/>
              </w:rPr>
            </w:pPr>
            <w:r w:rsidRPr="006A09A5">
              <w:rPr>
                <w:b/>
                <w:bCs/>
                <w:sz w:val="24"/>
                <w:szCs w:val="24"/>
              </w:rPr>
              <w:t xml:space="preserve">Dated and initialed </w:t>
            </w:r>
          </w:p>
        </w:tc>
      </w:tr>
      <w:tr w:rsidR="0095787B" w:rsidRPr="006A09A5" w14:paraId="3F75974E" w14:textId="77777777" w:rsidTr="00E958D4">
        <w:tc>
          <w:tcPr>
            <w:tcW w:w="2590" w:type="dxa"/>
          </w:tcPr>
          <w:p w14:paraId="2988E6CA" w14:textId="4F6045F5" w:rsidR="0095787B" w:rsidRPr="006A09A5" w:rsidRDefault="003D643F" w:rsidP="0095787B">
            <w:pPr>
              <w:rPr>
                <w:sz w:val="24"/>
                <w:szCs w:val="24"/>
              </w:rPr>
            </w:pPr>
            <w:r w:rsidRPr="006A09A5">
              <w:rPr>
                <w:sz w:val="24"/>
                <w:szCs w:val="24"/>
              </w:rPr>
              <w:t>7</w:t>
            </w:r>
            <w:r w:rsidR="0095787B" w:rsidRPr="006A09A5">
              <w:rPr>
                <w:sz w:val="24"/>
                <w:szCs w:val="24"/>
              </w:rPr>
              <w:t>.1 Who is authorised to instruct an Independent Mental Capacity Advocate for safeguarding</w:t>
            </w:r>
          </w:p>
        </w:tc>
        <w:tc>
          <w:tcPr>
            <w:tcW w:w="2590" w:type="dxa"/>
          </w:tcPr>
          <w:p w14:paraId="51774FE4" w14:textId="77777777" w:rsidR="0095787B" w:rsidRPr="006A09A5" w:rsidRDefault="0095787B" w:rsidP="0095787B">
            <w:pPr>
              <w:rPr>
                <w:sz w:val="24"/>
                <w:szCs w:val="24"/>
              </w:rPr>
            </w:pPr>
            <w:r w:rsidRPr="006A09A5">
              <w:rPr>
                <w:sz w:val="24"/>
                <w:szCs w:val="24"/>
              </w:rPr>
              <w:t>Guided reading</w:t>
            </w:r>
          </w:p>
          <w:p w14:paraId="6940AD8D" w14:textId="77777777" w:rsidR="0095787B" w:rsidRPr="006A09A5" w:rsidRDefault="0095787B" w:rsidP="0095787B">
            <w:pPr>
              <w:rPr>
                <w:sz w:val="24"/>
                <w:szCs w:val="24"/>
              </w:rPr>
            </w:pPr>
          </w:p>
          <w:p w14:paraId="714EDE40" w14:textId="77777777" w:rsidR="0095787B" w:rsidRPr="006A09A5" w:rsidRDefault="0095787B" w:rsidP="0095787B">
            <w:pPr>
              <w:rPr>
                <w:sz w:val="24"/>
                <w:szCs w:val="24"/>
              </w:rPr>
            </w:pPr>
            <w:r w:rsidRPr="006A09A5">
              <w:rPr>
                <w:sz w:val="24"/>
                <w:szCs w:val="24"/>
              </w:rPr>
              <w:t>Support from mentor</w:t>
            </w:r>
          </w:p>
          <w:p w14:paraId="79B129E5" w14:textId="77777777" w:rsidR="0095787B" w:rsidRPr="006A09A5" w:rsidRDefault="0095787B" w:rsidP="0095787B">
            <w:pPr>
              <w:rPr>
                <w:sz w:val="24"/>
                <w:szCs w:val="24"/>
              </w:rPr>
            </w:pPr>
          </w:p>
          <w:p w14:paraId="040A8D28" w14:textId="1CA11EB8" w:rsidR="0095787B" w:rsidRPr="006A09A5" w:rsidRDefault="0095787B" w:rsidP="0095787B">
            <w:pPr>
              <w:rPr>
                <w:sz w:val="24"/>
                <w:szCs w:val="24"/>
              </w:rPr>
            </w:pPr>
            <w:r w:rsidRPr="006A09A5">
              <w:rPr>
                <w:sz w:val="24"/>
                <w:szCs w:val="24"/>
              </w:rPr>
              <w:t>Job shadowing</w:t>
            </w:r>
          </w:p>
        </w:tc>
        <w:tc>
          <w:tcPr>
            <w:tcW w:w="2590" w:type="dxa"/>
          </w:tcPr>
          <w:p w14:paraId="23D5ECBB" w14:textId="6C243B4E" w:rsidR="0095787B" w:rsidRPr="006A09A5" w:rsidRDefault="0095787B" w:rsidP="0095787B">
            <w:pPr>
              <w:rPr>
                <w:sz w:val="24"/>
                <w:szCs w:val="24"/>
              </w:rPr>
            </w:pPr>
            <w:r w:rsidRPr="006A09A5">
              <w:rPr>
                <w:sz w:val="24"/>
                <w:szCs w:val="24"/>
              </w:rPr>
              <w:t>Discussion in supervision or with mentor</w:t>
            </w:r>
          </w:p>
        </w:tc>
        <w:tc>
          <w:tcPr>
            <w:tcW w:w="2590" w:type="dxa"/>
          </w:tcPr>
          <w:p w14:paraId="60E79A6C" w14:textId="77777777" w:rsidR="0095787B" w:rsidRPr="006A09A5" w:rsidRDefault="0095787B" w:rsidP="0095787B">
            <w:pPr>
              <w:rPr>
                <w:sz w:val="24"/>
                <w:szCs w:val="24"/>
              </w:rPr>
            </w:pPr>
          </w:p>
        </w:tc>
        <w:tc>
          <w:tcPr>
            <w:tcW w:w="2590" w:type="dxa"/>
          </w:tcPr>
          <w:p w14:paraId="301C0EEE" w14:textId="77777777" w:rsidR="0095787B" w:rsidRPr="006A09A5" w:rsidRDefault="0095787B" w:rsidP="0095787B">
            <w:pPr>
              <w:rPr>
                <w:sz w:val="24"/>
                <w:szCs w:val="24"/>
              </w:rPr>
            </w:pPr>
          </w:p>
        </w:tc>
      </w:tr>
      <w:tr w:rsidR="0095787B" w:rsidRPr="006A09A5" w14:paraId="6CB42937" w14:textId="77777777" w:rsidTr="00E958D4">
        <w:tc>
          <w:tcPr>
            <w:tcW w:w="2590" w:type="dxa"/>
          </w:tcPr>
          <w:p w14:paraId="790DA4B1" w14:textId="1F065D1E" w:rsidR="0095787B" w:rsidRPr="006A09A5" w:rsidRDefault="003D643F" w:rsidP="0095787B">
            <w:pPr>
              <w:rPr>
                <w:sz w:val="24"/>
                <w:szCs w:val="24"/>
              </w:rPr>
            </w:pPr>
            <w:r w:rsidRPr="006A09A5">
              <w:rPr>
                <w:sz w:val="24"/>
                <w:szCs w:val="24"/>
              </w:rPr>
              <w:t>7</w:t>
            </w:r>
            <w:r w:rsidR="0095787B" w:rsidRPr="006A09A5">
              <w:rPr>
                <w:sz w:val="24"/>
                <w:szCs w:val="24"/>
              </w:rPr>
              <w:t>.2 The stages at which an Independent Mental Capacity Advocate may be instructed where there are safeguarding concerns</w:t>
            </w:r>
          </w:p>
        </w:tc>
        <w:tc>
          <w:tcPr>
            <w:tcW w:w="2590" w:type="dxa"/>
          </w:tcPr>
          <w:p w14:paraId="139E1A9E" w14:textId="77777777" w:rsidR="0095787B" w:rsidRPr="006A09A5" w:rsidRDefault="0095787B" w:rsidP="0095787B">
            <w:pPr>
              <w:rPr>
                <w:sz w:val="24"/>
                <w:szCs w:val="24"/>
              </w:rPr>
            </w:pPr>
            <w:r w:rsidRPr="006A09A5">
              <w:rPr>
                <w:sz w:val="24"/>
                <w:szCs w:val="24"/>
              </w:rPr>
              <w:t>Guided reading</w:t>
            </w:r>
          </w:p>
          <w:p w14:paraId="336FC9E2" w14:textId="77777777" w:rsidR="0095787B" w:rsidRPr="006A09A5" w:rsidRDefault="0095787B" w:rsidP="0095787B">
            <w:pPr>
              <w:rPr>
                <w:sz w:val="24"/>
                <w:szCs w:val="24"/>
              </w:rPr>
            </w:pPr>
          </w:p>
          <w:p w14:paraId="62A0BC90" w14:textId="77777777" w:rsidR="0095787B" w:rsidRPr="006A09A5" w:rsidRDefault="0095787B" w:rsidP="0095787B">
            <w:pPr>
              <w:rPr>
                <w:sz w:val="24"/>
                <w:szCs w:val="24"/>
              </w:rPr>
            </w:pPr>
            <w:r w:rsidRPr="006A09A5">
              <w:rPr>
                <w:sz w:val="24"/>
                <w:szCs w:val="24"/>
              </w:rPr>
              <w:t>Support from mentor</w:t>
            </w:r>
          </w:p>
          <w:p w14:paraId="4B6EDBDE" w14:textId="77777777" w:rsidR="0095787B" w:rsidRPr="006A09A5" w:rsidRDefault="0095787B" w:rsidP="0095787B">
            <w:pPr>
              <w:rPr>
                <w:sz w:val="24"/>
                <w:szCs w:val="24"/>
              </w:rPr>
            </w:pPr>
          </w:p>
          <w:p w14:paraId="1B741A81" w14:textId="76F5C1A4" w:rsidR="0095787B" w:rsidRPr="006A09A5" w:rsidRDefault="0095787B" w:rsidP="0095787B">
            <w:pPr>
              <w:rPr>
                <w:sz w:val="24"/>
                <w:szCs w:val="24"/>
              </w:rPr>
            </w:pPr>
            <w:r w:rsidRPr="006A09A5">
              <w:rPr>
                <w:sz w:val="24"/>
                <w:szCs w:val="24"/>
              </w:rPr>
              <w:t>Job shadowing</w:t>
            </w:r>
          </w:p>
        </w:tc>
        <w:tc>
          <w:tcPr>
            <w:tcW w:w="2590" w:type="dxa"/>
          </w:tcPr>
          <w:p w14:paraId="5029989C" w14:textId="4D12A34B" w:rsidR="0095787B" w:rsidRPr="006A09A5" w:rsidRDefault="0095787B" w:rsidP="0095787B">
            <w:pPr>
              <w:rPr>
                <w:sz w:val="24"/>
                <w:szCs w:val="24"/>
              </w:rPr>
            </w:pPr>
            <w:r w:rsidRPr="006A09A5">
              <w:rPr>
                <w:sz w:val="24"/>
                <w:szCs w:val="24"/>
              </w:rPr>
              <w:t>Discussion in supervision or with mentor</w:t>
            </w:r>
          </w:p>
        </w:tc>
        <w:tc>
          <w:tcPr>
            <w:tcW w:w="2590" w:type="dxa"/>
          </w:tcPr>
          <w:p w14:paraId="66D07907" w14:textId="77777777" w:rsidR="0095787B" w:rsidRPr="006A09A5" w:rsidRDefault="0095787B" w:rsidP="0095787B">
            <w:pPr>
              <w:rPr>
                <w:sz w:val="24"/>
                <w:szCs w:val="24"/>
              </w:rPr>
            </w:pPr>
          </w:p>
        </w:tc>
        <w:tc>
          <w:tcPr>
            <w:tcW w:w="2590" w:type="dxa"/>
          </w:tcPr>
          <w:p w14:paraId="66BFF202" w14:textId="77777777" w:rsidR="0095787B" w:rsidRPr="006A09A5" w:rsidRDefault="0095787B" w:rsidP="0095787B">
            <w:pPr>
              <w:rPr>
                <w:sz w:val="24"/>
                <w:szCs w:val="24"/>
              </w:rPr>
            </w:pPr>
          </w:p>
        </w:tc>
      </w:tr>
      <w:tr w:rsidR="0095787B" w:rsidRPr="006A09A5" w14:paraId="1FB919A6" w14:textId="77777777" w:rsidTr="00E958D4">
        <w:tc>
          <w:tcPr>
            <w:tcW w:w="2590" w:type="dxa"/>
          </w:tcPr>
          <w:p w14:paraId="727F4097" w14:textId="720385CD" w:rsidR="0095787B" w:rsidRPr="006A09A5" w:rsidRDefault="003D643F" w:rsidP="0095787B">
            <w:pPr>
              <w:rPr>
                <w:sz w:val="24"/>
                <w:szCs w:val="24"/>
              </w:rPr>
            </w:pPr>
            <w:r w:rsidRPr="006A09A5">
              <w:rPr>
                <w:sz w:val="24"/>
                <w:szCs w:val="24"/>
              </w:rPr>
              <w:t>7</w:t>
            </w:r>
            <w:r w:rsidR="0095787B" w:rsidRPr="006A09A5">
              <w:rPr>
                <w:sz w:val="24"/>
                <w:szCs w:val="24"/>
              </w:rPr>
              <w:t>.3 Factors that would influence the decision whether an Independent Mental Capacity Advocate should be instructed where other advocacy support is available</w:t>
            </w:r>
          </w:p>
        </w:tc>
        <w:tc>
          <w:tcPr>
            <w:tcW w:w="2590" w:type="dxa"/>
          </w:tcPr>
          <w:p w14:paraId="243B1C44" w14:textId="77777777" w:rsidR="0095787B" w:rsidRPr="006A09A5" w:rsidRDefault="0095787B" w:rsidP="0095787B">
            <w:pPr>
              <w:rPr>
                <w:sz w:val="24"/>
                <w:szCs w:val="24"/>
              </w:rPr>
            </w:pPr>
            <w:r w:rsidRPr="006A09A5">
              <w:rPr>
                <w:sz w:val="24"/>
                <w:szCs w:val="24"/>
              </w:rPr>
              <w:t>Guided reading</w:t>
            </w:r>
          </w:p>
          <w:p w14:paraId="0AB82FCD" w14:textId="77777777" w:rsidR="0095787B" w:rsidRPr="006A09A5" w:rsidRDefault="0095787B" w:rsidP="0095787B">
            <w:pPr>
              <w:rPr>
                <w:sz w:val="24"/>
                <w:szCs w:val="24"/>
              </w:rPr>
            </w:pPr>
          </w:p>
          <w:p w14:paraId="570E8FCE" w14:textId="77777777" w:rsidR="0095787B" w:rsidRPr="006A09A5" w:rsidRDefault="0095787B" w:rsidP="0095787B">
            <w:pPr>
              <w:rPr>
                <w:sz w:val="24"/>
                <w:szCs w:val="24"/>
              </w:rPr>
            </w:pPr>
            <w:r w:rsidRPr="006A09A5">
              <w:rPr>
                <w:sz w:val="24"/>
                <w:szCs w:val="24"/>
              </w:rPr>
              <w:t>Support from mentor</w:t>
            </w:r>
          </w:p>
          <w:p w14:paraId="64AFC4D9" w14:textId="77777777" w:rsidR="0095787B" w:rsidRPr="006A09A5" w:rsidRDefault="0095787B" w:rsidP="0095787B">
            <w:pPr>
              <w:rPr>
                <w:sz w:val="24"/>
                <w:szCs w:val="24"/>
              </w:rPr>
            </w:pPr>
          </w:p>
          <w:p w14:paraId="16DDC6E9" w14:textId="461FB211" w:rsidR="0095787B" w:rsidRPr="006A09A5" w:rsidRDefault="0095787B" w:rsidP="0095787B">
            <w:pPr>
              <w:rPr>
                <w:sz w:val="24"/>
                <w:szCs w:val="24"/>
              </w:rPr>
            </w:pPr>
            <w:r w:rsidRPr="006A09A5">
              <w:rPr>
                <w:sz w:val="24"/>
                <w:szCs w:val="24"/>
              </w:rPr>
              <w:t>Job shadowing</w:t>
            </w:r>
          </w:p>
        </w:tc>
        <w:tc>
          <w:tcPr>
            <w:tcW w:w="2590" w:type="dxa"/>
          </w:tcPr>
          <w:p w14:paraId="55249B68" w14:textId="48FF0BF8" w:rsidR="0095787B" w:rsidRPr="006A09A5" w:rsidRDefault="0095787B" w:rsidP="0095787B">
            <w:pPr>
              <w:rPr>
                <w:sz w:val="24"/>
                <w:szCs w:val="24"/>
              </w:rPr>
            </w:pPr>
            <w:r w:rsidRPr="006A09A5">
              <w:rPr>
                <w:sz w:val="24"/>
                <w:szCs w:val="24"/>
              </w:rPr>
              <w:t>Discussion in supervision or with mentor</w:t>
            </w:r>
          </w:p>
        </w:tc>
        <w:tc>
          <w:tcPr>
            <w:tcW w:w="2590" w:type="dxa"/>
          </w:tcPr>
          <w:p w14:paraId="786AB88C" w14:textId="77777777" w:rsidR="0095787B" w:rsidRPr="006A09A5" w:rsidRDefault="0095787B" w:rsidP="0095787B">
            <w:pPr>
              <w:rPr>
                <w:sz w:val="24"/>
                <w:szCs w:val="24"/>
              </w:rPr>
            </w:pPr>
          </w:p>
        </w:tc>
        <w:tc>
          <w:tcPr>
            <w:tcW w:w="2590" w:type="dxa"/>
          </w:tcPr>
          <w:p w14:paraId="3136D5E9" w14:textId="77777777" w:rsidR="0095787B" w:rsidRPr="006A09A5" w:rsidRDefault="0095787B" w:rsidP="0095787B">
            <w:pPr>
              <w:rPr>
                <w:sz w:val="24"/>
                <w:szCs w:val="24"/>
              </w:rPr>
            </w:pPr>
          </w:p>
        </w:tc>
      </w:tr>
      <w:tr w:rsidR="009D32D0" w:rsidRPr="006A09A5" w14:paraId="6EC6D983" w14:textId="77777777" w:rsidTr="00E958D4">
        <w:tc>
          <w:tcPr>
            <w:tcW w:w="2590" w:type="dxa"/>
          </w:tcPr>
          <w:p w14:paraId="05F9D8F4" w14:textId="4C2B3330" w:rsidR="009D32D0" w:rsidRPr="006A09A5" w:rsidRDefault="003D643F" w:rsidP="009D32D0">
            <w:pPr>
              <w:rPr>
                <w:sz w:val="24"/>
                <w:szCs w:val="24"/>
              </w:rPr>
            </w:pPr>
            <w:r w:rsidRPr="006A09A5">
              <w:rPr>
                <w:sz w:val="24"/>
                <w:szCs w:val="24"/>
              </w:rPr>
              <w:t>7</w:t>
            </w:r>
            <w:r w:rsidR="009D32D0" w:rsidRPr="006A09A5">
              <w:rPr>
                <w:sz w:val="24"/>
                <w:szCs w:val="24"/>
              </w:rPr>
              <w:t>.4 Requirements for information sharing</w:t>
            </w:r>
          </w:p>
        </w:tc>
        <w:tc>
          <w:tcPr>
            <w:tcW w:w="2590" w:type="dxa"/>
          </w:tcPr>
          <w:p w14:paraId="5D04CACD" w14:textId="3D905313" w:rsidR="009D32D0" w:rsidRPr="006A09A5" w:rsidRDefault="0095787B" w:rsidP="009D32D0">
            <w:pPr>
              <w:rPr>
                <w:sz w:val="24"/>
                <w:szCs w:val="24"/>
              </w:rPr>
            </w:pPr>
            <w:r w:rsidRPr="006A09A5">
              <w:rPr>
                <w:sz w:val="24"/>
                <w:szCs w:val="24"/>
              </w:rPr>
              <w:t>Guided reading</w:t>
            </w:r>
          </w:p>
        </w:tc>
        <w:tc>
          <w:tcPr>
            <w:tcW w:w="2590" w:type="dxa"/>
          </w:tcPr>
          <w:p w14:paraId="1BE5033A" w14:textId="7A112927" w:rsidR="009D32D0" w:rsidRPr="006A09A5" w:rsidRDefault="0095787B" w:rsidP="009D32D0">
            <w:pPr>
              <w:rPr>
                <w:sz w:val="24"/>
                <w:szCs w:val="24"/>
              </w:rPr>
            </w:pPr>
            <w:r w:rsidRPr="006A09A5">
              <w:rPr>
                <w:sz w:val="24"/>
                <w:szCs w:val="24"/>
              </w:rPr>
              <w:t>Discussion in supervision or with mentor</w:t>
            </w:r>
          </w:p>
        </w:tc>
        <w:tc>
          <w:tcPr>
            <w:tcW w:w="2590" w:type="dxa"/>
          </w:tcPr>
          <w:p w14:paraId="3BB97900" w14:textId="77777777" w:rsidR="009D32D0" w:rsidRPr="006A09A5" w:rsidRDefault="009D32D0" w:rsidP="009D32D0">
            <w:pPr>
              <w:rPr>
                <w:sz w:val="24"/>
                <w:szCs w:val="24"/>
              </w:rPr>
            </w:pPr>
          </w:p>
        </w:tc>
        <w:tc>
          <w:tcPr>
            <w:tcW w:w="2590" w:type="dxa"/>
          </w:tcPr>
          <w:p w14:paraId="5563BFED" w14:textId="77777777" w:rsidR="009D32D0" w:rsidRPr="006A09A5" w:rsidRDefault="009D32D0" w:rsidP="009D32D0">
            <w:pPr>
              <w:rPr>
                <w:sz w:val="24"/>
                <w:szCs w:val="24"/>
              </w:rPr>
            </w:pPr>
          </w:p>
        </w:tc>
      </w:tr>
      <w:tr w:rsidR="0095787B" w:rsidRPr="006A09A5" w14:paraId="7623989A" w14:textId="77777777" w:rsidTr="00E958D4">
        <w:tc>
          <w:tcPr>
            <w:tcW w:w="2590" w:type="dxa"/>
          </w:tcPr>
          <w:p w14:paraId="13139504" w14:textId="28DBB341" w:rsidR="0095787B" w:rsidRPr="006A09A5" w:rsidRDefault="003D643F" w:rsidP="0095787B">
            <w:pPr>
              <w:rPr>
                <w:sz w:val="24"/>
                <w:szCs w:val="24"/>
              </w:rPr>
            </w:pPr>
            <w:r w:rsidRPr="006A09A5">
              <w:rPr>
                <w:sz w:val="24"/>
                <w:szCs w:val="24"/>
              </w:rPr>
              <w:lastRenderedPageBreak/>
              <w:t>7</w:t>
            </w:r>
            <w:r w:rsidR="0095787B" w:rsidRPr="006A09A5">
              <w:rPr>
                <w:sz w:val="24"/>
                <w:szCs w:val="24"/>
              </w:rPr>
              <w:t>.5 Potential issues relating to communication with families where there are safeguarding concerns</w:t>
            </w:r>
          </w:p>
        </w:tc>
        <w:tc>
          <w:tcPr>
            <w:tcW w:w="2590" w:type="dxa"/>
          </w:tcPr>
          <w:p w14:paraId="475BDA0F" w14:textId="77777777" w:rsidR="0095787B" w:rsidRPr="006A09A5" w:rsidRDefault="0095787B" w:rsidP="0095787B">
            <w:pPr>
              <w:rPr>
                <w:sz w:val="24"/>
                <w:szCs w:val="24"/>
              </w:rPr>
            </w:pPr>
            <w:r w:rsidRPr="006A09A5">
              <w:rPr>
                <w:sz w:val="24"/>
                <w:szCs w:val="24"/>
              </w:rPr>
              <w:t>Guided reading</w:t>
            </w:r>
          </w:p>
          <w:p w14:paraId="29C93B2E" w14:textId="77777777" w:rsidR="0095787B" w:rsidRPr="006A09A5" w:rsidRDefault="0095787B" w:rsidP="0095787B">
            <w:pPr>
              <w:rPr>
                <w:sz w:val="24"/>
                <w:szCs w:val="24"/>
              </w:rPr>
            </w:pPr>
          </w:p>
          <w:p w14:paraId="27F0235D" w14:textId="77777777" w:rsidR="0095787B" w:rsidRPr="006A09A5" w:rsidRDefault="0095787B" w:rsidP="0095787B">
            <w:pPr>
              <w:rPr>
                <w:sz w:val="24"/>
                <w:szCs w:val="24"/>
              </w:rPr>
            </w:pPr>
            <w:r w:rsidRPr="006A09A5">
              <w:rPr>
                <w:sz w:val="24"/>
                <w:szCs w:val="24"/>
              </w:rPr>
              <w:t>Support from mentor</w:t>
            </w:r>
          </w:p>
          <w:p w14:paraId="42895D7C" w14:textId="77777777" w:rsidR="0095787B" w:rsidRPr="006A09A5" w:rsidRDefault="0095787B" w:rsidP="0095787B">
            <w:pPr>
              <w:rPr>
                <w:sz w:val="24"/>
                <w:szCs w:val="24"/>
              </w:rPr>
            </w:pPr>
          </w:p>
          <w:p w14:paraId="714885D4" w14:textId="2AD42874" w:rsidR="0095787B" w:rsidRPr="006A09A5" w:rsidRDefault="0095787B" w:rsidP="0095787B">
            <w:pPr>
              <w:rPr>
                <w:sz w:val="24"/>
                <w:szCs w:val="24"/>
              </w:rPr>
            </w:pPr>
            <w:r w:rsidRPr="006A09A5">
              <w:rPr>
                <w:sz w:val="24"/>
                <w:szCs w:val="24"/>
              </w:rPr>
              <w:t>Job shadowing</w:t>
            </w:r>
          </w:p>
        </w:tc>
        <w:tc>
          <w:tcPr>
            <w:tcW w:w="2590" w:type="dxa"/>
          </w:tcPr>
          <w:p w14:paraId="06430BE2" w14:textId="2820ABC8" w:rsidR="0095787B" w:rsidRPr="006A09A5" w:rsidRDefault="0095787B" w:rsidP="0095787B">
            <w:pPr>
              <w:rPr>
                <w:sz w:val="24"/>
                <w:szCs w:val="24"/>
              </w:rPr>
            </w:pPr>
            <w:r w:rsidRPr="006A09A5">
              <w:rPr>
                <w:sz w:val="24"/>
                <w:szCs w:val="24"/>
              </w:rPr>
              <w:t>Discussion in supervision or with mentor</w:t>
            </w:r>
          </w:p>
        </w:tc>
        <w:tc>
          <w:tcPr>
            <w:tcW w:w="2590" w:type="dxa"/>
          </w:tcPr>
          <w:p w14:paraId="552B85F0" w14:textId="77777777" w:rsidR="0095787B" w:rsidRPr="006A09A5" w:rsidRDefault="0095787B" w:rsidP="0095787B">
            <w:pPr>
              <w:rPr>
                <w:sz w:val="24"/>
                <w:szCs w:val="24"/>
              </w:rPr>
            </w:pPr>
          </w:p>
        </w:tc>
        <w:tc>
          <w:tcPr>
            <w:tcW w:w="2590" w:type="dxa"/>
          </w:tcPr>
          <w:p w14:paraId="01BE21CE" w14:textId="77777777" w:rsidR="0095787B" w:rsidRPr="006A09A5" w:rsidRDefault="0095787B" w:rsidP="0095787B">
            <w:pPr>
              <w:rPr>
                <w:sz w:val="24"/>
                <w:szCs w:val="24"/>
              </w:rPr>
            </w:pPr>
          </w:p>
        </w:tc>
      </w:tr>
      <w:tr w:rsidR="0095787B" w:rsidRPr="006A09A5" w14:paraId="10F74993" w14:textId="77777777" w:rsidTr="00E958D4">
        <w:tc>
          <w:tcPr>
            <w:tcW w:w="2590" w:type="dxa"/>
          </w:tcPr>
          <w:p w14:paraId="65DD37DC" w14:textId="71EC9434" w:rsidR="0095787B" w:rsidRPr="006A09A5" w:rsidRDefault="003D643F" w:rsidP="0095787B">
            <w:pPr>
              <w:rPr>
                <w:sz w:val="24"/>
                <w:szCs w:val="24"/>
              </w:rPr>
            </w:pPr>
            <w:r w:rsidRPr="006A09A5">
              <w:rPr>
                <w:sz w:val="24"/>
                <w:szCs w:val="24"/>
              </w:rPr>
              <w:t>7</w:t>
            </w:r>
            <w:r w:rsidR="0095787B" w:rsidRPr="006A09A5">
              <w:rPr>
                <w:sz w:val="24"/>
                <w:szCs w:val="24"/>
              </w:rPr>
              <w:t>.6 How to establish the outcome that the individual wants from the safeguarding process</w:t>
            </w:r>
          </w:p>
        </w:tc>
        <w:tc>
          <w:tcPr>
            <w:tcW w:w="2590" w:type="dxa"/>
          </w:tcPr>
          <w:p w14:paraId="2A314D99" w14:textId="77777777" w:rsidR="0095787B" w:rsidRPr="006A09A5" w:rsidRDefault="0095787B" w:rsidP="0095787B">
            <w:pPr>
              <w:rPr>
                <w:sz w:val="24"/>
                <w:szCs w:val="24"/>
              </w:rPr>
            </w:pPr>
            <w:r w:rsidRPr="006A09A5">
              <w:rPr>
                <w:sz w:val="24"/>
                <w:szCs w:val="24"/>
              </w:rPr>
              <w:t>Guided reading</w:t>
            </w:r>
          </w:p>
          <w:p w14:paraId="407AA9DE" w14:textId="77777777" w:rsidR="0095787B" w:rsidRPr="006A09A5" w:rsidRDefault="0095787B" w:rsidP="0095787B">
            <w:pPr>
              <w:rPr>
                <w:sz w:val="24"/>
                <w:szCs w:val="24"/>
              </w:rPr>
            </w:pPr>
          </w:p>
          <w:p w14:paraId="3CD387D5" w14:textId="77777777" w:rsidR="0095787B" w:rsidRPr="006A09A5" w:rsidRDefault="0095787B" w:rsidP="0095787B">
            <w:pPr>
              <w:rPr>
                <w:sz w:val="24"/>
                <w:szCs w:val="24"/>
              </w:rPr>
            </w:pPr>
            <w:r w:rsidRPr="006A09A5">
              <w:rPr>
                <w:sz w:val="24"/>
                <w:szCs w:val="24"/>
              </w:rPr>
              <w:t>Support from mentor</w:t>
            </w:r>
          </w:p>
          <w:p w14:paraId="1A0EDC95" w14:textId="77777777" w:rsidR="0095787B" w:rsidRPr="006A09A5" w:rsidRDefault="0095787B" w:rsidP="0095787B">
            <w:pPr>
              <w:rPr>
                <w:sz w:val="24"/>
                <w:szCs w:val="24"/>
              </w:rPr>
            </w:pPr>
          </w:p>
          <w:p w14:paraId="72B4E09D" w14:textId="473110AD" w:rsidR="0095787B" w:rsidRPr="006A09A5" w:rsidRDefault="0095787B" w:rsidP="0095787B">
            <w:pPr>
              <w:rPr>
                <w:sz w:val="24"/>
                <w:szCs w:val="24"/>
              </w:rPr>
            </w:pPr>
            <w:r w:rsidRPr="006A09A5">
              <w:rPr>
                <w:sz w:val="24"/>
                <w:szCs w:val="24"/>
              </w:rPr>
              <w:t>Job shadowing</w:t>
            </w:r>
          </w:p>
        </w:tc>
        <w:tc>
          <w:tcPr>
            <w:tcW w:w="2590" w:type="dxa"/>
          </w:tcPr>
          <w:p w14:paraId="2019E43E" w14:textId="4059A0CD" w:rsidR="0095787B" w:rsidRPr="006A09A5" w:rsidRDefault="0095787B" w:rsidP="0095787B">
            <w:pPr>
              <w:rPr>
                <w:sz w:val="24"/>
                <w:szCs w:val="24"/>
              </w:rPr>
            </w:pPr>
            <w:r w:rsidRPr="006A09A5">
              <w:rPr>
                <w:sz w:val="24"/>
                <w:szCs w:val="24"/>
              </w:rPr>
              <w:t>Discussion in supervision or with mentor</w:t>
            </w:r>
          </w:p>
        </w:tc>
        <w:tc>
          <w:tcPr>
            <w:tcW w:w="2590" w:type="dxa"/>
          </w:tcPr>
          <w:p w14:paraId="1C55E615" w14:textId="77777777" w:rsidR="0095787B" w:rsidRPr="006A09A5" w:rsidRDefault="0095787B" w:rsidP="0095787B">
            <w:pPr>
              <w:rPr>
                <w:sz w:val="24"/>
                <w:szCs w:val="24"/>
              </w:rPr>
            </w:pPr>
          </w:p>
        </w:tc>
        <w:tc>
          <w:tcPr>
            <w:tcW w:w="2590" w:type="dxa"/>
          </w:tcPr>
          <w:p w14:paraId="26687904" w14:textId="77777777" w:rsidR="0095787B" w:rsidRPr="006A09A5" w:rsidRDefault="0095787B" w:rsidP="0095787B">
            <w:pPr>
              <w:rPr>
                <w:sz w:val="24"/>
                <w:szCs w:val="24"/>
              </w:rPr>
            </w:pPr>
          </w:p>
        </w:tc>
      </w:tr>
      <w:tr w:rsidR="009D32D0" w:rsidRPr="006A09A5" w14:paraId="398FDEFE" w14:textId="77777777" w:rsidTr="00E958D4">
        <w:tc>
          <w:tcPr>
            <w:tcW w:w="12950" w:type="dxa"/>
            <w:gridSpan w:val="5"/>
          </w:tcPr>
          <w:p w14:paraId="1D3A52D2" w14:textId="77777777" w:rsidR="009D32D0" w:rsidRPr="00EF40BC" w:rsidRDefault="009D32D0" w:rsidP="00E958D4">
            <w:pPr>
              <w:rPr>
                <w:b/>
                <w:bCs/>
                <w:color w:val="22AF89"/>
                <w:sz w:val="24"/>
                <w:szCs w:val="24"/>
              </w:rPr>
            </w:pPr>
            <w:r w:rsidRPr="00EF40BC">
              <w:rPr>
                <w:b/>
                <w:bCs/>
                <w:color w:val="22AF89"/>
                <w:sz w:val="24"/>
                <w:szCs w:val="24"/>
              </w:rPr>
              <w:t>You are able to work in ways that:</w:t>
            </w:r>
          </w:p>
          <w:p w14:paraId="618800B4" w14:textId="77777777" w:rsidR="009D32D0" w:rsidRPr="006A09A5" w:rsidRDefault="009D32D0" w:rsidP="00E958D4">
            <w:pPr>
              <w:rPr>
                <w:sz w:val="24"/>
                <w:szCs w:val="24"/>
              </w:rPr>
            </w:pPr>
          </w:p>
        </w:tc>
      </w:tr>
      <w:tr w:rsidR="00C26733" w:rsidRPr="006A09A5" w14:paraId="3CA38D73" w14:textId="77777777" w:rsidTr="00E958D4">
        <w:tc>
          <w:tcPr>
            <w:tcW w:w="2590" w:type="dxa"/>
          </w:tcPr>
          <w:p w14:paraId="28CB0A03" w14:textId="4B9A84DA" w:rsidR="00C26733" w:rsidRPr="006A09A5" w:rsidRDefault="00C26733" w:rsidP="00C26733">
            <w:pPr>
              <w:rPr>
                <w:b/>
                <w:bCs/>
                <w:sz w:val="24"/>
                <w:szCs w:val="24"/>
                <w:lang w:val="en-GB"/>
              </w:rPr>
            </w:pPr>
            <w:r w:rsidRPr="006A09A5">
              <w:rPr>
                <w:b/>
                <w:bCs/>
                <w:sz w:val="24"/>
                <w:szCs w:val="24"/>
              </w:rPr>
              <w:t>Criteria</w:t>
            </w:r>
          </w:p>
        </w:tc>
        <w:tc>
          <w:tcPr>
            <w:tcW w:w="2590" w:type="dxa"/>
          </w:tcPr>
          <w:p w14:paraId="104BD6A8" w14:textId="01E78E78" w:rsidR="00C26733" w:rsidRPr="006A09A5" w:rsidRDefault="00C26733" w:rsidP="00C26733">
            <w:pPr>
              <w:rPr>
                <w:b/>
                <w:bCs/>
                <w:sz w:val="24"/>
                <w:szCs w:val="24"/>
              </w:rPr>
            </w:pPr>
            <w:r w:rsidRPr="006A09A5">
              <w:rPr>
                <w:b/>
                <w:bCs/>
                <w:sz w:val="24"/>
                <w:szCs w:val="24"/>
              </w:rPr>
              <w:t>Suggested actions</w:t>
            </w:r>
          </w:p>
        </w:tc>
        <w:tc>
          <w:tcPr>
            <w:tcW w:w="2590" w:type="dxa"/>
          </w:tcPr>
          <w:p w14:paraId="48769C09" w14:textId="2B513AF5" w:rsidR="00C26733" w:rsidRPr="006A09A5" w:rsidRDefault="00C26733" w:rsidP="00C26733">
            <w:pPr>
              <w:rPr>
                <w:b/>
                <w:bCs/>
                <w:sz w:val="24"/>
                <w:szCs w:val="24"/>
              </w:rPr>
            </w:pPr>
            <w:r w:rsidRPr="006A09A5">
              <w:rPr>
                <w:b/>
                <w:bCs/>
                <w:sz w:val="24"/>
                <w:szCs w:val="24"/>
              </w:rPr>
              <w:t>Suggested sources of evidence</w:t>
            </w:r>
          </w:p>
        </w:tc>
        <w:tc>
          <w:tcPr>
            <w:tcW w:w="2590" w:type="dxa"/>
          </w:tcPr>
          <w:p w14:paraId="094CD72B" w14:textId="664F86AC" w:rsidR="00C26733" w:rsidRPr="006A09A5" w:rsidRDefault="00C26733" w:rsidP="00C26733">
            <w:pPr>
              <w:rPr>
                <w:b/>
                <w:bCs/>
                <w:sz w:val="24"/>
                <w:szCs w:val="24"/>
              </w:rPr>
            </w:pPr>
            <w:r w:rsidRPr="006A09A5">
              <w:rPr>
                <w:b/>
                <w:bCs/>
                <w:sz w:val="24"/>
                <w:szCs w:val="24"/>
              </w:rPr>
              <w:t>Notes</w:t>
            </w:r>
          </w:p>
        </w:tc>
        <w:tc>
          <w:tcPr>
            <w:tcW w:w="2590" w:type="dxa"/>
          </w:tcPr>
          <w:p w14:paraId="63E7548D" w14:textId="13EE51C6" w:rsidR="00C26733" w:rsidRPr="006A09A5" w:rsidRDefault="00C26733" w:rsidP="00C26733">
            <w:pPr>
              <w:rPr>
                <w:b/>
                <w:bCs/>
                <w:sz w:val="24"/>
                <w:szCs w:val="24"/>
              </w:rPr>
            </w:pPr>
            <w:r w:rsidRPr="006A09A5">
              <w:rPr>
                <w:b/>
                <w:bCs/>
                <w:sz w:val="24"/>
                <w:szCs w:val="24"/>
              </w:rPr>
              <w:t xml:space="preserve">Dated and initialed </w:t>
            </w:r>
          </w:p>
        </w:tc>
      </w:tr>
      <w:tr w:rsidR="00C26733" w:rsidRPr="006A09A5" w14:paraId="63DF7141" w14:textId="77777777" w:rsidTr="00E958D4">
        <w:tc>
          <w:tcPr>
            <w:tcW w:w="2590" w:type="dxa"/>
          </w:tcPr>
          <w:p w14:paraId="5F6A9BCD" w14:textId="7D679CDD" w:rsidR="00C26733" w:rsidRPr="006A09A5" w:rsidRDefault="00C26733" w:rsidP="00C26733">
            <w:pPr>
              <w:rPr>
                <w:b/>
                <w:sz w:val="24"/>
                <w:szCs w:val="24"/>
              </w:rPr>
            </w:pPr>
            <w:r w:rsidRPr="006A09A5">
              <w:rPr>
                <w:sz w:val="24"/>
                <w:szCs w:val="24"/>
                <w:lang w:val="en-GB"/>
              </w:rPr>
              <w:t>7.7 Ensure that the correct process has been followed for the assessment of capacity for decisions related to safeguarding</w:t>
            </w:r>
          </w:p>
        </w:tc>
        <w:tc>
          <w:tcPr>
            <w:tcW w:w="2590" w:type="dxa"/>
          </w:tcPr>
          <w:p w14:paraId="6A5A5A4B" w14:textId="77777777" w:rsidR="00C26733" w:rsidRPr="006A09A5" w:rsidRDefault="00C26733" w:rsidP="00C26733">
            <w:pPr>
              <w:rPr>
                <w:sz w:val="24"/>
                <w:szCs w:val="24"/>
              </w:rPr>
            </w:pPr>
            <w:r w:rsidRPr="006A09A5">
              <w:rPr>
                <w:sz w:val="24"/>
                <w:szCs w:val="24"/>
              </w:rPr>
              <w:t>Support from mentor</w:t>
            </w:r>
          </w:p>
          <w:p w14:paraId="2746D42D" w14:textId="77777777" w:rsidR="00C26733" w:rsidRPr="006A09A5" w:rsidRDefault="00C26733" w:rsidP="00C26733">
            <w:pPr>
              <w:rPr>
                <w:sz w:val="24"/>
                <w:szCs w:val="24"/>
              </w:rPr>
            </w:pPr>
          </w:p>
          <w:p w14:paraId="17E7E609" w14:textId="63468F86" w:rsidR="00C26733" w:rsidRPr="006A09A5" w:rsidRDefault="00C26733" w:rsidP="00C26733">
            <w:pPr>
              <w:rPr>
                <w:sz w:val="24"/>
                <w:szCs w:val="24"/>
              </w:rPr>
            </w:pPr>
            <w:r w:rsidRPr="006A09A5">
              <w:rPr>
                <w:sz w:val="24"/>
                <w:szCs w:val="24"/>
              </w:rPr>
              <w:t>Job shadowing</w:t>
            </w:r>
          </w:p>
        </w:tc>
        <w:tc>
          <w:tcPr>
            <w:tcW w:w="2590" w:type="dxa"/>
          </w:tcPr>
          <w:p w14:paraId="24FCE4F8" w14:textId="77777777" w:rsidR="00C26733" w:rsidRPr="006A09A5" w:rsidRDefault="00C26733" w:rsidP="00C26733">
            <w:pPr>
              <w:rPr>
                <w:sz w:val="24"/>
                <w:szCs w:val="24"/>
              </w:rPr>
            </w:pPr>
            <w:r w:rsidRPr="006A09A5">
              <w:rPr>
                <w:sz w:val="24"/>
                <w:szCs w:val="24"/>
              </w:rPr>
              <w:t xml:space="preserve">Documents </w:t>
            </w:r>
          </w:p>
          <w:p w14:paraId="14E8B70B" w14:textId="77777777" w:rsidR="00C26733" w:rsidRPr="006A09A5" w:rsidRDefault="00C26733" w:rsidP="00C26733">
            <w:pPr>
              <w:rPr>
                <w:sz w:val="24"/>
                <w:szCs w:val="24"/>
              </w:rPr>
            </w:pPr>
          </w:p>
          <w:p w14:paraId="3EC2D645" w14:textId="77777777" w:rsidR="00C26733" w:rsidRPr="006A09A5" w:rsidRDefault="00C26733" w:rsidP="00C26733">
            <w:pPr>
              <w:rPr>
                <w:sz w:val="24"/>
                <w:szCs w:val="24"/>
              </w:rPr>
            </w:pPr>
            <w:r w:rsidRPr="006A09A5">
              <w:rPr>
                <w:sz w:val="24"/>
                <w:szCs w:val="24"/>
              </w:rPr>
              <w:t>Reflection on practice</w:t>
            </w:r>
          </w:p>
          <w:p w14:paraId="53A2F486" w14:textId="77777777" w:rsidR="00C26733" w:rsidRPr="006A09A5" w:rsidRDefault="00C26733" w:rsidP="00C26733">
            <w:pPr>
              <w:rPr>
                <w:sz w:val="24"/>
                <w:szCs w:val="24"/>
              </w:rPr>
            </w:pPr>
          </w:p>
          <w:p w14:paraId="2D8BA241" w14:textId="77777777" w:rsidR="00C26733" w:rsidRPr="006A09A5" w:rsidRDefault="00C26733" w:rsidP="00C26733">
            <w:pPr>
              <w:rPr>
                <w:sz w:val="24"/>
                <w:szCs w:val="24"/>
              </w:rPr>
            </w:pPr>
            <w:r w:rsidRPr="006A09A5">
              <w:rPr>
                <w:sz w:val="24"/>
                <w:szCs w:val="24"/>
              </w:rPr>
              <w:t>Discussion in supervision or with mentor</w:t>
            </w:r>
          </w:p>
          <w:p w14:paraId="3670A396" w14:textId="77777777" w:rsidR="00C26733" w:rsidRPr="006A09A5" w:rsidRDefault="00C26733" w:rsidP="00C26733">
            <w:pPr>
              <w:rPr>
                <w:sz w:val="24"/>
                <w:szCs w:val="24"/>
              </w:rPr>
            </w:pPr>
          </w:p>
        </w:tc>
        <w:tc>
          <w:tcPr>
            <w:tcW w:w="2590" w:type="dxa"/>
          </w:tcPr>
          <w:p w14:paraId="1A4093CD" w14:textId="77777777" w:rsidR="00C26733" w:rsidRPr="006A09A5" w:rsidRDefault="00C26733" w:rsidP="00C26733">
            <w:pPr>
              <w:rPr>
                <w:sz w:val="24"/>
                <w:szCs w:val="24"/>
              </w:rPr>
            </w:pPr>
          </w:p>
        </w:tc>
        <w:tc>
          <w:tcPr>
            <w:tcW w:w="2590" w:type="dxa"/>
          </w:tcPr>
          <w:p w14:paraId="3A72DEF0" w14:textId="77777777" w:rsidR="00C26733" w:rsidRPr="006A09A5" w:rsidRDefault="00C26733" w:rsidP="00C26733">
            <w:pPr>
              <w:rPr>
                <w:sz w:val="24"/>
                <w:szCs w:val="24"/>
              </w:rPr>
            </w:pPr>
          </w:p>
        </w:tc>
      </w:tr>
      <w:tr w:rsidR="00C26733" w:rsidRPr="006A09A5" w14:paraId="6478583F" w14:textId="77777777" w:rsidTr="00E958D4">
        <w:tc>
          <w:tcPr>
            <w:tcW w:w="2590" w:type="dxa"/>
          </w:tcPr>
          <w:p w14:paraId="0E08C32D" w14:textId="04833443" w:rsidR="00C26733" w:rsidRPr="006A09A5" w:rsidRDefault="00C26733" w:rsidP="00C26733">
            <w:pPr>
              <w:rPr>
                <w:b/>
                <w:sz w:val="24"/>
                <w:szCs w:val="24"/>
              </w:rPr>
            </w:pPr>
            <w:r w:rsidRPr="006A09A5">
              <w:rPr>
                <w:sz w:val="24"/>
                <w:szCs w:val="24"/>
                <w:lang w:val="en-GB"/>
              </w:rPr>
              <w:t>7.8 Establish the views, wishes and preferences of individuals about the safeguarding process and the outcomes that they want</w:t>
            </w:r>
          </w:p>
        </w:tc>
        <w:tc>
          <w:tcPr>
            <w:tcW w:w="2590" w:type="dxa"/>
          </w:tcPr>
          <w:p w14:paraId="654DEFC6" w14:textId="77777777" w:rsidR="00C26733" w:rsidRPr="006A09A5" w:rsidRDefault="00C26733" w:rsidP="00C26733">
            <w:pPr>
              <w:rPr>
                <w:sz w:val="24"/>
                <w:szCs w:val="24"/>
              </w:rPr>
            </w:pPr>
            <w:r w:rsidRPr="006A09A5">
              <w:rPr>
                <w:sz w:val="24"/>
                <w:szCs w:val="24"/>
              </w:rPr>
              <w:t>Support from mentor</w:t>
            </w:r>
          </w:p>
          <w:p w14:paraId="79F46222" w14:textId="77777777" w:rsidR="00C26733" w:rsidRPr="006A09A5" w:rsidRDefault="00C26733" w:rsidP="00C26733">
            <w:pPr>
              <w:rPr>
                <w:sz w:val="24"/>
                <w:szCs w:val="24"/>
              </w:rPr>
            </w:pPr>
          </w:p>
          <w:p w14:paraId="013452CB" w14:textId="2F659F13" w:rsidR="00C26733" w:rsidRPr="006A09A5" w:rsidRDefault="00C26733" w:rsidP="00C26733">
            <w:pPr>
              <w:rPr>
                <w:sz w:val="24"/>
                <w:szCs w:val="24"/>
              </w:rPr>
            </w:pPr>
            <w:r w:rsidRPr="006A09A5">
              <w:rPr>
                <w:sz w:val="24"/>
                <w:szCs w:val="24"/>
              </w:rPr>
              <w:t>Job shadowing</w:t>
            </w:r>
          </w:p>
        </w:tc>
        <w:tc>
          <w:tcPr>
            <w:tcW w:w="2590" w:type="dxa"/>
          </w:tcPr>
          <w:p w14:paraId="689464F5" w14:textId="77777777" w:rsidR="00C26733" w:rsidRPr="006A09A5" w:rsidRDefault="00C26733" w:rsidP="00C26733">
            <w:pPr>
              <w:rPr>
                <w:sz w:val="24"/>
                <w:szCs w:val="24"/>
              </w:rPr>
            </w:pPr>
            <w:r w:rsidRPr="006A09A5">
              <w:rPr>
                <w:sz w:val="24"/>
                <w:szCs w:val="24"/>
              </w:rPr>
              <w:t xml:space="preserve">Documents </w:t>
            </w:r>
          </w:p>
          <w:p w14:paraId="1FF1E8AB" w14:textId="77777777" w:rsidR="00C26733" w:rsidRPr="006A09A5" w:rsidRDefault="00C26733" w:rsidP="00C26733">
            <w:pPr>
              <w:rPr>
                <w:sz w:val="24"/>
                <w:szCs w:val="24"/>
              </w:rPr>
            </w:pPr>
          </w:p>
          <w:p w14:paraId="1E779D8C" w14:textId="77777777" w:rsidR="00C26733" w:rsidRPr="006A09A5" w:rsidRDefault="00C26733" w:rsidP="00C26733">
            <w:pPr>
              <w:rPr>
                <w:sz w:val="24"/>
                <w:szCs w:val="24"/>
              </w:rPr>
            </w:pPr>
            <w:r w:rsidRPr="006A09A5">
              <w:rPr>
                <w:sz w:val="24"/>
                <w:szCs w:val="24"/>
              </w:rPr>
              <w:t>Reflection on practice</w:t>
            </w:r>
          </w:p>
          <w:p w14:paraId="6DE3CAE4" w14:textId="77777777" w:rsidR="00C26733" w:rsidRPr="006A09A5" w:rsidRDefault="00C26733" w:rsidP="00C26733">
            <w:pPr>
              <w:rPr>
                <w:sz w:val="24"/>
                <w:szCs w:val="24"/>
              </w:rPr>
            </w:pPr>
          </w:p>
          <w:p w14:paraId="4F58E720" w14:textId="3BDC4933" w:rsidR="00C26733" w:rsidRPr="006A09A5" w:rsidRDefault="00C26733" w:rsidP="009D3FAF">
            <w:pPr>
              <w:rPr>
                <w:sz w:val="24"/>
                <w:szCs w:val="24"/>
              </w:rPr>
            </w:pPr>
            <w:r w:rsidRPr="006A09A5">
              <w:rPr>
                <w:sz w:val="24"/>
                <w:szCs w:val="24"/>
              </w:rPr>
              <w:t>Discussion in supervision or with mentor</w:t>
            </w:r>
          </w:p>
        </w:tc>
        <w:tc>
          <w:tcPr>
            <w:tcW w:w="2590" w:type="dxa"/>
          </w:tcPr>
          <w:p w14:paraId="20A78501" w14:textId="77777777" w:rsidR="00C26733" w:rsidRPr="006A09A5" w:rsidRDefault="00C26733" w:rsidP="00C26733">
            <w:pPr>
              <w:rPr>
                <w:sz w:val="24"/>
                <w:szCs w:val="24"/>
              </w:rPr>
            </w:pPr>
          </w:p>
        </w:tc>
        <w:tc>
          <w:tcPr>
            <w:tcW w:w="2590" w:type="dxa"/>
          </w:tcPr>
          <w:p w14:paraId="55A63627" w14:textId="77777777" w:rsidR="00C26733" w:rsidRPr="006A09A5" w:rsidRDefault="00C26733" w:rsidP="00C26733">
            <w:pPr>
              <w:rPr>
                <w:sz w:val="24"/>
                <w:szCs w:val="24"/>
              </w:rPr>
            </w:pPr>
          </w:p>
        </w:tc>
      </w:tr>
      <w:tr w:rsidR="00C26733" w:rsidRPr="006A09A5" w14:paraId="4BD559A2" w14:textId="77777777" w:rsidTr="00E958D4">
        <w:tc>
          <w:tcPr>
            <w:tcW w:w="2590" w:type="dxa"/>
          </w:tcPr>
          <w:p w14:paraId="77DE602B" w14:textId="040CEB72"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t xml:space="preserve">7.9 </w:t>
            </w:r>
            <w:r w:rsidR="00C26733" w:rsidRPr="006A09A5">
              <w:rPr>
                <w:rFonts w:ascii="Arial" w:hAnsi="Arial" w:cs="Arial"/>
                <w:sz w:val="24"/>
                <w:lang w:val="en-GB"/>
              </w:rPr>
              <w:t xml:space="preserve">Evaluate the potential impact of the </w:t>
            </w:r>
            <w:r w:rsidR="00C26733" w:rsidRPr="006A09A5">
              <w:rPr>
                <w:rFonts w:ascii="Arial" w:hAnsi="Arial" w:cs="Arial"/>
                <w:sz w:val="24"/>
                <w:lang w:val="en-GB"/>
              </w:rPr>
              <w:lastRenderedPageBreak/>
              <w:t>protection measures on the individual</w:t>
            </w:r>
          </w:p>
        </w:tc>
        <w:tc>
          <w:tcPr>
            <w:tcW w:w="2590" w:type="dxa"/>
          </w:tcPr>
          <w:p w14:paraId="367C8F54" w14:textId="77777777" w:rsidR="00C26733" w:rsidRPr="006A09A5" w:rsidRDefault="00C26733" w:rsidP="00C26733">
            <w:pPr>
              <w:rPr>
                <w:sz w:val="24"/>
                <w:szCs w:val="24"/>
              </w:rPr>
            </w:pPr>
            <w:r w:rsidRPr="006A09A5">
              <w:rPr>
                <w:sz w:val="24"/>
                <w:szCs w:val="24"/>
              </w:rPr>
              <w:lastRenderedPageBreak/>
              <w:t>Support from mentor</w:t>
            </w:r>
          </w:p>
          <w:p w14:paraId="6393514C" w14:textId="77777777" w:rsidR="00C26733" w:rsidRPr="006A09A5" w:rsidRDefault="00C26733" w:rsidP="00C26733">
            <w:pPr>
              <w:rPr>
                <w:sz w:val="24"/>
                <w:szCs w:val="24"/>
              </w:rPr>
            </w:pPr>
          </w:p>
          <w:p w14:paraId="291C586B" w14:textId="25A2AAE6" w:rsidR="00C26733" w:rsidRPr="006A09A5" w:rsidRDefault="00C26733" w:rsidP="00C26733">
            <w:pPr>
              <w:rPr>
                <w:sz w:val="24"/>
                <w:szCs w:val="24"/>
              </w:rPr>
            </w:pPr>
            <w:r w:rsidRPr="006A09A5">
              <w:rPr>
                <w:sz w:val="24"/>
                <w:szCs w:val="24"/>
              </w:rPr>
              <w:t>Job shadowing</w:t>
            </w:r>
          </w:p>
        </w:tc>
        <w:tc>
          <w:tcPr>
            <w:tcW w:w="2590" w:type="dxa"/>
          </w:tcPr>
          <w:p w14:paraId="6C830EAC" w14:textId="77777777" w:rsidR="00C26733" w:rsidRPr="006A09A5" w:rsidRDefault="00C26733" w:rsidP="00C26733">
            <w:pPr>
              <w:rPr>
                <w:sz w:val="24"/>
                <w:szCs w:val="24"/>
              </w:rPr>
            </w:pPr>
            <w:r w:rsidRPr="006A09A5">
              <w:rPr>
                <w:sz w:val="24"/>
                <w:szCs w:val="24"/>
              </w:rPr>
              <w:t xml:space="preserve">Documents </w:t>
            </w:r>
          </w:p>
          <w:p w14:paraId="7AD6C382" w14:textId="77777777" w:rsidR="00C26733" w:rsidRPr="006A09A5" w:rsidRDefault="00C26733" w:rsidP="00C26733">
            <w:pPr>
              <w:rPr>
                <w:sz w:val="24"/>
                <w:szCs w:val="24"/>
              </w:rPr>
            </w:pPr>
          </w:p>
          <w:p w14:paraId="1C174924" w14:textId="77777777" w:rsidR="00C26733" w:rsidRPr="006A09A5" w:rsidRDefault="00C26733" w:rsidP="00C26733">
            <w:pPr>
              <w:rPr>
                <w:sz w:val="24"/>
                <w:szCs w:val="24"/>
              </w:rPr>
            </w:pPr>
            <w:r w:rsidRPr="006A09A5">
              <w:rPr>
                <w:sz w:val="24"/>
                <w:szCs w:val="24"/>
              </w:rPr>
              <w:t>Reflection on practice</w:t>
            </w:r>
          </w:p>
          <w:p w14:paraId="445DA7BF" w14:textId="77777777" w:rsidR="00C26733" w:rsidRPr="006A09A5" w:rsidRDefault="00C26733" w:rsidP="00C26733">
            <w:pPr>
              <w:rPr>
                <w:sz w:val="24"/>
                <w:szCs w:val="24"/>
              </w:rPr>
            </w:pPr>
          </w:p>
          <w:p w14:paraId="57F910AB" w14:textId="77777777" w:rsidR="00C26733" w:rsidRPr="006A09A5" w:rsidRDefault="00C26733" w:rsidP="00C26733">
            <w:pPr>
              <w:rPr>
                <w:sz w:val="24"/>
                <w:szCs w:val="24"/>
              </w:rPr>
            </w:pPr>
            <w:r w:rsidRPr="006A09A5">
              <w:rPr>
                <w:sz w:val="24"/>
                <w:szCs w:val="24"/>
              </w:rPr>
              <w:t>Discussion in supervision or with mentor</w:t>
            </w:r>
          </w:p>
          <w:p w14:paraId="3F78D205" w14:textId="77777777" w:rsidR="00C26733" w:rsidRPr="006A09A5" w:rsidRDefault="00C26733" w:rsidP="00C26733">
            <w:pPr>
              <w:rPr>
                <w:sz w:val="24"/>
                <w:szCs w:val="24"/>
              </w:rPr>
            </w:pPr>
          </w:p>
        </w:tc>
        <w:tc>
          <w:tcPr>
            <w:tcW w:w="2590" w:type="dxa"/>
          </w:tcPr>
          <w:p w14:paraId="191DD8CB" w14:textId="77777777" w:rsidR="00C26733" w:rsidRPr="006A09A5" w:rsidRDefault="00C26733" w:rsidP="00C26733">
            <w:pPr>
              <w:rPr>
                <w:sz w:val="24"/>
                <w:szCs w:val="24"/>
              </w:rPr>
            </w:pPr>
          </w:p>
        </w:tc>
        <w:tc>
          <w:tcPr>
            <w:tcW w:w="2590" w:type="dxa"/>
          </w:tcPr>
          <w:p w14:paraId="2912A875" w14:textId="77777777" w:rsidR="00C26733" w:rsidRPr="006A09A5" w:rsidRDefault="00C26733" w:rsidP="00C26733">
            <w:pPr>
              <w:rPr>
                <w:sz w:val="24"/>
                <w:szCs w:val="24"/>
              </w:rPr>
            </w:pPr>
          </w:p>
        </w:tc>
      </w:tr>
      <w:tr w:rsidR="00C26733" w:rsidRPr="006A09A5" w14:paraId="198F4AD8" w14:textId="77777777" w:rsidTr="00E958D4">
        <w:tc>
          <w:tcPr>
            <w:tcW w:w="2590" w:type="dxa"/>
          </w:tcPr>
          <w:p w14:paraId="763EBCC7" w14:textId="262464DA"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t xml:space="preserve">7.10 </w:t>
            </w:r>
            <w:r w:rsidR="00C26733" w:rsidRPr="006A09A5">
              <w:rPr>
                <w:rFonts w:ascii="Arial" w:hAnsi="Arial" w:cs="Arial"/>
                <w:sz w:val="24"/>
                <w:lang w:val="en-GB"/>
              </w:rPr>
              <w:t>Ensure that any</w:t>
            </w:r>
            <w:r>
              <w:rPr>
                <w:rFonts w:ascii="Arial" w:hAnsi="Arial" w:cs="Arial"/>
                <w:sz w:val="24"/>
                <w:lang w:val="en-GB"/>
              </w:rPr>
              <w:t xml:space="preserve"> p</w:t>
            </w:r>
            <w:r w:rsidR="00C26733" w:rsidRPr="006A09A5">
              <w:rPr>
                <w:rFonts w:ascii="Arial" w:hAnsi="Arial" w:cs="Arial"/>
                <w:sz w:val="24"/>
                <w:lang w:val="en-GB"/>
              </w:rPr>
              <w:t>rotective measures proposed are the least restrictive option</w:t>
            </w:r>
          </w:p>
        </w:tc>
        <w:tc>
          <w:tcPr>
            <w:tcW w:w="2590" w:type="dxa"/>
          </w:tcPr>
          <w:p w14:paraId="562943BA" w14:textId="77777777" w:rsidR="00C26733" w:rsidRPr="006A09A5" w:rsidRDefault="00C26733" w:rsidP="00C26733">
            <w:pPr>
              <w:rPr>
                <w:sz w:val="24"/>
                <w:szCs w:val="24"/>
              </w:rPr>
            </w:pPr>
            <w:r w:rsidRPr="006A09A5">
              <w:rPr>
                <w:sz w:val="24"/>
                <w:szCs w:val="24"/>
              </w:rPr>
              <w:t>Support from mentor</w:t>
            </w:r>
          </w:p>
          <w:p w14:paraId="081825EB" w14:textId="77777777" w:rsidR="00C26733" w:rsidRPr="006A09A5" w:rsidRDefault="00C26733" w:rsidP="00C26733">
            <w:pPr>
              <w:rPr>
                <w:sz w:val="24"/>
                <w:szCs w:val="24"/>
              </w:rPr>
            </w:pPr>
          </w:p>
          <w:p w14:paraId="5FDD0252" w14:textId="217358B4" w:rsidR="00C26733" w:rsidRPr="006A09A5" w:rsidRDefault="00C26733" w:rsidP="00C26733">
            <w:pPr>
              <w:rPr>
                <w:sz w:val="24"/>
                <w:szCs w:val="24"/>
              </w:rPr>
            </w:pPr>
            <w:r w:rsidRPr="006A09A5">
              <w:rPr>
                <w:sz w:val="24"/>
                <w:szCs w:val="24"/>
              </w:rPr>
              <w:t>Job shadowing</w:t>
            </w:r>
          </w:p>
        </w:tc>
        <w:tc>
          <w:tcPr>
            <w:tcW w:w="2590" w:type="dxa"/>
          </w:tcPr>
          <w:p w14:paraId="611EAAEF" w14:textId="77777777" w:rsidR="00C26733" w:rsidRPr="006A09A5" w:rsidRDefault="00C26733" w:rsidP="00C26733">
            <w:pPr>
              <w:rPr>
                <w:sz w:val="24"/>
                <w:szCs w:val="24"/>
              </w:rPr>
            </w:pPr>
            <w:r w:rsidRPr="006A09A5">
              <w:rPr>
                <w:sz w:val="24"/>
                <w:szCs w:val="24"/>
              </w:rPr>
              <w:t xml:space="preserve">Documents </w:t>
            </w:r>
          </w:p>
          <w:p w14:paraId="70907FD8" w14:textId="77777777" w:rsidR="00C26733" w:rsidRPr="006A09A5" w:rsidRDefault="00C26733" w:rsidP="00C26733">
            <w:pPr>
              <w:rPr>
                <w:sz w:val="24"/>
                <w:szCs w:val="24"/>
              </w:rPr>
            </w:pPr>
          </w:p>
          <w:p w14:paraId="72856652" w14:textId="77777777" w:rsidR="00C26733" w:rsidRPr="006A09A5" w:rsidRDefault="00C26733" w:rsidP="00C26733">
            <w:pPr>
              <w:rPr>
                <w:sz w:val="24"/>
                <w:szCs w:val="24"/>
              </w:rPr>
            </w:pPr>
            <w:r w:rsidRPr="006A09A5">
              <w:rPr>
                <w:sz w:val="24"/>
                <w:szCs w:val="24"/>
              </w:rPr>
              <w:t>Reflection on practice</w:t>
            </w:r>
          </w:p>
          <w:p w14:paraId="02B34484" w14:textId="77777777" w:rsidR="00C26733" w:rsidRPr="006A09A5" w:rsidRDefault="00C26733" w:rsidP="00C26733">
            <w:pPr>
              <w:rPr>
                <w:sz w:val="24"/>
                <w:szCs w:val="24"/>
              </w:rPr>
            </w:pPr>
          </w:p>
          <w:p w14:paraId="32581EA5" w14:textId="77777777" w:rsidR="00C26733" w:rsidRPr="006A09A5" w:rsidRDefault="00C26733" w:rsidP="00C26733">
            <w:pPr>
              <w:rPr>
                <w:sz w:val="24"/>
                <w:szCs w:val="24"/>
              </w:rPr>
            </w:pPr>
            <w:r w:rsidRPr="006A09A5">
              <w:rPr>
                <w:sz w:val="24"/>
                <w:szCs w:val="24"/>
              </w:rPr>
              <w:t>Discussion in supervision or with mentor</w:t>
            </w:r>
          </w:p>
          <w:p w14:paraId="3CAEF083" w14:textId="77777777" w:rsidR="00C26733" w:rsidRPr="006A09A5" w:rsidRDefault="00C26733" w:rsidP="00C26733">
            <w:pPr>
              <w:rPr>
                <w:sz w:val="24"/>
                <w:szCs w:val="24"/>
              </w:rPr>
            </w:pPr>
          </w:p>
        </w:tc>
        <w:tc>
          <w:tcPr>
            <w:tcW w:w="2590" w:type="dxa"/>
          </w:tcPr>
          <w:p w14:paraId="1E4D9A93" w14:textId="77777777" w:rsidR="00C26733" w:rsidRPr="006A09A5" w:rsidRDefault="00C26733" w:rsidP="00C26733">
            <w:pPr>
              <w:rPr>
                <w:sz w:val="24"/>
                <w:szCs w:val="24"/>
              </w:rPr>
            </w:pPr>
          </w:p>
        </w:tc>
        <w:tc>
          <w:tcPr>
            <w:tcW w:w="2590" w:type="dxa"/>
          </w:tcPr>
          <w:p w14:paraId="222FA9BC" w14:textId="77777777" w:rsidR="00C26733" w:rsidRPr="006A09A5" w:rsidRDefault="00C26733" w:rsidP="00C26733">
            <w:pPr>
              <w:rPr>
                <w:sz w:val="24"/>
                <w:szCs w:val="24"/>
              </w:rPr>
            </w:pPr>
          </w:p>
        </w:tc>
      </w:tr>
      <w:tr w:rsidR="00C26733" w:rsidRPr="006A09A5" w14:paraId="2C0C0BE7" w14:textId="77777777" w:rsidTr="00E958D4">
        <w:tc>
          <w:tcPr>
            <w:tcW w:w="2590" w:type="dxa"/>
          </w:tcPr>
          <w:p w14:paraId="56F323DD" w14:textId="614DEABD"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t xml:space="preserve">7.11 </w:t>
            </w:r>
            <w:r w:rsidR="00C26733" w:rsidRPr="006A09A5">
              <w:rPr>
                <w:rFonts w:ascii="Arial" w:hAnsi="Arial" w:cs="Arial"/>
                <w:sz w:val="24"/>
                <w:lang w:val="en-GB"/>
              </w:rPr>
              <w:t>Promote the views, wishes and preferences of the individual during the decision-making process</w:t>
            </w:r>
          </w:p>
        </w:tc>
        <w:tc>
          <w:tcPr>
            <w:tcW w:w="2590" w:type="dxa"/>
          </w:tcPr>
          <w:p w14:paraId="01A2490D" w14:textId="77777777" w:rsidR="00C26733" w:rsidRPr="006A09A5" w:rsidRDefault="00C26733" w:rsidP="00C26733">
            <w:pPr>
              <w:rPr>
                <w:sz w:val="24"/>
                <w:szCs w:val="24"/>
              </w:rPr>
            </w:pPr>
            <w:r w:rsidRPr="006A09A5">
              <w:rPr>
                <w:sz w:val="24"/>
                <w:szCs w:val="24"/>
              </w:rPr>
              <w:t>Support from mentor</w:t>
            </w:r>
          </w:p>
          <w:p w14:paraId="49D92DAC" w14:textId="77777777" w:rsidR="00C26733" w:rsidRPr="006A09A5" w:rsidRDefault="00C26733" w:rsidP="00C26733">
            <w:pPr>
              <w:rPr>
                <w:sz w:val="24"/>
                <w:szCs w:val="24"/>
              </w:rPr>
            </w:pPr>
          </w:p>
          <w:p w14:paraId="48B3B917" w14:textId="2BB9F0EF" w:rsidR="00C26733" w:rsidRPr="006A09A5" w:rsidRDefault="00C26733" w:rsidP="00C26733">
            <w:pPr>
              <w:rPr>
                <w:sz w:val="24"/>
                <w:szCs w:val="24"/>
              </w:rPr>
            </w:pPr>
            <w:r w:rsidRPr="006A09A5">
              <w:rPr>
                <w:sz w:val="24"/>
                <w:szCs w:val="24"/>
              </w:rPr>
              <w:t>Job shadowing</w:t>
            </w:r>
          </w:p>
        </w:tc>
        <w:tc>
          <w:tcPr>
            <w:tcW w:w="2590" w:type="dxa"/>
          </w:tcPr>
          <w:p w14:paraId="175CD0C7" w14:textId="77777777" w:rsidR="00C26733" w:rsidRPr="006A09A5" w:rsidRDefault="00C26733" w:rsidP="00C26733">
            <w:pPr>
              <w:rPr>
                <w:sz w:val="24"/>
                <w:szCs w:val="24"/>
              </w:rPr>
            </w:pPr>
            <w:r w:rsidRPr="006A09A5">
              <w:rPr>
                <w:sz w:val="24"/>
                <w:szCs w:val="24"/>
              </w:rPr>
              <w:t xml:space="preserve">Documents </w:t>
            </w:r>
          </w:p>
          <w:p w14:paraId="5EC20E80" w14:textId="77777777" w:rsidR="00C26733" w:rsidRPr="006A09A5" w:rsidRDefault="00C26733" w:rsidP="00C26733">
            <w:pPr>
              <w:rPr>
                <w:sz w:val="24"/>
                <w:szCs w:val="24"/>
              </w:rPr>
            </w:pPr>
          </w:p>
          <w:p w14:paraId="55B324C8" w14:textId="77777777" w:rsidR="00C26733" w:rsidRPr="006A09A5" w:rsidRDefault="00C26733" w:rsidP="00C26733">
            <w:pPr>
              <w:rPr>
                <w:sz w:val="24"/>
                <w:szCs w:val="24"/>
              </w:rPr>
            </w:pPr>
            <w:r w:rsidRPr="006A09A5">
              <w:rPr>
                <w:sz w:val="24"/>
                <w:szCs w:val="24"/>
              </w:rPr>
              <w:t>Reflection on practice</w:t>
            </w:r>
          </w:p>
          <w:p w14:paraId="5496F628" w14:textId="77777777" w:rsidR="00C26733" w:rsidRPr="006A09A5" w:rsidRDefault="00C26733" w:rsidP="00C26733">
            <w:pPr>
              <w:rPr>
                <w:sz w:val="24"/>
                <w:szCs w:val="24"/>
              </w:rPr>
            </w:pPr>
          </w:p>
          <w:p w14:paraId="3E6E2CC8" w14:textId="77777777" w:rsidR="00C26733" w:rsidRPr="006A09A5" w:rsidRDefault="00C26733" w:rsidP="00C26733">
            <w:pPr>
              <w:rPr>
                <w:sz w:val="24"/>
                <w:szCs w:val="24"/>
              </w:rPr>
            </w:pPr>
            <w:r w:rsidRPr="006A09A5">
              <w:rPr>
                <w:sz w:val="24"/>
                <w:szCs w:val="24"/>
              </w:rPr>
              <w:t>Discussion in supervision or with mentor</w:t>
            </w:r>
          </w:p>
          <w:p w14:paraId="31D07F19" w14:textId="77777777" w:rsidR="00C26733" w:rsidRPr="006A09A5" w:rsidRDefault="00C26733" w:rsidP="00C26733">
            <w:pPr>
              <w:rPr>
                <w:sz w:val="24"/>
                <w:szCs w:val="24"/>
              </w:rPr>
            </w:pPr>
          </w:p>
        </w:tc>
        <w:tc>
          <w:tcPr>
            <w:tcW w:w="2590" w:type="dxa"/>
          </w:tcPr>
          <w:p w14:paraId="26A8B075" w14:textId="77777777" w:rsidR="00C26733" w:rsidRPr="006A09A5" w:rsidRDefault="00C26733" w:rsidP="00C26733">
            <w:pPr>
              <w:rPr>
                <w:sz w:val="24"/>
                <w:szCs w:val="24"/>
              </w:rPr>
            </w:pPr>
          </w:p>
        </w:tc>
        <w:tc>
          <w:tcPr>
            <w:tcW w:w="2590" w:type="dxa"/>
          </w:tcPr>
          <w:p w14:paraId="30865232" w14:textId="77777777" w:rsidR="00C26733" w:rsidRPr="006A09A5" w:rsidRDefault="00C26733" w:rsidP="00C26733">
            <w:pPr>
              <w:rPr>
                <w:sz w:val="24"/>
                <w:szCs w:val="24"/>
              </w:rPr>
            </w:pPr>
          </w:p>
        </w:tc>
      </w:tr>
      <w:tr w:rsidR="00C26733" w:rsidRPr="006A09A5" w14:paraId="10FFD229" w14:textId="77777777" w:rsidTr="00E958D4">
        <w:tc>
          <w:tcPr>
            <w:tcW w:w="2590" w:type="dxa"/>
          </w:tcPr>
          <w:p w14:paraId="52DC807B" w14:textId="0CB4B244"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t xml:space="preserve">7.12 </w:t>
            </w:r>
            <w:r w:rsidR="00C26733" w:rsidRPr="006A09A5">
              <w:rPr>
                <w:rFonts w:ascii="Arial" w:hAnsi="Arial" w:cs="Arial"/>
                <w:sz w:val="24"/>
                <w:lang w:val="en-GB"/>
              </w:rPr>
              <w:t xml:space="preserve">Raise concerns where the views, wishes and preferences of the individual have not been taken account of in the decision-making process </w:t>
            </w:r>
          </w:p>
        </w:tc>
        <w:tc>
          <w:tcPr>
            <w:tcW w:w="2590" w:type="dxa"/>
          </w:tcPr>
          <w:p w14:paraId="79C2A664" w14:textId="77777777" w:rsidR="00C26733" w:rsidRPr="006A09A5" w:rsidRDefault="00C26733" w:rsidP="00C26733">
            <w:pPr>
              <w:rPr>
                <w:sz w:val="24"/>
                <w:szCs w:val="24"/>
              </w:rPr>
            </w:pPr>
            <w:r w:rsidRPr="006A09A5">
              <w:rPr>
                <w:sz w:val="24"/>
                <w:szCs w:val="24"/>
              </w:rPr>
              <w:t>Support from mentor</w:t>
            </w:r>
          </w:p>
          <w:p w14:paraId="3B763FF8" w14:textId="77777777" w:rsidR="00C26733" w:rsidRPr="006A09A5" w:rsidRDefault="00C26733" w:rsidP="00C26733">
            <w:pPr>
              <w:rPr>
                <w:sz w:val="24"/>
                <w:szCs w:val="24"/>
              </w:rPr>
            </w:pPr>
          </w:p>
          <w:p w14:paraId="7039C659" w14:textId="4280DE64" w:rsidR="00C26733" w:rsidRPr="006A09A5" w:rsidRDefault="00C26733" w:rsidP="00C26733">
            <w:pPr>
              <w:rPr>
                <w:sz w:val="24"/>
                <w:szCs w:val="24"/>
              </w:rPr>
            </w:pPr>
            <w:r w:rsidRPr="006A09A5">
              <w:rPr>
                <w:sz w:val="24"/>
                <w:szCs w:val="24"/>
              </w:rPr>
              <w:t>Job shadowing</w:t>
            </w:r>
          </w:p>
        </w:tc>
        <w:tc>
          <w:tcPr>
            <w:tcW w:w="2590" w:type="dxa"/>
          </w:tcPr>
          <w:p w14:paraId="64E07F3D" w14:textId="77777777" w:rsidR="00C26733" w:rsidRPr="006A09A5" w:rsidRDefault="00C26733" w:rsidP="00C26733">
            <w:pPr>
              <w:rPr>
                <w:sz w:val="24"/>
                <w:szCs w:val="24"/>
              </w:rPr>
            </w:pPr>
            <w:r w:rsidRPr="006A09A5">
              <w:rPr>
                <w:sz w:val="24"/>
                <w:szCs w:val="24"/>
              </w:rPr>
              <w:t xml:space="preserve">Documents </w:t>
            </w:r>
          </w:p>
          <w:p w14:paraId="137E29FE" w14:textId="77777777" w:rsidR="00C26733" w:rsidRPr="006A09A5" w:rsidRDefault="00C26733" w:rsidP="00C26733">
            <w:pPr>
              <w:rPr>
                <w:sz w:val="24"/>
                <w:szCs w:val="24"/>
              </w:rPr>
            </w:pPr>
          </w:p>
          <w:p w14:paraId="6A1DBF27" w14:textId="77777777" w:rsidR="00C26733" w:rsidRPr="006A09A5" w:rsidRDefault="00C26733" w:rsidP="00C26733">
            <w:pPr>
              <w:rPr>
                <w:sz w:val="24"/>
                <w:szCs w:val="24"/>
              </w:rPr>
            </w:pPr>
            <w:r w:rsidRPr="006A09A5">
              <w:rPr>
                <w:sz w:val="24"/>
                <w:szCs w:val="24"/>
              </w:rPr>
              <w:t>Reflection on practice</w:t>
            </w:r>
          </w:p>
          <w:p w14:paraId="123B18C2" w14:textId="77777777" w:rsidR="00C26733" w:rsidRPr="006A09A5" w:rsidRDefault="00C26733" w:rsidP="00C26733">
            <w:pPr>
              <w:rPr>
                <w:sz w:val="24"/>
                <w:szCs w:val="24"/>
              </w:rPr>
            </w:pPr>
          </w:p>
          <w:p w14:paraId="003178F0" w14:textId="77777777" w:rsidR="00C26733" w:rsidRPr="006A09A5" w:rsidRDefault="00C26733" w:rsidP="00C26733">
            <w:pPr>
              <w:rPr>
                <w:sz w:val="24"/>
                <w:szCs w:val="24"/>
              </w:rPr>
            </w:pPr>
            <w:r w:rsidRPr="006A09A5">
              <w:rPr>
                <w:sz w:val="24"/>
                <w:szCs w:val="24"/>
              </w:rPr>
              <w:t>Discussion in supervision or with mentor</w:t>
            </w:r>
          </w:p>
          <w:p w14:paraId="737B3219" w14:textId="77777777" w:rsidR="00C26733" w:rsidRPr="006A09A5" w:rsidRDefault="00C26733" w:rsidP="00C26733">
            <w:pPr>
              <w:rPr>
                <w:sz w:val="24"/>
                <w:szCs w:val="24"/>
              </w:rPr>
            </w:pPr>
          </w:p>
        </w:tc>
        <w:tc>
          <w:tcPr>
            <w:tcW w:w="2590" w:type="dxa"/>
          </w:tcPr>
          <w:p w14:paraId="583DED54" w14:textId="77777777" w:rsidR="00C26733" w:rsidRPr="006A09A5" w:rsidRDefault="00C26733" w:rsidP="00C26733">
            <w:pPr>
              <w:rPr>
                <w:sz w:val="24"/>
                <w:szCs w:val="24"/>
              </w:rPr>
            </w:pPr>
          </w:p>
        </w:tc>
        <w:tc>
          <w:tcPr>
            <w:tcW w:w="2590" w:type="dxa"/>
          </w:tcPr>
          <w:p w14:paraId="5AC6A048" w14:textId="77777777" w:rsidR="00C26733" w:rsidRPr="006A09A5" w:rsidRDefault="00C26733" w:rsidP="00C26733">
            <w:pPr>
              <w:rPr>
                <w:sz w:val="24"/>
                <w:szCs w:val="24"/>
              </w:rPr>
            </w:pPr>
          </w:p>
        </w:tc>
      </w:tr>
    </w:tbl>
    <w:p w14:paraId="3BDE96BB" w14:textId="77777777" w:rsidR="00252365" w:rsidRPr="006A09A5" w:rsidRDefault="00252365" w:rsidP="007D5A85">
      <w:pPr>
        <w:rPr>
          <w:b/>
          <w:color w:val="00B0F0"/>
          <w:sz w:val="24"/>
          <w:szCs w:val="24"/>
        </w:rPr>
      </w:pPr>
    </w:p>
    <w:p w14:paraId="5E84387B" w14:textId="16043760" w:rsidR="005E1485" w:rsidRDefault="005E1485">
      <w:pPr>
        <w:rPr>
          <w:sz w:val="24"/>
          <w:szCs w:val="24"/>
        </w:rPr>
      </w:pPr>
    </w:p>
    <w:p w14:paraId="3ACD2150" w14:textId="77777777" w:rsidR="00F406F2" w:rsidRPr="006A09A5" w:rsidRDefault="00F406F2">
      <w:pPr>
        <w:rPr>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231808" w:rsidRPr="006A09A5" w14:paraId="5F69F547" w14:textId="77777777" w:rsidTr="00E958D4">
        <w:tc>
          <w:tcPr>
            <w:tcW w:w="12950" w:type="dxa"/>
            <w:gridSpan w:val="5"/>
          </w:tcPr>
          <w:p w14:paraId="56B7C2A9" w14:textId="77777777" w:rsidR="00231808" w:rsidRPr="00EF40BC" w:rsidRDefault="00231808" w:rsidP="00231808">
            <w:pPr>
              <w:rPr>
                <w:b/>
                <w:color w:val="22AF89"/>
                <w:sz w:val="24"/>
                <w:szCs w:val="24"/>
              </w:rPr>
            </w:pPr>
            <w:r w:rsidRPr="00EF40BC">
              <w:rPr>
                <w:b/>
                <w:color w:val="22AF89"/>
                <w:sz w:val="24"/>
                <w:szCs w:val="24"/>
              </w:rPr>
              <w:lastRenderedPageBreak/>
              <w:t>Learning outcome</w:t>
            </w:r>
          </w:p>
          <w:p w14:paraId="62B3C3B4" w14:textId="1FF574C3" w:rsidR="00231808" w:rsidRPr="006A09A5" w:rsidRDefault="00231808" w:rsidP="00116848">
            <w:pPr>
              <w:pStyle w:val="ListParagraph"/>
              <w:numPr>
                <w:ilvl w:val="0"/>
                <w:numId w:val="3"/>
              </w:numPr>
              <w:rPr>
                <w:sz w:val="24"/>
                <w:szCs w:val="24"/>
              </w:rPr>
            </w:pPr>
            <w:r w:rsidRPr="006A09A5">
              <w:rPr>
                <w:sz w:val="24"/>
                <w:szCs w:val="24"/>
              </w:rPr>
              <w:t>Support individuals who are referred for issues related to restrictions or deprivation of liberty</w:t>
            </w:r>
          </w:p>
          <w:p w14:paraId="2567C954" w14:textId="77777777" w:rsidR="00231808" w:rsidRPr="006A09A5" w:rsidRDefault="00231808" w:rsidP="00231808">
            <w:pPr>
              <w:rPr>
                <w:sz w:val="24"/>
                <w:szCs w:val="24"/>
              </w:rPr>
            </w:pPr>
            <w:r w:rsidRPr="006A09A5">
              <w:rPr>
                <w:sz w:val="24"/>
                <w:szCs w:val="24"/>
              </w:rPr>
              <w:t xml:space="preserve">     </w:t>
            </w:r>
            <w:r w:rsidRPr="006A09A5">
              <w:rPr>
                <w:sz w:val="24"/>
                <w:szCs w:val="24"/>
              </w:rPr>
              <w:tab/>
            </w:r>
          </w:p>
          <w:p w14:paraId="286C579D" w14:textId="77777777" w:rsidR="00231808" w:rsidRPr="006A09A5" w:rsidRDefault="00231808" w:rsidP="00E958D4">
            <w:pPr>
              <w:rPr>
                <w:sz w:val="24"/>
                <w:szCs w:val="24"/>
              </w:rPr>
            </w:pPr>
          </w:p>
        </w:tc>
      </w:tr>
      <w:tr w:rsidR="00231808" w:rsidRPr="006A09A5" w14:paraId="776A9534" w14:textId="77777777" w:rsidTr="00E958D4">
        <w:tc>
          <w:tcPr>
            <w:tcW w:w="12950" w:type="dxa"/>
            <w:gridSpan w:val="5"/>
          </w:tcPr>
          <w:p w14:paraId="7EF39D6D" w14:textId="77777777" w:rsidR="00231808" w:rsidRPr="00EF40BC" w:rsidRDefault="00231808" w:rsidP="00E958D4">
            <w:pPr>
              <w:rPr>
                <w:b/>
                <w:bCs/>
                <w:color w:val="22AF89"/>
                <w:sz w:val="24"/>
                <w:szCs w:val="24"/>
              </w:rPr>
            </w:pPr>
            <w:r w:rsidRPr="00EF40BC">
              <w:rPr>
                <w:b/>
                <w:bCs/>
                <w:color w:val="22AF89"/>
                <w:sz w:val="24"/>
                <w:szCs w:val="24"/>
              </w:rPr>
              <w:t>You understand:</w:t>
            </w:r>
          </w:p>
          <w:p w14:paraId="62EB495E" w14:textId="77777777" w:rsidR="00231808" w:rsidRPr="006A09A5" w:rsidRDefault="00231808" w:rsidP="00E958D4">
            <w:pPr>
              <w:rPr>
                <w:sz w:val="24"/>
                <w:szCs w:val="24"/>
              </w:rPr>
            </w:pPr>
          </w:p>
        </w:tc>
      </w:tr>
      <w:tr w:rsidR="00231808" w:rsidRPr="006A09A5" w14:paraId="7491C75E" w14:textId="77777777" w:rsidTr="00E958D4">
        <w:tc>
          <w:tcPr>
            <w:tcW w:w="2590" w:type="dxa"/>
          </w:tcPr>
          <w:p w14:paraId="4EEAE7F9" w14:textId="77777777" w:rsidR="00231808" w:rsidRPr="006A09A5" w:rsidRDefault="00231808" w:rsidP="00E958D4">
            <w:pPr>
              <w:rPr>
                <w:b/>
                <w:bCs/>
                <w:sz w:val="24"/>
                <w:szCs w:val="24"/>
              </w:rPr>
            </w:pPr>
            <w:r w:rsidRPr="006A09A5">
              <w:rPr>
                <w:b/>
                <w:bCs/>
                <w:sz w:val="24"/>
                <w:szCs w:val="24"/>
              </w:rPr>
              <w:t>Criteria</w:t>
            </w:r>
          </w:p>
        </w:tc>
        <w:tc>
          <w:tcPr>
            <w:tcW w:w="2590" w:type="dxa"/>
          </w:tcPr>
          <w:p w14:paraId="24D20D81" w14:textId="77777777" w:rsidR="00231808" w:rsidRPr="006A09A5" w:rsidRDefault="00231808" w:rsidP="00E958D4">
            <w:pPr>
              <w:rPr>
                <w:b/>
                <w:bCs/>
                <w:sz w:val="24"/>
                <w:szCs w:val="24"/>
              </w:rPr>
            </w:pPr>
            <w:r w:rsidRPr="006A09A5">
              <w:rPr>
                <w:b/>
                <w:bCs/>
                <w:sz w:val="24"/>
                <w:szCs w:val="24"/>
              </w:rPr>
              <w:t>Suggested actions</w:t>
            </w:r>
          </w:p>
        </w:tc>
        <w:tc>
          <w:tcPr>
            <w:tcW w:w="2590" w:type="dxa"/>
          </w:tcPr>
          <w:p w14:paraId="295CE3BC" w14:textId="77777777" w:rsidR="00231808" w:rsidRPr="006A09A5" w:rsidRDefault="00231808" w:rsidP="00E958D4">
            <w:pPr>
              <w:rPr>
                <w:b/>
                <w:bCs/>
                <w:sz w:val="24"/>
                <w:szCs w:val="24"/>
              </w:rPr>
            </w:pPr>
            <w:r w:rsidRPr="006A09A5">
              <w:rPr>
                <w:b/>
                <w:bCs/>
                <w:sz w:val="24"/>
                <w:szCs w:val="24"/>
              </w:rPr>
              <w:t>Suggested sources of evidence</w:t>
            </w:r>
          </w:p>
        </w:tc>
        <w:tc>
          <w:tcPr>
            <w:tcW w:w="2590" w:type="dxa"/>
          </w:tcPr>
          <w:p w14:paraId="6B995CEA" w14:textId="77777777" w:rsidR="00231808" w:rsidRPr="006A09A5" w:rsidRDefault="00231808" w:rsidP="00E958D4">
            <w:pPr>
              <w:rPr>
                <w:b/>
                <w:bCs/>
                <w:sz w:val="24"/>
                <w:szCs w:val="24"/>
              </w:rPr>
            </w:pPr>
            <w:r w:rsidRPr="006A09A5">
              <w:rPr>
                <w:b/>
                <w:bCs/>
                <w:sz w:val="24"/>
                <w:szCs w:val="24"/>
              </w:rPr>
              <w:t>Notes</w:t>
            </w:r>
          </w:p>
        </w:tc>
        <w:tc>
          <w:tcPr>
            <w:tcW w:w="2590" w:type="dxa"/>
          </w:tcPr>
          <w:p w14:paraId="758E70FE" w14:textId="77777777" w:rsidR="00231808" w:rsidRPr="006A09A5" w:rsidRDefault="00231808" w:rsidP="00E958D4">
            <w:pPr>
              <w:rPr>
                <w:b/>
                <w:bCs/>
                <w:sz w:val="24"/>
                <w:szCs w:val="24"/>
              </w:rPr>
            </w:pPr>
            <w:r w:rsidRPr="006A09A5">
              <w:rPr>
                <w:b/>
                <w:bCs/>
                <w:sz w:val="24"/>
                <w:szCs w:val="24"/>
              </w:rPr>
              <w:t xml:space="preserve">Dated and initialed </w:t>
            </w:r>
          </w:p>
        </w:tc>
      </w:tr>
      <w:tr w:rsidR="0095787B" w:rsidRPr="006A09A5" w14:paraId="1927E6C4" w14:textId="77777777" w:rsidTr="00E958D4">
        <w:tc>
          <w:tcPr>
            <w:tcW w:w="2590" w:type="dxa"/>
          </w:tcPr>
          <w:p w14:paraId="0CC1D10F" w14:textId="4F1C3FD2" w:rsidR="0095787B" w:rsidRPr="006A09A5" w:rsidRDefault="005E1485" w:rsidP="0095787B">
            <w:pPr>
              <w:rPr>
                <w:sz w:val="24"/>
                <w:szCs w:val="24"/>
              </w:rPr>
            </w:pPr>
            <w:r w:rsidRPr="006A09A5">
              <w:rPr>
                <w:sz w:val="24"/>
                <w:szCs w:val="24"/>
              </w:rPr>
              <w:t>8</w:t>
            </w:r>
            <w:r w:rsidR="0095787B" w:rsidRPr="006A09A5">
              <w:rPr>
                <w:sz w:val="24"/>
                <w:szCs w:val="24"/>
              </w:rPr>
              <w:t>.1 The role of the Independent Mental Capacity Advocate in relation to Liberty of Protection Safeguards (LPS)</w:t>
            </w:r>
          </w:p>
        </w:tc>
        <w:tc>
          <w:tcPr>
            <w:tcW w:w="2590" w:type="dxa"/>
          </w:tcPr>
          <w:p w14:paraId="0482FE51" w14:textId="77777777" w:rsidR="0095787B" w:rsidRPr="006A09A5" w:rsidRDefault="0095787B" w:rsidP="0095787B">
            <w:pPr>
              <w:rPr>
                <w:sz w:val="24"/>
                <w:szCs w:val="24"/>
              </w:rPr>
            </w:pPr>
            <w:r w:rsidRPr="006A09A5">
              <w:rPr>
                <w:sz w:val="24"/>
                <w:szCs w:val="24"/>
              </w:rPr>
              <w:t>Guided reading</w:t>
            </w:r>
          </w:p>
          <w:p w14:paraId="30631449" w14:textId="77777777" w:rsidR="0095787B" w:rsidRPr="006A09A5" w:rsidRDefault="0095787B" w:rsidP="0095787B">
            <w:pPr>
              <w:rPr>
                <w:sz w:val="24"/>
                <w:szCs w:val="24"/>
              </w:rPr>
            </w:pPr>
          </w:p>
          <w:p w14:paraId="640E0A76" w14:textId="77777777" w:rsidR="0095787B" w:rsidRPr="006A09A5" w:rsidRDefault="0095787B" w:rsidP="0095787B">
            <w:pPr>
              <w:rPr>
                <w:sz w:val="24"/>
                <w:szCs w:val="24"/>
              </w:rPr>
            </w:pPr>
            <w:r w:rsidRPr="006A09A5">
              <w:rPr>
                <w:sz w:val="24"/>
                <w:szCs w:val="24"/>
              </w:rPr>
              <w:t>Support from mentor</w:t>
            </w:r>
          </w:p>
          <w:p w14:paraId="09B437D3" w14:textId="77777777" w:rsidR="0095787B" w:rsidRPr="006A09A5" w:rsidRDefault="0095787B" w:rsidP="0095787B">
            <w:pPr>
              <w:rPr>
                <w:sz w:val="24"/>
                <w:szCs w:val="24"/>
              </w:rPr>
            </w:pPr>
          </w:p>
          <w:p w14:paraId="027DE8EC" w14:textId="61CE3CCB" w:rsidR="0095787B" w:rsidRPr="006A09A5" w:rsidRDefault="0095787B" w:rsidP="0095787B">
            <w:pPr>
              <w:rPr>
                <w:sz w:val="24"/>
                <w:szCs w:val="24"/>
              </w:rPr>
            </w:pPr>
            <w:r w:rsidRPr="006A09A5">
              <w:rPr>
                <w:sz w:val="24"/>
                <w:szCs w:val="24"/>
              </w:rPr>
              <w:t>Job shadowing</w:t>
            </w:r>
          </w:p>
        </w:tc>
        <w:tc>
          <w:tcPr>
            <w:tcW w:w="2590" w:type="dxa"/>
          </w:tcPr>
          <w:p w14:paraId="335D4940" w14:textId="3FFF18DA" w:rsidR="0095787B" w:rsidRPr="006A09A5" w:rsidRDefault="0095787B" w:rsidP="0095787B">
            <w:pPr>
              <w:rPr>
                <w:sz w:val="24"/>
                <w:szCs w:val="24"/>
              </w:rPr>
            </w:pPr>
            <w:r w:rsidRPr="006A09A5">
              <w:rPr>
                <w:sz w:val="24"/>
                <w:szCs w:val="24"/>
              </w:rPr>
              <w:t>Discussion in supervision or with mentor</w:t>
            </w:r>
          </w:p>
        </w:tc>
        <w:tc>
          <w:tcPr>
            <w:tcW w:w="2590" w:type="dxa"/>
          </w:tcPr>
          <w:p w14:paraId="1CCFF9D7" w14:textId="77777777" w:rsidR="0095787B" w:rsidRPr="006A09A5" w:rsidRDefault="0095787B" w:rsidP="0095787B">
            <w:pPr>
              <w:rPr>
                <w:sz w:val="24"/>
                <w:szCs w:val="24"/>
              </w:rPr>
            </w:pPr>
          </w:p>
        </w:tc>
        <w:tc>
          <w:tcPr>
            <w:tcW w:w="2590" w:type="dxa"/>
          </w:tcPr>
          <w:p w14:paraId="71B07290" w14:textId="77777777" w:rsidR="0095787B" w:rsidRPr="006A09A5" w:rsidRDefault="0095787B" w:rsidP="0095787B">
            <w:pPr>
              <w:rPr>
                <w:sz w:val="24"/>
                <w:szCs w:val="24"/>
              </w:rPr>
            </w:pPr>
          </w:p>
        </w:tc>
      </w:tr>
      <w:tr w:rsidR="0095787B" w:rsidRPr="006A09A5" w14:paraId="0751979C" w14:textId="77777777" w:rsidTr="00E958D4">
        <w:tc>
          <w:tcPr>
            <w:tcW w:w="2590" w:type="dxa"/>
          </w:tcPr>
          <w:p w14:paraId="3234B7FD" w14:textId="5AB9E6AD" w:rsidR="0095787B" w:rsidRPr="006A09A5" w:rsidRDefault="005E1485" w:rsidP="0095787B">
            <w:pPr>
              <w:rPr>
                <w:sz w:val="24"/>
                <w:szCs w:val="24"/>
              </w:rPr>
            </w:pPr>
            <w:r w:rsidRPr="006A09A5">
              <w:rPr>
                <w:sz w:val="24"/>
                <w:szCs w:val="24"/>
              </w:rPr>
              <w:t>8</w:t>
            </w:r>
            <w:r w:rsidR="0095787B" w:rsidRPr="006A09A5">
              <w:rPr>
                <w:sz w:val="24"/>
                <w:szCs w:val="24"/>
              </w:rPr>
              <w:t>.2 Routes that can be used for challenging authorisations</w:t>
            </w:r>
          </w:p>
        </w:tc>
        <w:tc>
          <w:tcPr>
            <w:tcW w:w="2590" w:type="dxa"/>
          </w:tcPr>
          <w:p w14:paraId="661CBECB" w14:textId="77777777" w:rsidR="0095787B" w:rsidRPr="006A09A5" w:rsidRDefault="0095787B" w:rsidP="0095787B">
            <w:pPr>
              <w:rPr>
                <w:sz w:val="24"/>
                <w:szCs w:val="24"/>
              </w:rPr>
            </w:pPr>
            <w:r w:rsidRPr="006A09A5">
              <w:rPr>
                <w:sz w:val="24"/>
                <w:szCs w:val="24"/>
              </w:rPr>
              <w:t>Guided reading</w:t>
            </w:r>
          </w:p>
          <w:p w14:paraId="77D06EE0" w14:textId="77777777" w:rsidR="0095787B" w:rsidRPr="006A09A5" w:rsidRDefault="0095787B" w:rsidP="0095787B">
            <w:pPr>
              <w:rPr>
                <w:sz w:val="24"/>
                <w:szCs w:val="24"/>
              </w:rPr>
            </w:pPr>
          </w:p>
          <w:p w14:paraId="123A6E41" w14:textId="77777777" w:rsidR="0095787B" w:rsidRPr="006A09A5" w:rsidRDefault="0095787B" w:rsidP="0095787B">
            <w:pPr>
              <w:rPr>
                <w:sz w:val="24"/>
                <w:szCs w:val="24"/>
              </w:rPr>
            </w:pPr>
            <w:r w:rsidRPr="006A09A5">
              <w:rPr>
                <w:sz w:val="24"/>
                <w:szCs w:val="24"/>
              </w:rPr>
              <w:t>Support from mentor</w:t>
            </w:r>
          </w:p>
          <w:p w14:paraId="66A47639" w14:textId="77777777" w:rsidR="0095787B" w:rsidRPr="006A09A5" w:rsidRDefault="0095787B" w:rsidP="0095787B">
            <w:pPr>
              <w:rPr>
                <w:sz w:val="24"/>
                <w:szCs w:val="24"/>
              </w:rPr>
            </w:pPr>
          </w:p>
          <w:p w14:paraId="2B832A12" w14:textId="4E5854E7" w:rsidR="0095787B" w:rsidRPr="006A09A5" w:rsidRDefault="0095787B" w:rsidP="0095787B">
            <w:pPr>
              <w:rPr>
                <w:sz w:val="24"/>
                <w:szCs w:val="24"/>
              </w:rPr>
            </w:pPr>
            <w:r w:rsidRPr="006A09A5">
              <w:rPr>
                <w:sz w:val="24"/>
                <w:szCs w:val="24"/>
              </w:rPr>
              <w:t>Job shadowing</w:t>
            </w:r>
          </w:p>
        </w:tc>
        <w:tc>
          <w:tcPr>
            <w:tcW w:w="2590" w:type="dxa"/>
          </w:tcPr>
          <w:p w14:paraId="61F1C11D" w14:textId="2DBE06D9" w:rsidR="0095787B" w:rsidRPr="006A09A5" w:rsidRDefault="0095787B" w:rsidP="0095787B">
            <w:pPr>
              <w:rPr>
                <w:sz w:val="24"/>
                <w:szCs w:val="24"/>
              </w:rPr>
            </w:pPr>
            <w:r w:rsidRPr="006A09A5">
              <w:rPr>
                <w:sz w:val="24"/>
                <w:szCs w:val="24"/>
              </w:rPr>
              <w:t>Discussion in supervision or with mentor</w:t>
            </w:r>
          </w:p>
        </w:tc>
        <w:tc>
          <w:tcPr>
            <w:tcW w:w="2590" w:type="dxa"/>
          </w:tcPr>
          <w:p w14:paraId="128A67CE" w14:textId="77777777" w:rsidR="0095787B" w:rsidRPr="006A09A5" w:rsidRDefault="0095787B" w:rsidP="0095787B">
            <w:pPr>
              <w:rPr>
                <w:sz w:val="24"/>
                <w:szCs w:val="24"/>
              </w:rPr>
            </w:pPr>
          </w:p>
        </w:tc>
        <w:tc>
          <w:tcPr>
            <w:tcW w:w="2590" w:type="dxa"/>
          </w:tcPr>
          <w:p w14:paraId="62BCFD63" w14:textId="77777777" w:rsidR="0095787B" w:rsidRPr="006A09A5" w:rsidRDefault="0095787B" w:rsidP="0095787B">
            <w:pPr>
              <w:rPr>
                <w:sz w:val="24"/>
                <w:szCs w:val="24"/>
              </w:rPr>
            </w:pPr>
          </w:p>
        </w:tc>
      </w:tr>
      <w:tr w:rsidR="0095787B" w:rsidRPr="006A09A5" w14:paraId="0878FDDE" w14:textId="77777777" w:rsidTr="00E958D4">
        <w:tc>
          <w:tcPr>
            <w:tcW w:w="2590" w:type="dxa"/>
          </w:tcPr>
          <w:p w14:paraId="08AC51E5" w14:textId="25F923C5" w:rsidR="0095787B" w:rsidRPr="006A09A5" w:rsidRDefault="005E1485" w:rsidP="0095787B">
            <w:pPr>
              <w:rPr>
                <w:sz w:val="24"/>
                <w:szCs w:val="24"/>
              </w:rPr>
            </w:pPr>
            <w:r w:rsidRPr="006A09A5">
              <w:rPr>
                <w:sz w:val="24"/>
                <w:szCs w:val="24"/>
              </w:rPr>
              <w:t>8</w:t>
            </w:r>
            <w:r w:rsidR="0095787B" w:rsidRPr="006A09A5">
              <w:rPr>
                <w:sz w:val="24"/>
                <w:szCs w:val="24"/>
              </w:rPr>
              <w:t>.3 Requirements to visit, support and represent</w:t>
            </w:r>
          </w:p>
        </w:tc>
        <w:tc>
          <w:tcPr>
            <w:tcW w:w="2590" w:type="dxa"/>
          </w:tcPr>
          <w:p w14:paraId="646197A6" w14:textId="77777777" w:rsidR="0095787B" w:rsidRPr="006A09A5" w:rsidRDefault="0095787B" w:rsidP="0095787B">
            <w:pPr>
              <w:rPr>
                <w:sz w:val="24"/>
                <w:szCs w:val="24"/>
              </w:rPr>
            </w:pPr>
            <w:r w:rsidRPr="006A09A5">
              <w:rPr>
                <w:sz w:val="24"/>
                <w:szCs w:val="24"/>
              </w:rPr>
              <w:t>Guided reading</w:t>
            </w:r>
          </w:p>
          <w:p w14:paraId="0F03A542" w14:textId="77777777" w:rsidR="0095787B" w:rsidRPr="006A09A5" w:rsidRDefault="0095787B" w:rsidP="0095787B">
            <w:pPr>
              <w:rPr>
                <w:sz w:val="24"/>
                <w:szCs w:val="24"/>
              </w:rPr>
            </w:pPr>
          </w:p>
          <w:p w14:paraId="19E78250" w14:textId="77777777" w:rsidR="0095787B" w:rsidRPr="006A09A5" w:rsidRDefault="0095787B" w:rsidP="0095787B">
            <w:pPr>
              <w:rPr>
                <w:sz w:val="24"/>
                <w:szCs w:val="24"/>
              </w:rPr>
            </w:pPr>
            <w:r w:rsidRPr="006A09A5">
              <w:rPr>
                <w:sz w:val="24"/>
                <w:szCs w:val="24"/>
              </w:rPr>
              <w:t>Support from mentor</w:t>
            </w:r>
          </w:p>
          <w:p w14:paraId="617EE66A" w14:textId="77777777" w:rsidR="0095787B" w:rsidRPr="006A09A5" w:rsidRDefault="0095787B" w:rsidP="0095787B">
            <w:pPr>
              <w:rPr>
                <w:sz w:val="24"/>
                <w:szCs w:val="24"/>
              </w:rPr>
            </w:pPr>
          </w:p>
          <w:p w14:paraId="11B12BCF" w14:textId="77777777" w:rsidR="0095787B" w:rsidRDefault="0095787B" w:rsidP="0095787B">
            <w:pPr>
              <w:rPr>
                <w:sz w:val="24"/>
                <w:szCs w:val="24"/>
              </w:rPr>
            </w:pPr>
            <w:r w:rsidRPr="006A09A5">
              <w:rPr>
                <w:sz w:val="24"/>
                <w:szCs w:val="24"/>
              </w:rPr>
              <w:t>Job shadowing</w:t>
            </w:r>
          </w:p>
          <w:p w14:paraId="55CE7989" w14:textId="268D3183" w:rsidR="009D3FAF" w:rsidRPr="006A09A5" w:rsidRDefault="009D3FAF" w:rsidP="0095787B">
            <w:pPr>
              <w:rPr>
                <w:sz w:val="24"/>
                <w:szCs w:val="24"/>
              </w:rPr>
            </w:pPr>
          </w:p>
        </w:tc>
        <w:tc>
          <w:tcPr>
            <w:tcW w:w="2590" w:type="dxa"/>
          </w:tcPr>
          <w:p w14:paraId="6D195136" w14:textId="1377D53E" w:rsidR="0095787B" w:rsidRPr="006A09A5" w:rsidRDefault="0095787B" w:rsidP="0095787B">
            <w:pPr>
              <w:rPr>
                <w:sz w:val="24"/>
                <w:szCs w:val="24"/>
              </w:rPr>
            </w:pPr>
            <w:r w:rsidRPr="006A09A5">
              <w:rPr>
                <w:sz w:val="24"/>
                <w:szCs w:val="24"/>
              </w:rPr>
              <w:t>Discussion in supervision or with mentor</w:t>
            </w:r>
          </w:p>
        </w:tc>
        <w:tc>
          <w:tcPr>
            <w:tcW w:w="2590" w:type="dxa"/>
          </w:tcPr>
          <w:p w14:paraId="7F4D79A7" w14:textId="77777777" w:rsidR="0095787B" w:rsidRPr="006A09A5" w:rsidRDefault="0095787B" w:rsidP="0095787B">
            <w:pPr>
              <w:rPr>
                <w:sz w:val="24"/>
                <w:szCs w:val="24"/>
              </w:rPr>
            </w:pPr>
          </w:p>
        </w:tc>
        <w:tc>
          <w:tcPr>
            <w:tcW w:w="2590" w:type="dxa"/>
          </w:tcPr>
          <w:p w14:paraId="5A40F161" w14:textId="77777777" w:rsidR="0095787B" w:rsidRPr="006A09A5" w:rsidRDefault="0095787B" w:rsidP="0095787B">
            <w:pPr>
              <w:rPr>
                <w:sz w:val="24"/>
                <w:szCs w:val="24"/>
              </w:rPr>
            </w:pPr>
          </w:p>
        </w:tc>
      </w:tr>
      <w:tr w:rsidR="0095787B" w:rsidRPr="006A09A5" w14:paraId="3C52FC97" w14:textId="77777777" w:rsidTr="00E958D4">
        <w:tc>
          <w:tcPr>
            <w:tcW w:w="2590" w:type="dxa"/>
          </w:tcPr>
          <w:p w14:paraId="179A4E2C" w14:textId="37728767" w:rsidR="0095787B" w:rsidRPr="006A09A5" w:rsidRDefault="00230FF2" w:rsidP="0095787B">
            <w:pPr>
              <w:rPr>
                <w:sz w:val="24"/>
                <w:szCs w:val="24"/>
              </w:rPr>
            </w:pPr>
            <w:r w:rsidRPr="006A09A5">
              <w:rPr>
                <w:sz w:val="24"/>
                <w:szCs w:val="24"/>
              </w:rPr>
              <w:t>8</w:t>
            </w:r>
            <w:r w:rsidR="0095787B" w:rsidRPr="006A09A5">
              <w:rPr>
                <w:sz w:val="24"/>
                <w:szCs w:val="24"/>
              </w:rPr>
              <w:t>.4 Factors which may or may not make a deprivation of liberty in the best interests for the individual</w:t>
            </w:r>
          </w:p>
        </w:tc>
        <w:tc>
          <w:tcPr>
            <w:tcW w:w="2590" w:type="dxa"/>
          </w:tcPr>
          <w:p w14:paraId="425BD9F5" w14:textId="77777777" w:rsidR="0095787B" w:rsidRPr="006A09A5" w:rsidRDefault="0095787B" w:rsidP="0095787B">
            <w:pPr>
              <w:rPr>
                <w:sz w:val="24"/>
                <w:szCs w:val="24"/>
              </w:rPr>
            </w:pPr>
            <w:r w:rsidRPr="006A09A5">
              <w:rPr>
                <w:sz w:val="24"/>
                <w:szCs w:val="24"/>
              </w:rPr>
              <w:t>Guided reading</w:t>
            </w:r>
          </w:p>
          <w:p w14:paraId="58C55655" w14:textId="77777777" w:rsidR="0095787B" w:rsidRPr="006A09A5" w:rsidRDefault="0095787B" w:rsidP="0095787B">
            <w:pPr>
              <w:rPr>
                <w:sz w:val="24"/>
                <w:szCs w:val="24"/>
              </w:rPr>
            </w:pPr>
          </w:p>
          <w:p w14:paraId="258DDBEA" w14:textId="77777777" w:rsidR="0095787B" w:rsidRPr="006A09A5" w:rsidRDefault="0095787B" w:rsidP="0095787B">
            <w:pPr>
              <w:rPr>
                <w:sz w:val="24"/>
                <w:szCs w:val="24"/>
              </w:rPr>
            </w:pPr>
            <w:r w:rsidRPr="006A09A5">
              <w:rPr>
                <w:sz w:val="24"/>
                <w:szCs w:val="24"/>
              </w:rPr>
              <w:t>Support from mentor</w:t>
            </w:r>
          </w:p>
          <w:p w14:paraId="4E3A5C1A" w14:textId="77777777" w:rsidR="0095787B" w:rsidRPr="006A09A5" w:rsidRDefault="0095787B" w:rsidP="0095787B">
            <w:pPr>
              <w:rPr>
                <w:sz w:val="24"/>
                <w:szCs w:val="24"/>
              </w:rPr>
            </w:pPr>
          </w:p>
          <w:p w14:paraId="3F7F9F02" w14:textId="77777777" w:rsidR="0095787B" w:rsidRDefault="0095787B" w:rsidP="0095787B">
            <w:pPr>
              <w:rPr>
                <w:sz w:val="24"/>
                <w:szCs w:val="24"/>
              </w:rPr>
            </w:pPr>
            <w:r w:rsidRPr="006A09A5">
              <w:rPr>
                <w:sz w:val="24"/>
                <w:szCs w:val="24"/>
              </w:rPr>
              <w:t>Job shadowing</w:t>
            </w:r>
          </w:p>
          <w:p w14:paraId="15B5AC8D" w14:textId="54EA6709" w:rsidR="009D3FAF" w:rsidRPr="006A09A5" w:rsidRDefault="009D3FAF" w:rsidP="0095787B">
            <w:pPr>
              <w:rPr>
                <w:sz w:val="24"/>
                <w:szCs w:val="24"/>
              </w:rPr>
            </w:pPr>
          </w:p>
        </w:tc>
        <w:tc>
          <w:tcPr>
            <w:tcW w:w="2590" w:type="dxa"/>
          </w:tcPr>
          <w:p w14:paraId="75A96A65" w14:textId="106836AA" w:rsidR="0095787B" w:rsidRPr="006A09A5" w:rsidRDefault="0095787B" w:rsidP="0095787B">
            <w:pPr>
              <w:rPr>
                <w:sz w:val="24"/>
                <w:szCs w:val="24"/>
              </w:rPr>
            </w:pPr>
            <w:r w:rsidRPr="006A09A5">
              <w:rPr>
                <w:sz w:val="24"/>
                <w:szCs w:val="24"/>
              </w:rPr>
              <w:t>Discussion in supervision or with mentor</w:t>
            </w:r>
          </w:p>
        </w:tc>
        <w:tc>
          <w:tcPr>
            <w:tcW w:w="2590" w:type="dxa"/>
          </w:tcPr>
          <w:p w14:paraId="7F63A856" w14:textId="77777777" w:rsidR="0095787B" w:rsidRPr="006A09A5" w:rsidRDefault="0095787B" w:rsidP="0095787B">
            <w:pPr>
              <w:rPr>
                <w:sz w:val="24"/>
                <w:szCs w:val="24"/>
              </w:rPr>
            </w:pPr>
          </w:p>
        </w:tc>
        <w:tc>
          <w:tcPr>
            <w:tcW w:w="2590" w:type="dxa"/>
          </w:tcPr>
          <w:p w14:paraId="2D3DF0FE" w14:textId="77777777" w:rsidR="0095787B" w:rsidRPr="006A09A5" w:rsidRDefault="0095787B" w:rsidP="0095787B">
            <w:pPr>
              <w:rPr>
                <w:sz w:val="24"/>
                <w:szCs w:val="24"/>
              </w:rPr>
            </w:pPr>
          </w:p>
        </w:tc>
      </w:tr>
      <w:tr w:rsidR="00231808" w:rsidRPr="006A09A5" w14:paraId="3EA6F647" w14:textId="77777777" w:rsidTr="00E958D4">
        <w:tc>
          <w:tcPr>
            <w:tcW w:w="12950" w:type="dxa"/>
            <w:gridSpan w:val="5"/>
          </w:tcPr>
          <w:p w14:paraId="56B10F29" w14:textId="77777777" w:rsidR="00231808" w:rsidRPr="00EF40BC" w:rsidRDefault="00231808" w:rsidP="00E958D4">
            <w:pPr>
              <w:rPr>
                <w:b/>
                <w:bCs/>
                <w:color w:val="22AF89"/>
                <w:sz w:val="24"/>
                <w:szCs w:val="24"/>
              </w:rPr>
            </w:pPr>
            <w:r w:rsidRPr="00EF40BC">
              <w:rPr>
                <w:b/>
                <w:bCs/>
                <w:color w:val="22AF89"/>
                <w:sz w:val="24"/>
                <w:szCs w:val="24"/>
              </w:rPr>
              <w:t>You are able to work in ways that:</w:t>
            </w:r>
          </w:p>
          <w:p w14:paraId="619F7DB8" w14:textId="77777777" w:rsidR="00231808" w:rsidRPr="006A09A5" w:rsidRDefault="00231808" w:rsidP="00E958D4">
            <w:pPr>
              <w:rPr>
                <w:b/>
                <w:bCs/>
                <w:sz w:val="24"/>
                <w:szCs w:val="24"/>
              </w:rPr>
            </w:pPr>
          </w:p>
        </w:tc>
      </w:tr>
      <w:tr w:rsidR="00C26733" w:rsidRPr="006A09A5" w14:paraId="4F3B2434" w14:textId="77777777" w:rsidTr="00E958D4">
        <w:tc>
          <w:tcPr>
            <w:tcW w:w="2590" w:type="dxa"/>
          </w:tcPr>
          <w:p w14:paraId="6457381E" w14:textId="28016043" w:rsidR="00C26733" w:rsidRPr="006A09A5" w:rsidRDefault="00C26733" w:rsidP="00C26733">
            <w:pPr>
              <w:rPr>
                <w:b/>
                <w:bCs/>
                <w:sz w:val="24"/>
                <w:szCs w:val="24"/>
              </w:rPr>
            </w:pPr>
            <w:r w:rsidRPr="006A09A5">
              <w:rPr>
                <w:b/>
                <w:bCs/>
                <w:sz w:val="24"/>
                <w:szCs w:val="24"/>
              </w:rPr>
              <w:lastRenderedPageBreak/>
              <w:t>Criteria</w:t>
            </w:r>
          </w:p>
        </w:tc>
        <w:tc>
          <w:tcPr>
            <w:tcW w:w="2590" w:type="dxa"/>
          </w:tcPr>
          <w:p w14:paraId="0110C067" w14:textId="57D69F9D" w:rsidR="00C26733" w:rsidRPr="006A09A5" w:rsidRDefault="00C26733" w:rsidP="00C26733">
            <w:pPr>
              <w:rPr>
                <w:b/>
                <w:bCs/>
                <w:sz w:val="24"/>
                <w:szCs w:val="24"/>
              </w:rPr>
            </w:pPr>
            <w:r w:rsidRPr="006A09A5">
              <w:rPr>
                <w:b/>
                <w:bCs/>
                <w:sz w:val="24"/>
                <w:szCs w:val="24"/>
              </w:rPr>
              <w:t>Suggested actions</w:t>
            </w:r>
          </w:p>
        </w:tc>
        <w:tc>
          <w:tcPr>
            <w:tcW w:w="2590" w:type="dxa"/>
          </w:tcPr>
          <w:p w14:paraId="7AB1D94D" w14:textId="5FB6297E" w:rsidR="00C26733" w:rsidRPr="006A09A5" w:rsidRDefault="00C26733" w:rsidP="00C26733">
            <w:pPr>
              <w:rPr>
                <w:b/>
                <w:bCs/>
                <w:sz w:val="24"/>
                <w:szCs w:val="24"/>
              </w:rPr>
            </w:pPr>
            <w:r w:rsidRPr="006A09A5">
              <w:rPr>
                <w:b/>
                <w:bCs/>
                <w:sz w:val="24"/>
                <w:szCs w:val="24"/>
              </w:rPr>
              <w:t>Suggested sources of evidence</w:t>
            </w:r>
          </w:p>
        </w:tc>
        <w:tc>
          <w:tcPr>
            <w:tcW w:w="2590" w:type="dxa"/>
          </w:tcPr>
          <w:p w14:paraId="13EA4D6C" w14:textId="6A62B058" w:rsidR="00C26733" w:rsidRPr="006A09A5" w:rsidRDefault="00C26733" w:rsidP="00C26733">
            <w:pPr>
              <w:rPr>
                <w:b/>
                <w:bCs/>
                <w:sz w:val="24"/>
                <w:szCs w:val="24"/>
              </w:rPr>
            </w:pPr>
            <w:r w:rsidRPr="006A09A5">
              <w:rPr>
                <w:b/>
                <w:bCs/>
                <w:sz w:val="24"/>
                <w:szCs w:val="24"/>
              </w:rPr>
              <w:t>Notes</w:t>
            </w:r>
          </w:p>
        </w:tc>
        <w:tc>
          <w:tcPr>
            <w:tcW w:w="2590" w:type="dxa"/>
          </w:tcPr>
          <w:p w14:paraId="1EA8DD36" w14:textId="67141D8C" w:rsidR="00C26733" w:rsidRPr="006A09A5" w:rsidRDefault="00C26733" w:rsidP="00C26733">
            <w:pPr>
              <w:rPr>
                <w:b/>
                <w:bCs/>
                <w:sz w:val="24"/>
                <w:szCs w:val="24"/>
              </w:rPr>
            </w:pPr>
            <w:r w:rsidRPr="006A09A5">
              <w:rPr>
                <w:b/>
                <w:bCs/>
                <w:sz w:val="24"/>
                <w:szCs w:val="24"/>
              </w:rPr>
              <w:t xml:space="preserve">Dated and initialed </w:t>
            </w:r>
          </w:p>
        </w:tc>
      </w:tr>
      <w:tr w:rsidR="00C26733" w:rsidRPr="006A09A5" w14:paraId="6230036A" w14:textId="77777777" w:rsidTr="00E958D4">
        <w:tc>
          <w:tcPr>
            <w:tcW w:w="2590" w:type="dxa"/>
          </w:tcPr>
          <w:p w14:paraId="2642D3FE" w14:textId="2A0E9D4F" w:rsidR="00C26733" w:rsidRPr="006A09A5" w:rsidRDefault="00C26733" w:rsidP="00C26733">
            <w:pPr>
              <w:rPr>
                <w:b/>
                <w:sz w:val="24"/>
                <w:szCs w:val="24"/>
              </w:rPr>
            </w:pPr>
            <w:r w:rsidRPr="006A09A5">
              <w:rPr>
                <w:sz w:val="24"/>
                <w:szCs w:val="24"/>
              </w:rPr>
              <w:t>8.5 Explore how restrictions or deprivation of liberty may impact on the individual</w:t>
            </w:r>
          </w:p>
        </w:tc>
        <w:tc>
          <w:tcPr>
            <w:tcW w:w="2590" w:type="dxa"/>
          </w:tcPr>
          <w:p w14:paraId="20E4B643" w14:textId="77777777" w:rsidR="00C26733" w:rsidRPr="006A09A5" w:rsidRDefault="00C26733" w:rsidP="00C26733">
            <w:pPr>
              <w:rPr>
                <w:sz w:val="24"/>
                <w:szCs w:val="24"/>
              </w:rPr>
            </w:pPr>
            <w:r w:rsidRPr="006A09A5">
              <w:rPr>
                <w:sz w:val="24"/>
                <w:szCs w:val="24"/>
              </w:rPr>
              <w:t>Support from mentor</w:t>
            </w:r>
          </w:p>
          <w:p w14:paraId="0130F0F3" w14:textId="77777777" w:rsidR="00C26733" w:rsidRPr="006A09A5" w:rsidRDefault="00C26733" w:rsidP="00C26733">
            <w:pPr>
              <w:rPr>
                <w:sz w:val="24"/>
                <w:szCs w:val="24"/>
              </w:rPr>
            </w:pPr>
          </w:p>
          <w:p w14:paraId="6CCB74B6" w14:textId="4D984E21" w:rsidR="00C26733" w:rsidRPr="006A09A5" w:rsidRDefault="00C26733" w:rsidP="00C26733">
            <w:pPr>
              <w:rPr>
                <w:sz w:val="24"/>
                <w:szCs w:val="24"/>
              </w:rPr>
            </w:pPr>
            <w:r w:rsidRPr="006A09A5">
              <w:rPr>
                <w:sz w:val="24"/>
                <w:szCs w:val="24"/>
              </w:rPr>
              <w:t>Job shadowing</w:t>
            </w:r>
          </w:p>
        </w:tc>
        <w:tc>
          <w:tcPr>
            <w:tcW w:w="2590" w:type="dxa"/>
          </w:tcPr>
          <w:p w14:paraId="66FA1623" w14:textId="77777777" w:rsidR="00C26733" w:rsidRPr="006A09A5" w:rsidRDefault="00C26733" w:rsidP="00C26733">
            <w:pPr>
              <w:rPr>
                <w:sz w:val="24"/>
                <w:szCs w:val="24"/>
              </w:rPr>
            </w:pPr>
            <w:r w:rsidRPr="006A09A5">
              <w:rPr>
                <w:sz w:val="24"/>
                <w:szCs w:val="24"/>
              </w:rPr>
              <w:t xml:space="preserve">Documents </w:t>
            </w:r>
          </w:p>
          <w:p w14:paraId="23303354" w14:textId="77777777" w:rsidR="00C26733" w:rsidRPr="006A09A5" w:rsidRDefault="00C26733" w:rsidP="00C26733">
            <w:pPr>
              <w:rPr>
                <w:sz w:val="24"/>
                <w:szCs w:val="24"/>
              </w:rPr>
            </w:pPr>
          </w:p>
          <w:p w14:paraId="0B2DE59A" w14:textId="77777777" w:rsidR="00C26733" w:rsidRPr="006A09A5" w:rsidRDefault="00C26733" w:rsidP="00C26733">
            <w:pPr>
              <w:rPr>
                <w:sz w:val="24"/>
                <w:szCs w:val="24"/>
              </w:rPr>
            </w:pPr>
            <w:r w:rsidRPr="006A09A5">
              <w:rPr>
                <w:sz w:val="24"/>
                <w:szCs w:val="24"/>
              </w:rPr>
              <w:t>Reflection on practice</w:t>
            </w:r>
          </w:p>
          <w:p w14:paraId="7ACDEE61" w14:textId="77777777" w:rsidR="00C26733" w:rsidRPr="006A09A5" w:rsidRDefault="00C26733" w:rsidP="00C26733">
            <w:pPr>
              <w:rPr>
                <w:sz w:val="24"/>
                <w:szCs w:val="24"/>
              </w:rPr>
            </w:pPr>
          </w:p>
          <w:p w14:paraId="493EEA3C" w14:textId="77777777" w:rsidR="00C26733" w:rsidRPr="006A09A5" w:rsidRDefault="00C26733" w:rsidP="00C26733">
            <w:pPr>
              <w:rPr>
                <w:sz w:val="24"/>
                <w:szCs w:val="24"/>
              </w:rPr>
            </w:pPr>
            <w:r w:rsidRPr="006A09A5">
              <w:rPr>
                <w:sz w:val="24"/>
                <w:szCs w:val="24"/>
              </w:rPr>
              <w:t>Discussion in supervision or with mentor</w:t>
            </w:r>
          </w:p>
          <w:p w14:paraId="54496838" w14:textId="77777777" w:rsidR="00C26733" w:rsidRPr="006A09A5" w:rsidRDefault="00C26733" w:rsidP="00C26733">
            <w:pPr>
              <w:rPr>
                <w:sz w:val="24"/>
                <w:szCs w:val="24"/>
              </w:rPr>
            </w:pPr>
          </w:p>
        </w:tc>
        <w:tc>
          <w:tcPr>
            <w:tcW w:w="2590" w:type="dxa"/>
          </w:tcPr>
          <w:p w14:paraId="1F302129" w14:textId="77777777" w:rsidR="00C26733" w:rsidRPr="006A09A5" w:rsidRDefault="00C26733" w:rsidP="00C26733">
            <w:pPr>
              <w:rPr>
                <w:sz w:val="24"/>
                <w:szCs w:val="24"/>
              </w:rPr>
            </w:pPr>
          </w:p>
        </w:tc>
        <w:tc>
          <w:tcPr>
            <w:tcW w:w="2590" w:type="dxa"/>
          </w:tcPr>
          <w:p w14:paraId="1474DC31" w14:textId="77777777" w:rsidR="00C26733" w:rsidRPr="006A09A5" w:rsidRDefault="00C26733" w:rsidP="00C26733">
            <w:pPr>
              <w:rPr>
                <w:sz w:val="24"/>
                <w:szCs w:val="24"/>
              </w:rPr>
            </w:pPr>
          </w:p>
        </w:tc>
      </w:tr>
      <w:tr w:rsidR="00C26733" w:rsidRPr="006A09A5" w14:paraId="2C2E033B" w14:textId="77777777" w:rsidTr="00E958D4">
        <w:tc>
          <w:tcPr>
            <w:tcW w:w="2590" w:type="dxa"/>
          </w:tcPr>
          <w:p w14:paraId="66FFDB83" w14:textId="2280AA32" w:rsidR="00C26733" w:rsidRPr="006A09A5" w:rsidRDefault="00C26733" w:rsidP="00C26733">
            <w:pPr>
              <w:rPr>
                <w:b/>
                <w:sz w:val="24"/>
                <w:szCs w:val="24"/>
              </w:rPr>
            </w:pPr>
            <w:r w:rsidRPr="006A09A5">
              <w:rPr>
                <w:sz w:val="24"/>
                <w:szCs w:val="24"/>
                <w:lang w:val="en-GB"/>
              </w:rPr>
              <w:t>8.6 Establish the views, wishes and preferences of individuals about the restrictions or deprivation of liberty and the outcomes that they want</w:t>
            </w:r>
          </w:p>
        </w:tc>
        <w:tc>
          <w:tcPr>
            <w:tcW w:w="2590" w:type="dxa"/>
          </w:tcPr>
          <w:p w14:paraId="37077619" w14:textId="77777777" w:rsidR="00C26733" w:rsidRPr="006A09A5" w:rsidRDefault="00C26733" w:rsidP="00C26733">
            <w:pPr>
              <w:rPr>
                <w:sz w:val="24"/>
                <w:szCs w:val="24"/>
              </w:rPr>
            </w:pPr>
            <w:r w:rsidRPr="006A09A5">
              <w:rPr>
                <w:sz w:val="24"/>
                <w:szCs w:val="24"/>
              </w:rPr>
              <w:t>Support from mentor</w:t>
            </w:r>
          </w:p>
          <w:p w14:paraId="344A5E92" w14:textId="77777777" w:rsidR="00C26733" w:rsidRPr="006A09A5" w:rsidRDefault="00C26733" w:rsidP="00C26733">
            <w:pPr>
              <w:rPr>
                <w:sz w:val="24"/>
                <w:szCs w:val="24"/>
              </w:rPr>
            </w:pPr>
          </w:p>
          <w:p w14:paraId="009520E9" w14:textId="241AD770" w:rsidR="00C26733" w:rsidRPr="006A09A5" w:rsidRDefault="00C26733" w:rsidP="00C26733">
            <w:pPr>
              <w:rPr>
                <w:sz w:val="24"/>
                <w:szCs w:val="24"/>
              </w:rPr>
            </w:pPr>
            <w:r w:rsidRPr="006A09A5">
              <w:rPr>
                <w:sz w:val="24"/>
                <w:szCs w:val="24"/>
              </w:rPr>
              <w:t>Job shadowing</w:t>
            </w:r>
          </w:p>
        </w:tc>
        <w:tc>
          <w:tcPr>
            <w:tcW w:w="2590" w:type="dxa"/>
          </w:tcPr>
          <w:p w14:paraId="34C7B9B5" w14:textId="77777777" w:rsidR="00C26733" w:rsidRPr="006A09A5" w:rsidRDefault="00C26733" w:rsidP="00C26733">
            <w:pPr>
              <w:rPr>
                <w:sz w:val="24"/>
                <w:szCs w:val="24"/>
              </w:rPr>
            </w:pPr>
            <w:r w:rsidRPr="006A09A5">
              <w:rPr>
                <w:sz w:val="24"/>
                <w:szCs w:val="24"/>
              </w:rPr>
              <w:t xml:space="preserve">Documents </w:t>
            </w:r>
          </w:p>
          <w:p w14:paraId="6D2C1C4F" w14:textId="77777777" w:rsidR="00C26733" w:rsidRPr="006A09A5" w:rsidRDefault="00C26733" w:rsidP="00C26733">
            <w:pPr>
              <w:rPr>
                <w:sz w:val="24"/>
                <w:szCs w:val="24"/>
              </w:rPr>
            </w:pPr>
          </w:p>
          <w:p w14:paraId="5046EE72" w14:textId="77777777" w:rsidR="00C26733" w:rsidRPr="006A09A5" w:rsidRDefault="00C26733" w:rsidP="00C26733">
            <w:pPr>
              <w:rPr>
                <w:sz w:val="24"/>
                <w:szCs w:val="24"/>
              </w:rPr>
            </w:pPr>
            <w:r w:rsidRPr="006A09A5">
              <w:rPr>
                <w:sz w:val="24"/>
                <w:szCs w:val="24"/>
              </w:rPr>
              <w:t>Reflection on practice</w:t>
            </w:r>
          </w:p>
          <w:p w14:paraId="4C366D0C" w14:textId="77777777" w:rsidR="00C26733" w:rsidRPr="006A09A5" w:rsidRDefault="00C26733" w:rsidP="00C26733">
            <w:pPr>
              <w:rPr>
                <w:sz w:val="24"/>
                <w:szCs w:val="24"/>
              </w:rPr>
            </w:pPr>
          </w:p>
          <w:p w14:paraId="5F0232D5" w14:textId="77777777" w:rsidR="00C26733" w:rsidRPr="006A09A5" w:rsidRDefault="00C26733" w:rsidP="00C26733">
            <w:pPr>
              <w:rPr>
                <w:sz w:val="24"/>
                <w:szCs w:val="24"/>
              </w:rPr>
            </w:pPr>
            <w:r w:rsidRPr="006A09A5">
              <w:rPr>
                <w:sz w:val="24"/>
                <w:szCs w:val="24"/>
              </w:rPr>
              <w:t>Discussion in supervision or with mentor</w:t>
            </w:r>
          </w:p>
          <w:p w14:paraId="741C48D5" w14:textId="77777777" w:rsidR="00C26733" w:rsidRPr="006A09A5" w:rsidRDefault="00C26733" w:rsidP="00C26733">
            <w:pPr>
              <w:rPr>
                <w:sz w:val="24"/>
                <w:szCs w:val="24"/>
              </w:rPr>
            </w:pPr>
          </w:p>
        </w:tc>
        <w:tc>
          <w:tcPr>
            <w:tcW w:w="2590" w:type="dxa"/>
          </w:tcPr>
          <w:p w14:paraId="7C230A70" w14:textId="77777777" w:rsidR="00C26733" w:rsidRPr="006A09A5" w:rsidRDefault="00C26733" w:rsidP="00C26733">
            <w:pPr>
              <w:rPr>
                <w:sz w:val="24"/>
                <w:szCs w:val="24"/>
              </w:rPr>
            </w:pPr>
          </w:p>
        </w:tc>
        <w:tc>
          <w:tcPr>
            <w:tcW w:w="2590" w:type="dxa"/>
          </w:tcPr>
          <w:p w14:paraId="67546831" w14:textId="77777777" w:rsidR="00C26733" w:rsidRPr="006A09A5" w:rsidRDefault="00C26733" w:rsidP="00C26733">
            <w:pPr>
              <w:rPr>
                <w:sz w:val="24"/>
                <w:szCs w:val="24"/>
              </w:rPr>
            </w:pPr>
          </w:p>
        </w:tc>
      </w:tr>
      <w:tr w:rsidR="00C26733" w:rsidRPr="006A09A5" w14:paraId="47060D3C" w14:textId="77777777" w:rsidTr="00E958D4">
        <w:tc>
          <w:tcPr>
            <w:tcW w:w="2590" w:type="dxa"/>
          </w:tcPr>
          <w:p w14:paraId="7C3EC9B1" w14:textId="3C37B4BA"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lang w:val="en-GB"/>
              </w:rPr>
              <w:t xml:space="preserve">8.7 </w:t>
            </w:r>
            <w:r w:rsidR="00C26733" w:rsidRPr="006A09A5">
              <w:rPr>
                <w:rFonts w:ascii="Arial" w:hAnsi="Arial" w:cs="Arial"/>
                <w:sz w:val="24"/>
                <w:lang w:val="en-GB"/>
              </w:rPr>
              <w:t xml:space="preserve">Identify the least restrictive options </w:t>
            </w:r>
          </w:p>
        </w:tc>
        <w:tc>
          <w:tcPr>
            <w:tcW w:w="2590" w:type="dxa"/>
          </w:tcPr>
          <w:p w14:paraId="369ACBA8" w14:textId="77777777" w:rsidR="00C26733" w:rsidRPr="006A09A5" w:rsidRDefault="00C26733" w:rsidP="00C26733">
            <w:pPr>
              <w:rPr>
                <w:sz w:val="24"/>
                <w:szCs w:val="24"/>
              </w:rPr>
            </w:pPr>
            <w:r w:rsidRPr="006A09A5">
              <w:rPr>
                <w:sz w:val="24"/>
                <w:szCs w:val="24"/>
              </w:rPr>
              <w:t>Support from mentor</w:t>
            </w:r>
          </w:p>
          <w:p w14:paraId="6B83CABD" w14:textId="77777777" w:rsidR="00C26733" w:rsidRPr="006A09A5" w:rsidRDefault="00C26733" w:rsidP="00C26733">
            <w:pPr>
              <w:rPr>
                <w:sz w:val="24"/>
                <w:szCs w:val="24"/>
              </w:rPr>
            </w:pPr>
          </w:p>
          <w:p w14:paraId="0FCC94A6" w14:textId="3A05A547" w:rsidR="00C26733" w:rsidRPr="006A09A5" w:rsidRDefault="00C26733" w:rsidP="00C26733">
            <w:pPr>
              <w:rPr>
                <w:sz w:val="24"/>
                <w:szCs w:val="24"/>
              </w:rPr>
            </w:pPr>
            <w:r w:rsidRPr="006A09A5">
              <w:rPr>
                <w:sz w:val="24"/>
                <w:szCs w:val="24"/>
              </w:rPr>
              <w:t>Job shadowing</w:t>
            </w:r>
          </w:p>
        </w:tc>
        <w:tc>
          <w:tcPr>
            <w:tcW w:w="2590" w:type="dxa"/>
          </w:tcPr>
          <w:p w14:paraId="05A26EF0" w14:textId="77777777" w:rsidR="00C26733" w:rsidRPr="006A09A5" w:rsidRDefault="00C26733" w:rsidP="00C26733">
            <w:pPr>
              <w:rPr>
                <w:sz w:val="24"/>
                <w:szCs w:val="24"/>
              </w:rPr>
            </w:pPr>
            <w:r w:rsidRPr="006A09A5">
              <w:rPr>
                <w:sz w:val="24"/>
                <w:szCs w:val="24"/>
              </w:rPr>
              <w:t xml:space="preserve">Documents </w:t>
            </w:r>
          </w:p>
          <w:p w14:paraId="43868E02" w14:textId="77777777" w:rsidR="00C26733" w:rsidRPr="006A09A5" w:rsidRDefault="00C26733" w:rsidP="00C26733">
            <w:pPr>
              <w:rPr>
                <w:sz w:val="24"/>
                <w:szCs w:val="24"/>
              </w:rPr>
            </w:pPr>
          </w:p>
          <w:p w14:paraId="1C02ABA2" w14:textId="77777777" w:rsidR="00C26733" w:rsidRPr="006A09A5" w:rsidRDefault="00C26733" w:rsidP="00C26733">
            <w:pPr>
              <w:rPr>
                <w:sz w:val="24"/>
                <w:szCs w:val="24"/>
              </w:rPr>
            </w:pPr>
            <w:r w:rsidRPr="006A09A5">
              <w:rPr>
                <w:sz w:val="24"/>
                <w:szCs w:val="24"/>
              </w:rPr>
              <w:t>Reflection on practice</w:t>
            </w:r>
          </w:p>
          <w:p w14:paraId="2D7F3594" w14:textId="77777777" w:rsidR="00C26733" w:rsidRPr="006A09A5" w:rsidRDefault="00C26733" w:rsidP="00C26733">
            <w:pPr>
              <w:rPr>
                <w:sz w:val="24"/>
                <w:szCs w:val="24"/>
              </w:rPr>
            </w:pPr>
          </w:p>
          <w:p w14:paraId="04372C70" w14:textId="77777777" w:rsidR="00C26733" w:rsidRPr="006A09A5" w:rsidRDefault="00C26733" w:rsidP="00C26733">
            <w:pPr>
              <w:rPr>
                <w:sz w:val="24"/>
                <w:szCs w:val="24"/>
              </w:rPr>
            </w:pPr>
            <w:r w:rsidRPr="006A09A5">
              <w:rPr>
                <w:sz w:val="24"/>
                <w:szCs w:val="24"/>
              </w:rPr>
              <w:t>Discussion in supervision or with mentor</w:t>
            </w:r>
          </w:p>
          <w:p w14:paraId="366F55D5" w14:textId="77777777" w:rsidR="00C26733" w:rsidRPr="006A09A5" w:rsidRDefault="00C26733" w:rsidP="00C26733">
            <w:pPr>
              <w:rPr>
                <w:sz w:val="24"/>
                <w:szCs w:val="24"/>
              </w:rPr>
            </w:pPr>
          </w:p>
        </w:tc>
        <w:tc>
          <w:tcPr>
            <w:tcW w:w="2590" w:type="dxa"/>
          </w:tcPr>
          <w:p w14:paraId="683CA8B0" w14:textId="77777777" w:rsidR="00C26733" w:rsidRPr="006A09A5" w:rsidRDefault="00C26733" w:rsidP="00C26733">
            <w:pPr>
              <w:rPr>
                <w:sz w:val="24"/>
                <w:szCs w:val="24"/>
              </w:rPr>
            </w:pPr>
          </w:p>
        </w:tc>
        <w:tc>
          <w:tcPr>
            <w:tcW w:w="2590" w:type="dxa"/>
          </w:tcPr>
          <w:p w14:paraId="7A205FBF" w14:textId="77777777" w:rsidR="00C26733" w:rsidRPr="006A09A5" w:rsidRDefault="00C26733" w:rsidP="00C26733">
            <w:pPr>
              <w:rPr>
                <w:sz w:val="24"/>
                <w:szCs w:val="24"/>
              </w:rPr>
            </w:pPr>
          </w:p>
        </w:tc>
      </w:tr>
      <w:tr w:rsidR="00C26733" w:rsidRPr="006A09A5" w14:paraId="6EACB2C9" w14:textId="77777777" w:rsidTr="00E958D4">
        <w:tc>
          <w:tcPr>
            <w:tcW w:w="2590" w:type="dxa"/>
          </w:tcPr>
          <w:p w14:paraId="4E369189" w14:textId="0C8A6121" w:rsidR="00C26733" w:rsidRPr="006A09A5" w:rsidRDefault="009D3FAF" w:rsidP="009D3FAF">
            <w:pPr>
              <w:pStyle w:val="EducationalObjective-EnablingObjective-XY"/>
              <w:ind w:left="0" w:firstLine="0"/>
              <w:rPr>
                <w:rFonts w:ascii="Arial" w:hAnsi="Arial" w:cs="Arial"/>
                <w:sz w:val="24"/>
                <w:lang w:val="en-GB"/>
              </w:rPr>
            </w:pPr>
            <w:r>
              <w:rPr>
                <w:rFonts w:ascii="Arial" w:hAnsi="Arial" w:cs="Arial"/>
                <w:sz w:val="24"/>
              </w:rPr>
              <w:t>8.8 S</w:t>
            </w:r>
            <w:r w:rsidR="00C26733" w:rsidRPr="006A09A5">
              <w:rPr>
                <w:rFonts w:ascii="Arial" w:hAnsi="Arial" w:cs="Arial"/>
                <w:sz w:val="24"/>
              </w:rPr>
              <w:t>upport and represent individuals through the assessment process</w:t>
            </w:r>
          </w:p>
        </w:tc>
        <w:tc>
          <w:tcPr>
            <w:tcW w:w="2590" w:type="dxa"/>
          </w:tcPr>
          <w:p w14:paraId="24BB8DE9" w14:textId="77777777" w:rsidR="00C26733" w:rsidRPr="006A09A5" w:rsidRDefault="00C26733" w:rsidP="00C26733">
            <w:pPr>
              <w:rPr>
                <w:sz w:val="24"/>
                <w:szCs w:val="24"/>
              </w:rPr>
            </w:pPr>
            <w:r w:rsidRPr="006A09A5">
              <w:rPr>
                <w:sz w:val="24"/>
                <w:szCs w:val="24"/>
              </w:rPr>
              <w:t>Support from mentor</w:t>
            </w:r>
          </w:p>
          <w:p w14:paraId="4A3FDA91" w14:textId="77777777" w:rsidR="00C26733" w:rsidRPr="006A09A5" w:rsidRDefault="00C26733" w:rsidP="00C26733">
            <w:pPr>
              <w:rPr>
                <w:sz w:val="24"/>
                <w:szCs w:val="24"/>
              </w:rPr>
            </w:pPr>
          </w:p>
          <w:p w14:paraId="1E7A0D56" w14:textId="0EB0CBFD" w:rsidR="00C26733" w:rsidRPr="006A09A5" w:rsidRDefault="00C26733" w:rsidP="00C26733">
            <w:pPr>
              <w:rPr>
                <w:sz w:val="24"/>
                <w:szCs w:val="24"/>
              </w:rPr>
            </w:pPr>
            <w:r w:rsidRPr="006A09A5">
              <w:rPr>
                <w:sz w:val="24"/>
                <w:szCs w:val="24"/>
              </w:rPr>
              <w:t>Job shadowing</w:t>
            </w:r>
          </w:p>
        </w:tc>
        <w:tc>
          <w:tcPr>
            <w:tcW w:w="2590" w:type="dxa"/>
          </w:tcPr>
          <w:p w14:paraId="2F8E5E2F" w14:textId="77777777" w:rsidR="00C26733" w:rsidRPr="006A09A5" w:rsidRDefault="00C26733" w:rsidP="00C26733">
            <w:pPr>
              <w:rPr>
                <w:sz w:val="24"/>
                <w:szCs w:val="24"/>
              </w:rPr>
            </w:pPr>
            <w:r w:rsidRPr="006A09A5">
              <w:rPr>
                <w:sz w:val="24"/>
                <w:szCs w:val="24"/>
              </w:rPr>
              <w:t xml:space="preserve">Documents </w:t>
            </w:r>
          </w:p>
          <w:p w14:paraId="03C01089" w14:textId="77777777" w:rsidR="00C26733" w:rsidRPr="006A09A5" w:rsidRDefault="00C26733" w:rsidP="00C26733">
            <w:pPr>
              <w:rPr>
                <w:sz w:val="24"/>
                <w:szCs w:val="24"/>
              </w:rPr>
            </w:pPr>
          </w:p>
          <w:p w14:paraId="7A471AFA" w14:textId="77777777" w:rsidR="00C26733" w:rsidRPr="006A09A5" w:rsidRDefault="00C26733" w:rsidP="00C26733">
            <w:pPr>
              <w:rPr>
                <w:sz w:val="24"/>
                <w:szCs w:val="24"/>
              </w:rPr>
            </w:pPr>
            <w:r w:rsidRPr="006A09A5">
              <w:rPr>
                <w:sz w:val="24"/>
                <w:szCs w:val="24"/>
              </w:rPr>
              <w:t>Reflection on practice</w:t>
            </w:r>
          </w:p>
          <w:p w14:paraId="14E2E667" w14:textId="77777777" w:rsidR="00C26733" w:rsidRPr="006A09A5" w:rsidRDefault="00C26733" w:rsidP="00C26733">
            <w:pPr>
              <w:rPr>
                <w:sz w:val="24"/>
                <w:szCs w:val="24"/>
              </w:rPr>
            </w:pPr>
          </w:p>
          <w:p w14:paraId="4B5E6A8B" w14:textId="58561421" w:rsidR="00C26733" w:rsidRPr="006A09A5" w:rsidRDefault="00C26733" w:rsidP="00811C92">
            <w:pPr>
              <w:rPr>
                <w:sz w:val="24"/>
                <w:szCs w:val="24"/>
              </w:rPr>
            </w:pPr>
            <w:r w:rsidRPr="006A09A5">
              <w:rPr>
                <w:sz w:val="24"/>
                <w:szCs w:val="24"/>
              </w:rPr>
              <w:t>Discussion in supervision or with mentor</w:t>
            </w:r>
            <w:bookmarkStart w:id="3" w:name="_GoBack"/>
            <w:bookmarkEnd w:id="3"/>
          </w:p>
        </w:tc>
        <w:tc>
          <w:tcPr>
            <w:tcW w:w="2590" w:type="dxa"/>
          </w:tcPr>
          <w:p w14:paraId="002A2939" w14:textId="77777777" w:rsidR="00C26733" w:rsidRPr="006A09A5" w:rsidRDefault="00C26733" w:rsidP="00C26733">
            <w:pPr>
              <w:rPr>
                <w:sz w:val="24"/>
                <w:szCs w:val="24"/>
              </w:rPr>
            </w:pPr>
          </w:p>
        </w:tc>
        <w:tc>
          <w:tcPr>
            <w:tcW w:w="2590" w:type="dxa"/>
          </w:tcPr>
          <w:p w14:paraId="6C7C1133" w14:textId="77777777" w:rsidR="00C26733" w:rsidRPr="006A09A5" w:rsidRDefault="00C26733" w:rsidP="00C26733">
            <w:pPr>
              <w:rPr>
                <w:sz w:val="24"/>
                <w:szCs w:val="24"/>
              </w:rPr>
            </w:pPr>
          </w:p>
        </w:tc>
      </w:tr>
      <w:tr w:rsidR="00C26733" w:rsidRPr="006A09A5" w14:paraId="553A7D96" w14:textId="77777777" w:rsidTr="00E958D4">
        <w:tc>
          <w:tcPr>
            <w:tcW w:w="2590" w:type="dxa"/>
          </w:tcPr>
          <w:p w14:paraId="70C574E1" w14:textId="3F83612A" w:rsidR="00C26733" w:rsidRPr="006A09A5" w:rsidRDefault="009D3FAF" w:rsidP="009D3FAF">
            <w:pPr>
              <w:pStyle w:val="EducationalObjective-EnablingObjective-XY"/>
              <w:ind w:left="0" w:firstLine="0"/>
              <w:rPr>
                <w:rFonts w:ascii="Arial" w:hAnsi="Arial" w:cs="Arial"/>
                <w:sz w:val="24"/>
                <w:lang w:val="en-GB"/>
              </w:rPr>
            </w:pPr>
            <w:bookmarkStart w:id="4" w:name="_Hlk44312726"/>
            <w:r>
              <w:rPr>
                <w:rFonts w:ascii="Arial" w:hAnsi="Arial" w:cs="Arial"/>
                <w:sz w:val="24"/>
              </w:rPr>
              <w:lastRenderedPageBreak/>
              <w:t>8.9 S</w:t>
            </w:r>
            <w:r w:rsidR="00C26733" w:rsidRPr="006A09A5">
              <w:rPr>
                <w:rFonts w:ascii="Arial" w:hAnsi="Arial" w:cs="Arial"/>
                <w:sz w:val="24"/>
              </w:rPr>
              <w:t>upport individuals to appeal or challenge authorisations</w:t>
            </w:r>
          </w:p>
        </w:tc>
        <w:tc>
          <w:tcPr>
            <w:tcW w:w="2590" w:type="dxa"/>
          </w:tcPr>
          <w:p w14:paraId="4E776FE5" w14:textId="77777777" w:rsidR="00C26733" w:rsidRPr="006A09A5" w:rsidRDefault="00C26733" w:rsidP="00C26733">
            <w:pPr>
              <w:rPr>
                <w:sz w:val="24"/>
                <w:szCs w:val="24"/>
              </w:rPr>
            </w:pPr>
            <w:r w:rsidRPr="006A09A5">
              <w:rPr>
                <w:sz w:val="24"/>
                <w:szCs w:val="24"/>
              </w:rPr>
              <w:t>Support from mentor</w:t>
            </w:r>
          </w:p>
          <w:p w14:paraId="570C9089" w14:textId="77777777" w:rsidR="00C26733" w:rsidRPr="006A09A5" w:rsidRDefault="00C26733" w:rsidP="00C26733">
            <w:pPr>
              <w:rPr>
                <w:sz w:val="24"/>
                <w:szCs w:val="24"/>
              </w:rPr>
            </w:pPr>
          </w:p>
          <w:p w14:paraId="6221D45F" w14:textId="1811CAA3" w:rsidR="00C26733" w:rsidRPr="006A09A5" w:rsidRDefault="00C26733" w:rsidP="00C26733">
            <w:pPr>
              <w:rPr>
                <w:sz w:val="24"/>
                <w:szCs w:val="24"/>
              </w:rPr>
            </w:pPr>
            <w:r w:rsidRPr="006A09A5">
              <w:rPr>
                <w:sz w:val="24"/>
                <w:szCs w:val="24"/>
              </w:rPr>
              <w:t>Job shadowing</w:t>
            </w:r>
          </w:p>
        </w:tc>
        <w:tc>
          <w:tcPr>
            <w:tcW w:w="2590" w:type="dxa"/>
          </w:tcPr>
          <w:p w14:paraId="7D979425" w14:textId="77777777" w:rsidR="00C26733" w:rsidRPr="006A09A5" w:rsidRDefault="00C26733" w:rsidP="00C26733">
            <w:pPr>
              <w:rPr>
                <w:sz w:val="24"/>
                <w:szCs w:val="24"/>
              </w:rPr>
            </w:pPr>
            <w:r w:rsidRPr="006A09A5">
              <w:rPr>
                <w:sz w:val="24"/>
                <w:szCs w:val="24"/>
              </w:rPr>
              <w:t xml:space="preserve">Documents </w:t>
            </w:r>
          </w:p>
          <w:p w14:paraId="3B1B53D7" w14:textId="77777777" w:rsidR="00C26733" w:rsidRPr="006A09A5" w:rsidRDefault="00C26733" w:rsidP="00C26733">
            <w:pPr>
              <w:rPr>
                <w:sz w:val="24"/>
                <w:szCs w:val="24"/>
              </w:rPr>
            </w:pPr>
          </w:p>
          <w:p w14:paraId="226C3773" w14:textId="77777777" w:rsidR="00C26733" w:rsidRPr="006A09A5" w:rsidRDefault="00C26733" w:rsidP="00C26733">
            <w:pPr>
              <w:rPr>
                <w:sz w:val="24"/>
                <w:szCs w:val="24"/>
              </w:rPr>
            </w:pPr>
            <w:r w:rsidRPr="006A09A5">
              <w:rPr>
                <w:sz w:val="24"/>
                <w:szCs w:val="24"/>
              </w:rPr>
              <w:t>Reflection on practice</w:t>
            </w:r>
          </w:p>
          <w:p w14:paraId="2C97F02D" w14:textId="77777777" w:rsidR="00C26733" w:rsidRPr="006A09A5" w:rsidRDefault="00C26733" w:rsidP="00C26733">
            <w:pPr>
              <w:rPr>
                <w:sz w:val="24"/>
                <w:szCs w:val="24"/>
              </w:rPr>
            </w:pPr>
          </w:p>
          <w:p w14:paraId="5BE5A711" w14:textId="77777777" w:rsidR="00C26733" w:rsidRPr="006A09A5" w:rsidRDefault="00C26733" w:rsidP="00C26733">
            <w:pPr>
              <w:rPr>
                <w:sz w:val="24"/>
                <w:szCs w:val="24"/>
              </w:rPr>
            </w:pPr>
            <w:r w:rsidRPr="006A09A5">
              <w:rPr>
                <w:sz w:val="24"/>
                <w:szCs w:val="24"/>
              </w:rPr>
              <w:t>Discussion in supervision or with mentor</w:t>
            </w:r>
          </w:p>
          <w:p w14:paraId="46DD2B6F" w14:textId="77777777" w:rsidR="00C26733" w:rsidRPr="006A09A5" w:rsidRDefault="00C26733" w:rsidP="00C26733">
            <w:pPr>
              <w:rPr>
                <w:sz w:val="24"/>
                <w:szCs w:val="24"/>
              </w:rPr>
            </w:pPr>
          </w:p>
        </w:tc>
        <w:tc>
          <w:tcPr>
            <w:tcW w:w="2590" w:type="dxa"/>
          </w:tcPr>
          <w:p w14:paraId="2DD822E2" w14:textId="77777777" w:rsidR="00C26733" w:rsidRPr="006A09A5" w:rsidRDefault="00C26733" w:rsidP="00C26733">
            <w:pPr>
              <w:rPr>
                <w:sz w:val="24"/>
                <w:szCs w:val="24"/>
              </w:rPr>
            </w:pPr>
          </w:p>
        </w:tc>
        <w:tc>
          <w:tcPr>
            <w:tcW w:w="2590" w:type="dxa"/>
          </w:tcPr>
          <w:p w14:paraId="57BEFE9C" w14:textId="77777777" w:rsidR="00C26733" w:rsidRPr="006A09A5" w:rsidRDefault="00C26733" w:rsidP="00C26733">
            <w:pPr>
              <w:rPr>
                <w:sz w:val="24"/>
                <w:szCs w:val="24"/>
              </w:rPr>
            </w:pPr>
          </w:p>
        </w:tc>
      </w:tr>
      <w:bookmarkEnd w:id="4"/>
      <w:tr w:rsidR="00C26733" w:rsidRPr="006A09A5" w14:paraId="1E65007B" w14:textId="77777777" w:rsidTr="00E958D4">
        <w:tc>
          <w:tcPr>
            <w:tcW w:w="2590" w:type="dxa"/>
          </w:tcPr>
          <w:p w14:paraId="437D216A" w14:textId="2EA2BFD4" w:rsidR="00C26733" w:rsidRPr="006A09A5" w:rsidRDefault="00C26733" w:rsidP="00C26733">
            <w:pPr>
              <w:rPr>
                <w:sz w:val="24"/>
                <w:szCs w:val="24"/>
              </w:rPr>
            </w:pPr>
            <w:r w:rsidRPr="006A09A5">
              <w:rPr>
                <w:sz w:val="24"/>
                <w:szCs w:val="24"/>
              </w:rPr>
              <w:t>8.10 Support the ‘appropriate person’ through the process</w:t>
            </w:r>
          </w:p>
          <w:p w14:paraId="3277B501" w14:textId="77777777" w:rsidR="00C26733" w:rsidRPr="006A09A5" w:rsidRDefault="00C26733" w:rsidP="00C26733">
            <w:pPr>
              <w:rPr>
                <w:sz w:val="24"/>
                <w:szCs w:val="24"/>
              </w:rPr>
            </w:pPr>
          </w:p>
          <w:p w14:paraId="74C81311" w14:textId="77777777" w:rsidR="00C26733" w:rsidRPr="006A09A5" w:rsidRDefault="00C26733" w:rsidP="00C26733">
            <w:pPr>
              <w:pStyle w:val="EducationalObjective-EnablingObjective-XY"/>
              <w:ind w:left="0" w:firstLine="0"/>
              <w:rPr>
                <w:rFonts w:ascii="Arial" w:hAnsi="Arial" w:cs="Arial"/>
                <w:sz w:val="24"/>
              </w:rPr>
            </w:pPr>
          </w:p>
        </w:tc>
        <w:tc>
          <w:tcPr>
            <w:tcW w:w="2590" w:type="dxa"/>
          </w:tcPr>
          <w:p w14:paraId="1790056C" w14:textId="77777777" w:rsidR="00C26733" w:rsidRPr="006A09A5" w:rsidRDefault="00C26733" w:rsidP="00C26733">
            <w:pPr>
              <w:rPr>
                <w:sz w:val="24"/>
                <w:szCs w:val="24"/>
              </w:rPr>
            </w:pPr>
            <w:r w:rsidRPr="006A09A5">
              <w:rPr>
                <w:sz w:val="24"/>
                <w:szCs w:val="24"/>
              </w:rPr>
              <w:t>Support from mentor</w:t>
            </w:r>
          </w:p>
          <w:p w14:paraId="0B2CAEC5" w14:textId="77777777" w:rsidR="00C26733" w:rsidRPr="006A09A5" w:rsidRDefault="00C26733" w:rsidP="00C26733">
            <w:pPr>
              <w:rPr>
                <w:sz w:val="24"/>
                <w:szCs w:val="24"/>
              </w:rPr>
            </w:pPr>
          </w:p>
          <w:p w14:paraId="3A906E95" w14:textId="4C396753" w:rsidR="00C26733" w:rsidRPr="006A09A5" w:rsidRDefault="00C26733" w:rsidP="00C26733">
            <w:pPr>
              <w:rPr>
                <w:sz w:val="24"/>
                <w:szCs w:val="24"/>
              </w:rPr>
            </w:pPr>
            <w:r w:rsidRPr="006A09A5">
              <w:rPr>
                <w:sz w:val="24"/>
                <w:szCs w:val="24"/>
              </w:rPr>
              <w:t>Job shadowing</w:t>
            </w:r>
          </w:p>
        </w:tc>
        <w:tc>
          <w:tcPr>
            <w:tcW w:w="2590" w:type="dxa"/>
          </w:tcPr>
          <w:p w14:paraId="513DB7FD" w14:textId="77777777" w:rsidR="00C26733" w:rsidRPr="006A09A5" w:rsidRDefault="00C26733" w:rsidP="00C26733">
            <w:pPr>
              <w:rPr>
                <w:sz w:val="24"/>
                <w:szCs w:val="24"/>
              </w:rPr>
            </w:pPr>
            <w:r w:rsidRPr="006A09A5">
              <w:rPr>
                <w:sz w:val="24"/>
                <w:szCs w:val="24"/>
              </w:rPr>
              <w:t xml:space="preserve">Documents </w:t>
            </w:r>
          </w:p>
          <w:p w14:paraId="47C840C6" w14:textId="77777777" w:rsidR="00C26733" w:rsidRPr="006A09A5" w:rsidRDefault="00C26733" w:rsidP="00C26733">
            <w:pPr>
              <w:rPr>
                <w:sz w:val="24"/>
                <w:szCs w:val="24"/>
              </w:rPr>
            </w:pPr>
          </w:p>
          <w:p w14:paraId="6869B9EE" w14:textId="77777777" w:rsidR="00C26733" w:rsidRPr="006A09A5" w:rsidRDefault="00C26733" w:rsidP="00C26733">
            <w:pPr>
              <w:rPr>
                <w:sz w:val="24"/>
                <w:szCs w:val="24"/>
              </w:rPr>
            </w:pPr>
            <w:r w:rsidRPr="006A09A5">
              <w:rPr>
                <w:sz w:val="24"/>
                <w:szCs w:val="24"/>
              </w:rPr>
              <w:t>Reflection on practice</w:t>
            </w:r>
          </w:p>
          <w:p w14:paraId="3B0EBCAC" w14:textId="77777777" w:rsidR="00C26733" w:rsidRPr="006A09A5" w:rsidRDefault="00C26733" w:rsidP="00C26733">
            <w:pPr>
              <w:rPr>
                <w:sz w:val="24"/>
                <w:szCs w:val="24"/>
              </w:rPr>
            </w:pPr>
          </w:p>
          <w:p w14:paraId="3F68EAD3" w14:textId="77777777" w:rsidR="00C26733" w:rsidRPr="006A09A5" w:rsidRDefault="00C26733" w:rsidP="00C26733">
            <w:pPr>
              <w:rPr>
                <w:sz w:val="24"/>
                <w:szCs w:val="24"/>
              </w:rPr>
            </w:pPr>
            <w:r w:rsidRPr="006A09A5">
              <w:rPr>
                <w:sz w:val="24"/>
                <w:szCs w:val="24"/>
              </w:rPr>
              <w:t>Discussion in supervision or with mentor</w:t>
            </w:r>
          </w:p>
          <w:p w14:paraId="51EF2A43" w14:textId="77777777" w:rsidR="00C26733" w:rsidRPr="006A09A5" w:rsidRDefault="00C26733" w:rsidP="00C26733">
            <w:pPr>
              <w:rPr>
                <w:sz w:val="24"/>
                <w:szCs w:val="24"/>
              </w:rPr>
            </w:pPr>
          </w:p>
        </w:tc>
        <w:tc>
          <w:tcPr>
            <w:tcW w:w="2590" w:type="dxa"/>
          </w:tcPr>
          <w:p w14:paraId="5F3527E7" w14:textId="77777777" w:rsidR="00C26733" w:rsidRPr="006A09A5" w:rsidRDefault="00C26733" w:rsidP="00C26733">
            <w:pPr>
              <w:rPr>
                <w:sz w:val="24"/>
                <w:szCs w:val="24"/>
              </w:rPr>
            </w:pPr>
          </w:p>
        </w:tc>
        <w:tc>
          <w:tcPr>
            <w:tcW w:w="2590" w:type="dxa"/>
          </w:tcPr>
          <w:p w14:paraId="1548A169" w14:textId="77777777" w:rsidR="00C26733" w:rsidRPr="006A09A5" w:rsidRDefault="00C26733" w:rsidP="00C26733">
            <w:pPr>
              <w:rPr>
                <w:sz w:val="24"/>
                <w:szCs w:val="24"/>
              </w:rPr>
            </w:pPr>
          </w:p>
        </w:tc>
      </w:tr>
    </w:tbl>
    <w:p w14:paraId="6C99A1E7" w14:textId="77777777" w:rsidR="00231808" w:rsidRPr="006A09A5" w:rsidRDefault="00231808">
      <w:pPr>
        <w:rPr>
          <w:sz w:val="24"/>
          <w:szCs w:val="24"/>
        </w:rPr>
      </w:pPr>
    </w:p>
    <w:p w14:paraId="6821589E" w14:textId="7501AAEE" w:rsidR="0073550A" w:rsidRPr="006A09A5" w:rsidRDefault="0073550A">
      <w:pPr>
        <w:rPr>
          <w:sz w:val="24"/>
          <w:szCs w:val="24"/>
        </w:rPr>
      </w:pPr>
    </w:p>
    <w:tbl>
      <w:tblPr>
        <w:tblStyle w:val="TableGrid"/>
        <w:tblW w:w="0" w:type="auto"/>
        <w:tblLook w:val="04A0" w:firstRow="1" w:lastRow="0" w:firstColumn="1" w:lastColumn="0" w:noHBand="0" w:noVBand="1"/>
      </w:tblPr>
      <w:tblGrid>
        <w:gridCol w:w="12950"/>
      </w:tblGrid>
      <w:tr w:rsidR="0064444A" w:rsidRPr="006A09A5" w14:paraId="58E23F44" w14:textId="77777777" w:rsidTr="0064444A">
        <w:tc>
          <w:tcPr>
            <w:tcW w:w="12950" w:type="dxa"/>
          </w:tcPr>
          <w:p w14:paraId="57031619" w14:textId="77777777" w:rsidR="0064444A" w:rsidRPr="006A09A5" w:rsidRDefault="0064444A" w:rsidP="0064444A">
            <w:pPr>
              <w:rPr>
                <w:sz w:val="24"/>
                <w:szCs w:val="24"/>
              </w:rPr>
            </w:pPr>
            <w:r w:rsidRPr="006A09A5">
              <w:rPr>
                <w:sz w:val="24"/>
                <w:szCs w:val="24"/>
              </w:rPr>
              <w:t>I confirm that ……………. has demonstrated achievement of the knowledge and practice learning outcomes set out in this competency framework</w:t>
            </w:r>
          </w:p>
          <w:p w14:paraId="2C73A310" w14:textId="77777777" w:rsidR="0064444A" w:rsidRPr="006A09A5" w:rsidRDefault="0064444A" w:rsidP="0064444A">
            <w:pPr>
              <w:rPr>
                <w:sz w:val="24"/>
                <w:szCs w:val="24"/>
              </w:rPr>
            </w:pPr>
          </w:p>
          <w:p w14:paraId="6B435874" w14:textId="77777777" w:rsidR="0064444A" w:rsidRPr="006A09A5" w:rsidRDefault="0064444A" w:rsidP="0064444A">
            <w:pPr>
              <w:rPr>
                <w:sz w:val="24"/>
                <w:szCs w:val="24"/>
              </w:rPr>
            </w:pPr>
            <w:r w:rsidRPr="006A09A5">
              <w:rPr>
                <w:sz w:val="24"/>
                <w:szCs w:val="24"/>
              </w:rPr>
              <w:t>Signed: (manager)</w:t>
            </w:r>
          </w:p>
          <w:p w14:paraId="11A54A76" w14:textId="77777777" w:rsidR="0064444A" w:rsidRPr="006A09A5" w:rsidRDefault="0064444A" w:rsidP="0064444A">
            <w:pPr>
              <w:rPr>
                <w:sz w:val="24"/>
                <w:szCs w:val="24"/>
              </w:rPr>
            </w:pPr>
          </w:p>
          <w:p w14:paraId="39B7BD34" w14:textId="0D264F23" w:rsidR="0064444A" w:rsidRPr="006A09A5" w:rsidRDefault="0064444A" w:rsidP="0064444A">
            <w:pPr>
              <w:rPr>
                <w:b/>
                <w:sz w:val="24"/>
                <w:szCs w:val="24"/>
              </w:rPr>
            </w:pPr>
            <w:r w:rsidRPr="006A09A5">
              <w:rPr>
                <w:sz w:val="24"/>
                <w:szCs w:val="24"/>
              </w:rPr>
              <w:t>Signed: (independent advocate)</w:t>
            </w:r>
          </w:p>
        </w:tc>
      </w:tr>
    </w:tbl>
    <w:p w14:paraId="21C16716" w14:textId="77777777" w:rsidR="009B73D5" w:rsidRPr="006A09A5" w:rsidRDefault="009B73D5" w:rsidP="00A15862">
      <w:pPr>
        <w:rPr>
          <w:b/>
          <w:bCs/>
          <w:sz w:val="24"/>
          <w:szCs w:val="24"/>
          <w:lang w:val="en-GB"/>
        </w:rPr>
      </w:pPr>
    </w:p>
    <w:sectPr w:rsidR="009B73D5" w:rsidRPr="006A09A5" w:rsidSect="00395DCC">
      <w:headerReference w:type="default" r:id="rId11"/>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DE769" w14:textId="77777777" w:rsidR="00CD3024" w:rsidRDefault="00CD3024" w:rsidP="00790B6C">
      <w:pPr>
        <w:spacing w:line="240" w:lineRule="auto"/>
      </w:pPr>
      <w:r>
        <w:separator/>
      </w:r>
    </w:p>
  </w:endnote>
  <w:endnote w:type="continuationSeparator" w:id="0">
    <w:p w14:paraId="7C8665EA" w14:textId="77777777" w:rsidR="00CD3024" w:rsidRDefault="00CD3024" w:rsidP="00790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7EB43" w14:textId="77777777" w:rsidR="00CD3024" w:rsidRDefault="00CD3024" w:rsidP="00790B6C">
      <w:pPr>
        <w:spacing w:line="240" w:lineRule="auto"/>
      </w:pPr>
      <w:r>
        <w:separator/>
      </w:r>
    </w:p>
  </w:footnote>
  <w:footnote w:type="continuationSeparator" w:id="0">
    <w:p w14:paraId="2279ED24" w14:textId="77777777" w:rsidR="00CD3024" w:rsidRDefault="00CD3024" w:rsidP="00790B6C">
      <w:pPr>
        <w:spacing w:line="240" w:lineRule="auto"/>
      </w:pPr>
      <w:r>
        <w:continuationSeparator/>
      </w:r>
    </w:p>
  </w:footnote>
  <w:footnote w:id="1">
    <w:p w14:paraId="4A641ECC" w14:textId="7AA41F3D" w:rsidR="008846DF" w:rsidRPr="00442A3E" w:rsidRDefault="008846DF">
      <w:pPr>
        <w:pStyle w:val="FootnoteText"/>
        <w:rPr>
          <w:lang w:val="en-GB"/>
        </w:rPr>
      </w:pPr>
      <w:r>
        <w:rPr>
          <w:rStyle w:val="FootnoteReference"/>
        </w:rPr>
        <w:footnoteRef/>
      </w:r>
      <w:r>
        <w:t xml:space="preserve"> </w:t>
      </w:r>
      <w:r>
        <w:rPr>
          <w:lang w:val="en-GB"/>
        </w:rPr>
        <w:t>Documents could include reports, email correspondence, meeting minutes and so on. Care must be taken to ensure that anything shared is done so in line with GDPR and confidentiality agreements, policies and procedures. This applies to the whole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2DB3" w14:textId="6E200BEB" w:rsidR="008846DF" w:rsidRDefault="008846DF">
    <w:pPr>
      <w:pStyle w:val="Header"/>
    </w:pPr>
    <w:r w:rsidRPr="006A09A5">
      <w:rPr>
        <w:noProof/>
      </w:rPr>
      <w:drawing>
        <wp:anchor distT="0" distB="0" distL="114300" distR="114300" simplePos="0" relativeHeight="251659264" behindDoc="1" locked="0" layoutInCell="1" allowOverlap="1" wp14:anchorId="4F1C4253" wp14:editId="1F6C1C98">
          <wp:simplePos x="0" y="0"/>
          <wp:positionH relativeFrom="margin">
            <wp:posOffset>-647700</wp:posOffset>
          </wp:positionH>
          <wp:positionV relativeFrom="margin">
            <wp:posOffset>-711200</wp:posOffset>
          </wp:positionV>
          <wp:extent cx="2946400" cy="582930"/>
          <wp:effectExtent l="0" t="0" r="0" b="1270"/>
          <wp:wrapTight wrapText="bothSides">
            <wp:wrapPolygon edited="0">
              <wp:start x="0" y="0"/>
              <wp:lineTo x="0" y="21176"/>
              <wp:lineTo x="21507" y="21176"/>
              <wp:lineTo x="21507"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6400" cy="582930"/>
                  </a:xfrm>
                  <a:prstGeom prst="rect">
                    <a:avLst/>
                  </a:prstGeom>
                </pic:spPr>
              </pic:pic>
            </a:graphicData>
          </a:graphic>
        </wp:anchor>
      </w:drawing>
    </w:r>
    <w:r w:rsidRPr="006A09A5">
      <w:rPr>
        <w:noProof/>
      </w:rPr>
      <w:drawing>
        <wp:anchor distT="0" distB="0" distL="114300" distR="114300" simplePos="0" relativeHeight="251660288" behindDoc="1" locked="0" layoutInCell="1" allowOverlap="1" wp14:anchorId="6A6D4C9A" wp14:editId="3E948AC7">
          <wp:simplePos x="0" y="0"/>
          <wp:positionH relativeFrom="column">
            <wp:posOffset>7137400</wp:posOffset>
          </wp:positionH>
          <wp:positionV relativeFrom="paragraph">
            <wp:posOffset>-253365</wp:posOffset>
          </wp:positionV>
          <wp:extent cx="1676400" cy="596900"/>
          <wp:effectExtent l="0" t="0" r="0" b="0"/>
          <wp:wrapTight wrapText="bothSides">
            <wp:wrapPolygon edited="0">
              <wp:start x="0" y="0"/>
              <wp:lineTo x="0" y="21140"/>
              <wp:lineTo x="21436" y="21140"/>
              <wp:lineTo x="21436"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76400" cy="596900"/>
                  </a:xfrm>
                  <a:prstGeom prst="rect">
                    <a:avLst/>
                  </a:prstGeom>
                </pic:spPr>
              </pic:pic>
            </a:graphicData>
          </a:graphic>
          <wp14:sizeRelH relativeFrom="page">
            <wp14:pctWidth>0</wp14:pctWidth>
          </wp14:sizeRelH>
          <wp14:sizeRelV relativeFrom="page">
            <wp14:pctHeight>0</wp14:pctHeight>
          </wp14:sizeRelV>
        </wp:anchor>
      </w:drawing>
    </w:r>
  </w:p>
  <w:p w14:paraId="328E1ED6" w14:textId="77777777" w:rsidR="008846DF" w:rsidRDefault="0088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2F35"/>
    <w:multiLevelType w:val="multilevel"/>
    <w:tmpl w:val="8050DA50"/>
    <w:lvl w:ilvl="0">
      <w:start w:val="7"/>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E124A"/>
    <w:multiLevelType w:val="multilevel"/>
    <w:tmpl w:val="C7C2DB1A"/>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950CD"/>
    <w:multiLevelType w:val="multilevel"/>
    <w:tmpl w:val="3FAAB946"/>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D3679"/>
    <w:multiLevelType w:val="multilevel"/>
    <w:tmpl w:val="E988A6EC"/>
    <w:lvl w:ilvl="0">
      <w:start w:val="6"/>
      <w:numFmt w:val="decimal"/>
      <w:lvlText w:val="%1"/>
      <w:lvlJc w:val="left"/>
      <w:pPr>
        <w:ind w:left="360" w:hanging="360"/>
      </w:pPr>
      <w:rPr>
        <w:rFonts w:hint="default"/>
      </w:rPr>
    </w:lvl>
    <w:lvl w:ilvl="1">
      <w:start w:val="4"/>
      <w:numFmt w:val="decimal"/>
      <w:lvlText w:val="%1.%2"/>
      <w:lvlJc w:val="left"/>
      <w:pPr>
        <w:ind w:left="26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1774F"/>
    <w:multiLevelType w:val="multilevel"/>
    <w:tmpl w:val="AC7E054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781E9E"/>
    <w:multiLevelType w:val="multilevel"/>
    <w:tmpl w:val="72ACA8D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04D8C"/>
    <w:multiLevelType w:val="multilevel"/>
    <w:tmpl w:val="831E8ED6"/>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00009"/>
    <w:multiLevelType w:val="multilevel"/>
    <w:tmpl w:val="A264632E"/>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177F83"/>
    <w:multiLevelType w:val="multilevel"/>
    <w:tmpl w:val="2D4E530A"/>
    <w:lvl w:ilvl="0">
      <w:start w:val="5"/>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D74727"/>
    <w:multiLevelType w:val="multilevel"/>
    <w:tmpl w:val="EA0EB466"/>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27C95"/>
    <w:multiLevelType w:val="multilevel"/>
    <w:tmpl w:val="4D0AE76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0E541C"/>
    <w:multiLevelType w:val="multilevel"/>
    <w:tmpl w:val="EE548E3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0E5AA1"/>
    <w:multiLevelType w:val="multilevel"/>
    <w:tmpl w:val="3CBC47AA"/>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655D60"/>
    <w:multiLevelType w:val="multilevel"/>
    <w:tmpl w:val="F3DE32D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9A5B1C"/>
    <w:multiLevelType w:val="hybridMultilevel"/>
    <w:tmpl w:val="0E52B522"/>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00EE7"/>
    <w:multiLevelType w:val="multilevel"/>
    <w:tmpl w:val="BC2686EC"/>
    <w:lvl w:ilvl="0">
      <w:start w:val="7"/>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EC7B78"/>
    <w:multiLevelType w:val="hybridMultilevel"/>
    <w:tmpl w:val="147A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31431"/>
    <w:multiLevelType w:val="hybridMultilevel"/>
    <w:tmpl w:val="FC92303A"/>
    <w:lvl w:ilvl="0" w:tplc="1F5C607C">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16903"/>
    <w:multiLevelType w:val="multilevel"/>
    <w:tmpl w:val="EEEEE9E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826F77"/>
    <w:multiLevelType w:val="multilevel"/>
    <w:tmpl w:val="BB8ED27A"/>
    <w:lvl w:ilvl="0">
      <w:start w:val="1"/>
      <w:numFmt w:val="decimal"/>
      <w:pStyle w:val="UnitLO"/>
      <w:lvlText w:val="%1."/>
      <w:lvlJc w:val="left"/>
      <w:pPr>
        <w:tabs>
          <w:tab w:val="num" w:pos="340"/>
        </w:tabs>
        <w:ind w:left="340" w:hanging="340"/>
      </w:pPr>
      <w:rPr>
        <w:rFonts w:hint="default"/>
        <w:b w:val="0"/>
        <w:color w:val="auto"/>
      </w:rPr>
    </w:lvl>
    <w:lvl w:ilvl="1">
      <w:start w:val="1"/>
      <w:numFmt w:val="decimal"/>
      <w:pStyle w:val="UnitLO-AC"/>
      <w:lvlText w:val="%1.%2"/>
      <w:lvlJc w:val="left"/>
      <w:pPr>
        <w:tabs>
          <w:tab w:val="num" w:pos="510"/>
        </w:tabs>
        <w:ind w:left="510" w:hanging="510"/>
      </w:pPr>
      <w:rPr>
        <w:rFonts w:hint="default"/>
        <w:b w:val="0"/>
        <w:color w:val="auto"/>
      </w:rPr>
    </w:lvl>
    <w:lvl w:ilvl="2">
      <w:start w:val="1"/>
      <w:numFmt w:val="lowerLetter"/>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C936AC5"/>
    <w:multiLevelType w:val="multilevel"/>
    <w:tmpl w:val="B5AAA9A6"/>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A04AF9"/>
    <w:multiLevelType w:val="multilevel"/>
    <w:tmpl w:val="D1DEC60E"/>
    <w:lvl w:ilvl="0">
      <w:start w:val="7"/>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6"/>
  </w:num>
  <w:num w:numId="3">
    <w:abstractNumId w:val="7"/>
  </w:num>
  <w:num w:numId="4">
    <w:abstractNumId w:val="3"/>
  </w:num>
  <w:num w:numId="5">
    <w:abstractNumId w:val="2"/>
  </w:num>
  <w:num w:numId="6">
    <w:abstractNumId w:val="1"/>
  </w:num>
  <w:num w:numId="7">
    <w:abstractNumId w:val="17"/>
  </w:num>
  <w:num w:numId="8">
    <w:abstractNumId w:val="14"/>
  </w:num>
  <w:num w:numId="9">
    <w:abstractNumId w:val="18"/>
  </w:num>
  <w:num w:numId="10">
    <w:abstractNumId w:val="4"/>
  </w:num>
  <w:num w:numId="11">
    <w:abstractNumId w:val="15"/>
  </w:num>
  <w:num w:numId="12">
    <w:abstractNumId w:val="0"/>
  </w:num>
  <w:num w:numId="13">
    <w:abstractNumId w:val="21"/>
  </w:num>
  <w:num w:numId="14">
    <w:abstractNumId w:val="20"/>
  </w:num>
  <w:num w:numId="15">
    <w:abstractNumId w:val="9"/>
  </w:num>
  <w:num w:numId="16">
    <w:abstractNumId w:val="12"/>
  </w:num>
  <w:num w:numId="17">
    <w:abstractNumId w:val="6"/>
  </w:num>
  <w:num w:numId="18">
    <w:abstractNumId w:val="11"/>
  </w:num>
  <w:num w:numId="19">
    <w:abstractNumId w:val="10"/>
  </w:num>
  <w:num w:numId="20">
    <w:abstractNumId w:val="5"/>
  </w:num>
  <w:num w:numId="21">
    <w:abstractNumId w:val="13"/>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BA"/>
    <w:rsid w:val="00016C7E"/>
    <w:rsid w:val="0001782B"/>
    <w:rsid w:val="00024CE4"/>
    <w:rsid w:val="000262D1"/>
    <w:rsid w:val="00030748"/>
    <w:rsid w:val="000332F3"/>
    <w:rsid w:val="000407BB"/>
    <w:rsid w:val="000427B7"/>
    <w:rsid w:val="00056756"/>
    <w:rsid w:val="000641D8"/>
    <w:rsid w:val="0007707F"/>
    <w:rsid w:val="00082FD7"/>
    <w:rsid w:val="00083766"/>
    <w:rsid w:val="00090D58"/>
    <w:rsid w:val="000A18FD"/>
    <w:rsid w:val="000B1810"/>
    <w:rsid w:val="000C16DE"/>
    <w:rsid w:val="000C5EBC"/>
    <w:rsid w:val="000D27E9"/>
    <w:rsid w:val="000E2E1D"/>
    <w:rsid w:val="000F28A5"/>
    <w:rsid w:val="00105FF3"/>
    <w:rsid w:val="00116848"/>
    <w:rsid w:val="00145E37"/>
    <w:rsid w:val="00183455"/>
    <w:rsid w:val="001921B8"/>
    <w:rsid w:val="001A39FA"/>
    <w:rsid w:val="001C1E1C"/>
    <w:rsid w:val="001C3FC5"/>
    <w:rsid w:val="001D4DF9"/>
    <w:rsid w:val="001E573F"/>
    <w:rsid w:val="002051B8"/>
    <w:rsid w:val="00214110"/>
    <w:rsid w:val="002246F6"/>
    <w:rsid w:val="00226330"/>
    <w:rsid w:val="00227DCB"/>
    <w:rsid w:val="00230338"/>
    <w:rsid w:val="00230FF2"/>
    <w:rsid w:val="00231808"/>
    <w:rsid w:val="0023438F"/>
    <w:rsid w:val="00252365"/>
    <w:rsid w:val="002669B8"/>
    <w:rsid w:val="002676B3"/>
    <w:rsid w:val="00276CF8"/>
    <w:rsid w:val="00290775"/>
    <w:rsid w:val="002909CC"/>
    <w:rsid w:val="002B0099"/>
    <w:rsid w:val="002B7390"/>
    <w:rsid w:val="002C6633"/>
    <w:rsid w:val="0030465B"/>
    <w:rsid w:val="00310F6E"/>
    <w:rsid w:val="00322C4A"/>
    <w:rsid w:val="003369C5"/>
    <w:rsid w:val="00346F8C"/>
    <w:rsid w:val="0036061A"/>
    <w:rsid w:val="00374BCC"/>
    <w:rsid w:val="00375235"/>
    <w:rsid w:val="00395DCC"/>
    <w:rsid w:val="003A24EA"/>
    <w:rsid w:val="003C048E"/>
    <w:rsid w:val="003D643F"/>
    <w:rsid w:val="003E2389"/>
    <w:rsid w:val="003E24CF"/>
    <w:rsid w:val="003E3CC2"/>
    <w:rsid w:val="003E658B"/>
    <w:rsid w:val="003F08DB"/>
    <w:rsid w:val="0040277E"/>
    <w:rsid w:val="00425AB1"/>
    <w:rsid w:val="00427980"/>
    <w:rsid w:val="00430618"/>
    <w:rsid w:val="0043354F"/>
    <w:rsid w:val="00434867"/>
    <w:rsid w:val="00435B24"/>
    <w:rsid w:val="00442A3E"/>
    <w:rsid w:val="00470864"/>
    <w:rsid w:val="00485630"/>
    <w:rsid w:val="004B61E6"/>
    <w:rsid w:val="004D0C7E"/>
    <w:rsid w:val="004E5E59"/>
    <w:rsid w:val="00515736"/>
    <w:rsid w:val="005232DD"/>
    <w:rsid w:val="00523BD9"/>
    <w:rsid w:val="00532E7D"/>
    <w:rsid w:val="00537DBF"/>
    <w:rsid w:val="00547DDE"/>
    <w:rsid w:val="00551473"/>
    <w:rsid w:val="00552A53"/>
    <w:rsid w:val="00562ACF"/>
    <w:rsid w:val="00567FF9"/>
    <w:rsid w:val="005708F4"/>
    <w:rsid w:val="00587A37"/>
    <w:rsid w:val="0059077F"/>
    <w:rsid w:val="005912C5"/>
    <w:rsid w:val="00597DA9"/>
    <w:rsid w:val="005A6060"/>
    <w:rsid w:val="005A7031"/>
    <w:rsid w:val="005B2D2A"/>
    <w:rsid w:val="005C4628"/>
    <w:rsid w:val="005D368E"/>
    <w:rsid w:val="005D5246"/>
    <w:rsid w:val="005E1485"/>
    <w:rsid w:val="005E416B"/>
    <w:rsid w:val="006375BB"/>
    <w:rsid w:val="0064444A"/>
    <w:rsid w:val="00650E04"/>
    <w:rsid w:val="0065546D"/>
    <w:rsid w:val="006605C3"/>
    <w:rsid w:val="00687EEB"/>
    <w:rsid w:val="00696A1B"/>
    <w:rsid w:val="006A09A5"/>
    <w:rsid w:val="006A57CF"/>
    <w:rsid w:val="006B71E9"/>
    <w:rsid w:val="006D3545"/>
    <w:rsid w:val="006D7B64"/>
    <w:rsid w:val="006E0A79"/>
    <w:rsid w:val="00703048"/>
    <w:rsid w:val="00707F78"/>
    <w:rsid w:val="00721617"/>
    <w:rsid w:val="00726DE6"/>
    <w:rsid w:val="007275EB"/>
    <w:rsid w:val="0073036C"/>
    <w:rsid w:val="0073550A"/>
    <w:rsid w:val="00785A43"/>
    <w:rsid w:val="00786A97"/>
    <w:rsid w:val="00790B6C"/>
    <w:rsid w:val="00791CDA"/>
    <w:rsid w:val="00796700"/>
    <w:rsid w:val="007C070A"/>
    <w:rsid w:val="007C3975"/>
    <w:rsid w:val="007D1329"/>
    <w:rsid w:val="007D5A85"/>
    <w:rsid w:val="007F6880"/>
    <w:rsid w:val="007F7F40"/>
    <w:rsid w:val="00811C92"/>
    <w:rsid w:val="00813EA5"/>
    <w:rsid w:val="0084221D"/>
    <w:rsid w:val="008504CC"/>
    <w:rsid w:val="00865300"/>
    <w:rsid w:val="00871215"/>
    <w:rsid w:val="00871FFE"/>
    <w:rsid w:val="008846DF"/>
    <w:rsid w:val="0089061C"/>
    <w:rsid w:val="008A2F47"/>
    <w:rsid w:val="008A72CA"/>
    <w:rsid w:val="008D2651"/>
    <w:rsid w:val="008F0395"/>
    <w:rsid w:val="008F6623"/>
    <w:rsid w:val="00925AAB"/>
    <w:rsid w:val="0092675B"/>
    <w:rsid w:val="0093237C"/>
    <w:rsid w:val="0095787B"/>
    <w:rsid w:val="009605D1"/>
    <w:rsid w:val="0096350A"/>
    <w:rsid w:val="00964B30"/>
    <w:rsid w:val="0099091C"/>
    <w:rsid w:val="00990B11"/>
    <w:rsid w:val="00995328"/>
    <w:rsid w:val="009B0CEF"/>
    <w:rsid w:val="009B3DBA"/>
    <w:rsid w:val="009B73D5"/>
    <w:rsid w:val="009D32D0"/>
    <w:rsid w:val="009D3FAF"/>
    <w:rsid w:val="009D6A03"/>
    <w:rsid w:val="009E1259"/>
    <w:rsid w:val="009F39D7"/>
    <w:rsid w:val="00A0103A"/>
    <w:rsid w:val="00A05E3E"/>
    <w:rsid w:val="00A06544"/>
    <w:rsid w:val="00A1147A"/>
    <w:rsid w:val="00A13EFF"/>
    <w:rsid w:val="00A15862"/>
    <w:rsid w:val="00A2071F"/>
    <w:rsid w:val="00A22212"/>
    <w:rsid w:val="00A300EA"/>
    <w:rsid w:val="00A335F7"/>
    <w:rsid w:val="00A506A0"/>
    <w:rsid w:val="00A51CDF"/>
    <w:rsid w:val="00A654F9"/>
    <w:rsid w:val="00A74914"/>
    <w:rsid w:val="00A76CAC"/>
    <w:rsid w:val="00A77D71"/>
    <w:rsid w:val="00A86150"/>
    <w:rsid w:val="00A95E28"/>
    <w:rsid w:val="00AA753F"/>
    <w:rsid w:val="00AB2BD6"/>
    <w:rsid w:val="00AD4342"/>
    <w:rsid w:val="00AE05FB"/>
    <w:rsid w:val="00AE60D1"/>
    <w:rsid w:val="00AF77C2"/>
    <w:rsid w:val="00B05CA7"/>
    <w:rsid w:val="00B23187"/>
    <w:rsid w:val="00B36FFB"/>
    <w:rsid w:val="00B37F7E"/>
    <w:rsid w:val="00B46AB3"/>
    <w:rsid w:val="00B529FC"/>
    <w:rsid w:val="00B568D9"/>
    <w:rsid w:val="00B659E5"/>
    <w:rsid w:val="00B66688"/>
    <w:rsid w:val="00B807C0"/>
    <w:rsid w:val="00B83154"/>
    <w:rsid w:val="00B84531"/>
    <w:rsid w:val="00B84DC0"/>
    <w:rsid w:val="00BC6E50"/>
    <w:rsid w:val="00BE70D3"/>
    <w:rsid w:val="00C20CA5"/>
    <w:rsid w:val="00C2466C"/>
    <w:rsid w:val="00C26733"/>
    <w:rsid w:val="00C33CC7"/>
    <w:rsid w:val="00C374D6"/>
    <w:rsid w:val="00C57FC1"/>
    <w:rsid w:val="00C65AE6"/>
    <w:rsid w:val="00C6635C"/>
    <w:rsid w:val="00C67B71"/>
    <w:rsid w:val="00C77823"/>
    <w:rsid w:val="00CD3024"/>
    <w:rsid w:val="00D11A6D"/>
    <w:rsid w:val="00D61C9C"/>
    <w:rsid w:val="00D62899"/>
    <w:rsid w:val="00D76017"/>
    <w:rsid w:val="00D9049D"/>
    <w:rsid w:val="00D97E2E"/>
    <w:rsid w:val="00DA78FC"/>
    <w:rsid w:val="00DB3EC5"/>
    <w:rsid w:val="00DC32D4"/>
    <w:rsid w:val="00E11E7A"/>
    <w:rsid w:val="00E154D5"/>
    <w:rsid w:val="00E20FAD"/>
    <w:rsid w:val="00E31155"/>
    <w:rsid w:val="00E32A60"/>
    <w:rsid w:val="00E43038"/>
    <w:rsid w:val="00E644B6"/>
    <w:rsid w:val="00E8168E"/>
    <w:rsid w:val="00E85215"/>
    <w:rsid w:val="00E9174F"/>
    <w:rsid w:val="00E938C5"/>
    <w:rsid w:val="00E958D4"/>
    <w:rsid w:val="00E96A08"/>
    <w:rsid w:val="00E96A47"/>
    <w:rsid w:val="00EB35B2"/>
    <w:rsid w:val="00EE5AAE"/>
    <w:rsid w:val="00EF40BC"/>
    <w:rsid w:val="00F162E0"/>
    <w:rsid w:val="00F20917"/>
    <w:rsid w:val="00F273BD"/>
    <w:rsid w:val="00F406F2"/>
    <w:rsid w:val="00F46F12"/>
    <w:rsid w:val="00F510A4"/>
    <w:rsid w:val="00F61BFB"/>
    <w:rsid w:val="00F712C9"/>
    <w:rsid w:val="00FE044B"/>
    <w:rsid w:val="00FE2B64"/>
    <w:rsid w:val="00FF289E"/>
    <w:rsid w:val="4D249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21748"/>
  <w15:docId w15:val="{7026FB02-C4D4-4126-9275-3BF6E70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46DF"/>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921B8"/>
    <w:pPr>
      <w:ind w:left="720"/>
      <w:contextualSpacing/>
    </w:pPr>
  </w:style>
  <w:style w:type="paragraph" w:customStyle="1" w:styleId="EducationalObjective-EnablingObjective-XY">
    <w:name w:val="EducationalObjective-EnablingObjective-XY"/>
    <w:basedOn w:val="Normal"/>
    <w:link w:val="EducationalObjective-EnablingObjective-XYChar"/>
    <w:rsid w:val="00B659E5"/>
    <w:pPr>
      <w:spacing w:before="40" w:after="40"/>
      <w:ind w:left="720" w:hanging="720"/>
    </w:pPr>
    <w:rPr>
      <w:rFonts w:ascii="CongressSans" w:eastAsia="Times New Roman" w:hAnsi="CongressSans" w:cs="CongressSans"/>
      <w:szCs w:val="24"/>
      <w:lang w:val="en-US" w:eastAsia="en-US"/>
    </w:rPr>
  </w:style>
  <w:style w:type="character" w:customStyle="1" w:styleId="EducationalObjective-EnablingObjective-XYChar">
    <w:name w:val="EducationalObjective-EnablingObjective-XY Char"/>
    <w:link w:val="EducationalObjective-EnablingObjective-XY"/>
    <w:locked/>
    <w:rsid w:val="00B659E5"/>
    <w:rPr>
      <w:rFonts w:ascii="CongressSans" w:eastAsia="Times New Roman" w:hAnsi="CongressSans" w:cs="CongressSans"/>
      <w:szCs w:val="24"/>
      <w:lang w:val="en-US" w:eastAsia="en-US"/>
    </w:rPr>
  </w:style>
  <w:style w:type="character" w:styleId="CommentReference">
    <w:name w:val="annotation reference"/>
    <w:basedOn w:val="DefaultParagraphFont"/>
    <w:uiPriority w:val="99"/>
    <w:semiHidden/>
    <w:unhideWhenUsed/>
    <w:rsid w:val="00B659E5"/>
    <w:rPr>
      <w:sz w:val="16"/>
      <w:szCs w:val="16"/>
    </w:rPr>
  </w:style>
  <w:style w:type="paragraph" w:styleId="CommentText">
    <w:name w:val="annotation text"/>
    <w:basedOn w:val="Normal"/>
    <w:link w:val="CommentTextChar"/>
    <w:uiPriority w:val="99"/>
    <w:semiHidden/>
    <w:unhideWhenUsed/>
    <w:rsid w:val="00B659E5"/>
    <w:pPr>
      <w:spacing w:line="240" w:lineRule="auto"/>
    </w:pPr>
    <w:rPr>
      <w:sz w:val="20"/>
      <w:szCs w:val="20"/>
    </w:rPr>
  </w:style>
  <w:style w:type="character" w:customStyle="1" w:styleId="CommentTextChar">
    <w:name w:val="Comment Text Char"/>
    <w:basedOn w:val="DefaultParagraphFont"/>
    <w:link w:val="CommentText"/>
    <w:uiPriority w:val="99"/>
    <w:semiHidden/>
    <w:rsid w:val="00B659E5"/>
    <w:rPr>
      <w:sz w:val="20"/>
      <w:szCs w:val="20"/>
    </w:rPr>
  </w:style>
  <w:style w:type="paragraph" w:styleId="CommentSubject">
    <w:name w:val="annotation subject"/>
    <w:basedOn w:val="CommentText"/>
    <w:next w:val="CommentText"/>
    <w:link w:val="CommentSubjectChar"/>
    <w:uiPriority w:val="99"/>
    <w:semiHidden/>
    <w:unhideWhenUsed/>
    <w:rsid w:val="00B659E5"/>
    <w:rPr>
      <w:b/>
      <w:bCs/>
    </w:rPr>
  </w:style>
  <w:style w:type="character" w:customStyle="1" w:styleId="CommentSubjectChar">
    <w:name w:val="Comment Subject Char"/>
    <w:basedOn w:val="CommentTextChar"/>
    <w:link w:val="CommentSubject"/>
    <w:uiPriority w:val="99"/>
    <w:semiHidden/>
    <w:rsid w:val="00B659E5"/>
    <w:rPr>
      <w:b/>
      <w:bCs/>
      <w:sz w:val="20"/>
      <w:szCs w:val="20"/>
    </w:rPr>
  </w:style>
  <w:style w:type="paragraph" w:styleId="BalloonText">
    <w:name w:val="Balloon Text"/>
    <w:basedOn w:val="Normal"/>
    <w:link w:val="BalloonTextChar"/>
    <w:uiPriority w:val="99"/>
    <w:semiHidden/>
    <w:unhideWhenUsed/>
    <w:rsid w:val="00B659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E5"/>
    <w:rPr>
      <w:rFonts w:ascii="Segoe UI" w:hAnsi="Segoe UI" w:cs="Segoe UI"/>
      <w:sz w:val="18"/>
      <w:szCs w:val="18"/>
    </w:rPr>
  </w:style>
  <w:style w:type="paragraph" w:styleId="Header">
    <w:name w:val="header"/>
    <w:basedOn w:val="Normal"/>
    <w:link w:val="HeaderChar"/>
    <w:uiPriority w:val="99"/>
    <w:unhideWhenUsed/>
    <w:rsid w:val="00790B6C"/>
    <w:pPr>
      <w:tabs>
        <w:tab w:val="center" w:pos="4513"/>
        <w:tab w:val="right" w:pos="9026"/>
      </w:tabs>
      <w:spacing w:line="240" w:lineRule="auto"/>
    </w:pPr>
  </w:style>
  <w:style w:type="character" w:customStyle="1" w:styleId="HeaderChar">
    <w:name w:val="Header Char"/>
    <w:basedOn w:val="DefaultParagraphFont"/>
    <w:link w:val="Header"/>
    <w:uiPriority w:val="99"/>
    <w:rsid w:val="00790B6C"/>
  </w:style>
  <w:style w:type="paragraph" w:styleId="Footer">
    <w:name w:val="footer"/>
    <w:basedOn w:val="Normal"/>
    <w:link w:val="FooterChar"/>
    <w:uiPriority w:val="99"/>
    <w:unhideWhenUsed/>
    <w:rsid w:val="00790B6C"/>
    <w:pPr>
      <w:tabs>
        <w:tab w:val="center" w:pos="4513"/>
        <w:tab w:val="right" w:pos="9026"/>
      </w:tabs>
      <w:spacing w:line="240" w:lineRule="auto"/>
    </w:pPr>
  </w:style>
  <w:style w:type="character" w:customStyle="1" w:styleId="FooterChar">
    <w:name w:val="Footer Char"/>
    <w:basedOn w:val="DefaultParagraphFont"/>
    <w:link w:val="Footer"/>
    <w:uiPriority w:val="99"/>
    <w:rsid w:val="00790B6C"/>
  </w:style>
  <w:style w:type="paragraph" w:customStyle="1" w:styleId="UnitLO">
    <w:name w:val="Unit LO"/>
    <w:basedOn w:val="Normal"/>
    <w:next w:val="Normal"/>
    <w:qFormat/>
    <w:rsid w:val="00105FF3"/>
    <w:pPr>
      <w:numPr>
        <w:numId w:val="1"/>
      </w:numPr>
      <w:tabs>
        <w:tab w:val="left" w:pos="397"/>
      </w:tabs>
      <w:spacing w:before="40" w:after="40" w:line="240" w:lineRule="auto"/>
    </w:pPr>
    <w:rPr>
      <w:rFonts w:ascii="Lato" w:eastAsia="Times New Roman" w:hAnsi="Lato" w:cs="CongressSans"/>
      <w:lang w:val="en-US" w:eastAsia="en-US"/>
    </w:rPr>
  </w:style>
  <w:style w:type="paragraph" w:customStyle="1" w:styleId="UnitLO-AC">
    <w:name w:val="Unit LO-AC"/>
    <w:basedOn w:val="UnitLO"/>
    <w:link w:val="UnitLO-ACCharChar"/>
    <w:qFormat/>
    <w:rsid w:val="00105FF3"/>
    <w:pPr>
      <w:numPr>
        <w:ilvl w:val="1"/>
      </w:numPr>
      <w:tabs>
        <w:tab w:val="clear" w:pos="397"/>
      </w:tabs>
    </w:pPr>
  </w:style>
  <w:style w:type="character" w:customStyle="1" w:styleId="UnitLO-ACCharChar">
    <w:name w:val="Unit LO-AC Char Char"/>
    <w:link w:val="UnitLO-AC"/>
    <w:locked/>
    <w:rsid w:val="00105FF3"/>
    <w:rPr>
      <w:rFonts w:ascii="Lato" w:eastAsia="Times New Roman" w:hAnsi="Lato" w:cs="CongressSans"/>
      <w:lang w:val="en-US" w:eastAsia="en-US"/>
    </w:rPr>
  </w:style>
  <w:style w:type="paragraph" w:customStyle="1" w:styleId="Default">
    <w:name w:val="Default"/>
    <w:rsid w:val="003E24CF"/>
    <w:pPr>
      <w:autoSpaceDE w:val="0"/>
      <w:autoSpaceDN w:val="0"/>
      <w:adjustRightInd w:val="0"/>
      <w:spacing w:line="240" w:lineRule="auto"/>
    </w:pPr>
    <w:rPr>
      <w:rFonts w:ascii="Calibri" w:eastAsiaTheme="minorHAnsi" w:hAnsi="Calibri" w:cs="Calibri"/>
      <w:color w:val="000000"/>
      <w:sz w:val="24"/>
      <w:szCs w:val="24"/>
      <w:lang w:val="en-GB" w:eastAsia="en-US"/>
    </w:rPr>
  </w:style>
  <w:style w:type="character" w:styleId="Hyperlink">
    <w:name w:val="Hyperlink"/>
    <w:basedOn w:val="DefaultParagraphFont"/>
    <w:uiPriority w:val="99"/>
    <w:unhideWhenUsed/>
    <w:rsid w:val="003F08DB"/>
    <w:rPr>
      <w:color w:val="0000FF" w:themeColor="hyperlink"/>
      <w:u w:val="single"/>
    </w:rPr>
  </w:style>
  <w:style w:type="character" w:styleId="UnresolvedMention">
    <w:name w:val="Unresolved Mention"/>
    <w:basedOn w:val="DefaultParagraphFont"/>
    <w:uiPriority w:val="99"/>
    <w:semiHidden/>
    <w:unhideWhenUsed/>
    <w:rsid w:val="003F08DB"/>
    <w:rPr>
      <w:color w:val="605E5C"/>
      <w:shd w:val="clear" w:color="auto" w:fill="E1DFDD"/>
    </w:rPr>
  </w:style>
  <w:style w:type="character" w:styleId="FollowedHyperlink">
    <w:name w:val="FollowedHyperlink"/>
    <w:basedOn w:val="DefaultParagraphFont"/>
    <w:uiPriority w:val="99"/>
    <w:semiHidden/>
    <w:unhideWhenUsed/>
    <w:rsid w:val="00A06544"/>
    <w:rPr>
      <w:color w:val="800080" w:themeColor="followedHyperlink"/>
      <w:u w:val="single"/>
    </w:rPr>
  </w:style>
  <w:style w:type="paragraph" w:customStyle="1" w:styleId="paragraph">
    <w:name w:val="paragraph"/>
    <w:basedOn w:val="Normal"/>
    <w:rsid w:val="0096350A"/>
    <w:pPr>
      <w:spacing w:line="240" w:lineRule="auto"/>
    </w:pPr>
    <w:rPr>
      <w:rFonts w:ascii="Times New Roman" w:eastAsia="Times New Roman" w:hAnsi="Times New Roman" w:cs="Times New Roman"/>
      <w:sz w:val="24"/>
      <w:szCs w:val="24"/>
      <w:lang w:val="en-GB"/>
    </w:rPr>
  </w:style>
  <w:style w:type="character" w:customStyle="1" w:styleId="spellingerror">
    <w:name w:val="spellingerror"/>
    <w:basedOn w:val="DefaultParagraphFont"/>
    <w:rsid w:val="0096350A"/>
  </w:style>
  <w:style w:type="character" w:customStyle="1" w:styleId="normaltextrun1">
    <w:name w:val="normaltextrun1"/>
    <w:basedOn w:val="DefaultParagraphFont"/>
    <w:rsid w:val="0096350A"/>
  </w:style>
  <w:style w:type="character" w:customStyle="1" w:styleId="eop">
    <w:name w:val="eop"/>
    <w:basedOn w:val="DefaultParagraphFont"/>
    <w:rsid w:val="0096350A"/>
  </w:style>
  <w:style w:type="table" w:styleId="TableGrid">
    <w:name w:val="Table Grid"/>
    <w:basedOn w:val="TableNormal"/>
    <w:uiPriority w:val="39"/>
    <w:rsid w:val="00395D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2A3E"/>
    <w:pPr>
      <w:spacing w:line="240" w:lineRule="auto"/>
    </w:pPr>
    <w:rPr>
      <w:sz w:val="20"/>
      <w:szCs w:val="20"/>
    </w:rPr>
  </w:style>
  <w:style w:type="character" w:customStyle="1" w:styleId="FootnoteTextChar">
    <w:name w:val="Footnote Text Char"/>
    <w:basedOn w:val="DefaultParagraphFont"/>
    <w:link w:val="FootnoteText"/>
    <w:uiPriority w:val="99"/>
    <w:semiHidden/>
    <w:rsid w:val="00442A3E"/>
    <w:rPr>
      <w:sz w:val="20"/>
      <w:szCs w:val="20"/>
    </w:rPr>
  </w:style>
  <w:style w:type="character" w:styleId="FootnoteReference">
    <w:name w:val="footnote reference"/>
    <w:basedOn w:val="DefaultParagraphFont"/>
    <w:uiPriority w:val="99"/>
    <w:semiHidden/>
    <w:unhideWhenUsed/>
    <w:rsid w:val="00442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89116">
      <w:bodyDiv w:val="1"/>
      <w:marLeft w:val="0"/>
      <w:marRight w:val="0"/>
      <w:marTop w:val="0"/>
      <w:marBottom w:val="0"/>
      <w:divBdr>
        <w:top w:val="none" w:sz="0" w:space="0" w:color="auto"/>
        <w:left w:val="none" w:sz="0" w:space="0" w:color="auto"/>
        <w:bottom w:val="none" w:sz="0" w:space="0" w:color="auto"/>
        <w:right w:val="none" w:sz="0" w:space="0" w:color="auto"/>
      </w:divBdr>
    </w:div>
    <w:div w:id="318002327">
      <w:bodyDiv w:val="1"/>
      <w:marLeft w:val="0"/>
      <w:marRight w:val="0"/>
      <w:marTop w:val="0"/>
      <w:marBottom w:val="0"/>
      <w:divBdr>
        <w:top w:val="none" w:sz="0" w:space="0" w:color="auto"/>
        <w:left w:val="none" w:sz="0" w:space="0" w:color="auto"/>
        <w:bottom w:val="none" w:sz="0" w:space="0" w:color="auto"/>
        <w:right w:val="none" w:sz="0" w:space="0" w:color="auto"/>
      </w:divBdr>
    </w:div>
    <w:div w:id="134959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PUBLICATION</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8E23A6D7345547A7EFE950E6B7700E" ma:contentTypeVersion="11" ma:contentTypeDescription="Create a new document." ma:contentTypeScope="" ma:versionID="a9623059580160540ee5ce4fb687ec81">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53D6B-3FF3-4BED-9E73-EC7133417479}"/>
</file>

<file path=customXml/itemProps2.xml><?xml version="1.0" encoding="utf-8"?>
<ds:datastoreItem xmlns:ds="http://schemas.openxmlformats.org/officeDocument/2006/customXml" ds:itemID="{AE8D16AB-43DC-4B31-9A1D-16295A79D4B6}"/>
</file>

<file path=customXml/itemProps3.xml><?xml version="1.0" encoding="utf-8"?>
<ds:datastoreItem xmlns:ds="http://schemas.openxmlformats.org/officeDocument/2006/customXml" ds:itemID="{845E7870-B2BA-4964-8045-85852DE5BBDD}"/>
</file>

<file path=customXml/itemProps4.xml><?xml version="1.0" encoding="utf-8"?>
<ds:datastoreItem xmlns:ds="http://schemas.openxmlformats.org/officeDocument/2006/customXml" ds:itemID="{8D4D7A59-E351-4B88-AE33-FABB6E78432A}"/>
</file>

<file path=docProps/app.xml><?xml version="1.0" encoding="utf-8"?>
<Properties xmlns="http://schemas.openxmlformats.org/officeDocument/2006/extended-properties" xmlns:vt="http://schemas.openxmlformats.org/officeDocument/2006/docPropsVTypes">
  <Template>Normal</Template>
  <TotalTime>2</TotalTime>
  <Pages>21</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Patmore</dc:creator>
  <cp:lastModifiedBy>Bethan Price</cp:lastModifiedBy>
  <cp:revision>2</cp:revision>
  <cp:lastPrinted>2019-09-05T09:37:00Z</cp:lastPrinted>
  <dcterms:created xsi:type="dcterms:W3CDTF">2020-09-01T14:44:00Z</dcterms:created>
  <dcterms:modified xsi:type="dcterms:W3CDTF">2020-09-01T14:44:00Z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0x010100198E23A6D7345547A7EFE950E6B7700E</vt:lpwstr>
  </property>
</Properties>
</file>